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D9998" w14:textId="5B77E229" w:rsidR="00D45A9A" w:rsidRPr="00523983" w:rsidRDefault="00D45A9A" w:rsidP="00D45A9A">
      <w:pPr>
        <w:jc w:val="center"/>
        <w:rPr>
          <w:rFonts w:asciiTheme="majorBidi" w:hAnsiTheme="majorBidi" w:cs="B Nazanin"/>
          <w:b/>
          <w:bCs/>
          <w:sz w:val="28"/>
          <w:szCs w:val="28"/>
          <w:rtl/>
        </w:rPr>
      </w:pPr>
      <w:r w:rsidRPr="00523983">
        <w:rPr>
          <w:rFonts w:asciiTheme="majorBidi" w:hAnsiTheme="majorBidi" w:cs="B Nazanin"/>
          <w:b/>
          <w:bCs/>
          <w:sz w:val="28"/>
          <w:szCs w:val="28"/>
          <w:rtl/>
        </w:rPr>
        <w:t>نقش م</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انج</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گر</w:t>
      </w:r>
      <w:r w:rsidRPr="00523983">
        <w:rPr>
          <w:rFonts w:asciiTheme="majorBidi" w:hAnsiTheme="majorBidi" w:cs="B Nazanin"/>
          <w:b/>
          <w:bCs/>
          <w:sz w:val="28"/>
          <w:szCs w:val="28"/>
          <w:rtl/>
        </w:rPr>
        <w:t xml:space="preserve"> ذهن</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ساز</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w:t>
      </w:r>
      <w:r w:rsidRPr="00523983">
        <w:rPr>
          <w:rFonts w:asciiTheme="majorBidi" w:hAnsiTheme="majorBidi" w:cs="B Nazanin"/>
          <w:b/>
          <w:bCs/>
          <w:sz w:val="28"/>
          <w:szCs w:val="28"/>
          <w:rtl/>
        </w:rPr>
        <w:t xml:space="preserve"> اعتماد، ب</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اعتماد</w:t>
      </w:r>
      <w:r w:rsidRPr="00523983">
        <w:rPr>
          <w:rFonts w:asciiTheme="majorBidi" w:hAnsiTheme="majorBidi" w:cs="B Nazanin" w:hint="cs"/>
          <w:b/>
          <w:bCs/>
          <w:sz w:val="28"/>
          <w:szCs w:val="28"/>
          <w:rtl/>
        </w:rPr>
        <w:t>ی</w:t>
      </w:r>
      <w:r w:rsidRPr="00523983">
        <w:rPr>
          <w:rFonts w:asciiTheme="majorBidi" w:hAnsiTheme="majorBidi" w:cs="B Nazanin"/>
          <w:b/>
          <w:bCs/>
          <w:sz w:val="28"/>
          <w:szCs w:val="28"/>
          <w:rtl/>
        </w:rPr>
        <w:t xml:space="preserve"> و ساده‌لوح</w:t>
      </w:r>
      <w:r w:rsidRPr="00523983">
        <w:rPr>
          <w:rFonts w:asciiTheme="majorBidi" w:hAnsiTheme="majorBidi" w:cs="B Nazanin" w:hint="cs"/>
          <w:b/>
          <w:bCs/>
          <w:sz w:val="28"/>
          <w:szCs w:val="28"/>
          <w:rtl/>
        </w:rPr>
        <w:t>ی</w:t>
      </w:r>
      <w:r w:rsidRPr="00523983">
        <w:rPr>
          <w:rFonts w:asciiTheme="majorBidi" w:hAnsiTheme="majorBidi" w:cs="B Nazanin"/>
          <w:b/>
          <w:bCs/>
          <w:sz w:val="28"/>
          <w:szCs w:val="28"/>
          <w:rtl/>
        </w:rPr>
        <w:t xml:space="preserve"> معرفت</w:t>
      </w:r>
      <w:r w:rsidRPr="00523983">
        <w:rPr>
          <w:rFonts w:asciiTheme="majorBidi" w:hAnsiTheme="majorBidi" w:cs="B Nazanin" w:hint="cs"/>
          <w:b/>
          <w:bCs/>
          <w:sz w:val="28"/>
          <w:szCs w:val="28"/>
          <w:rtl/>
        </w:rPr>
        <w:t>ی</w:t>
      </w:r>
      <w:r w:rsidRPr="00523983">
        <w:rPr>
          <w:rFonts w:asciiTheme="majorBidi" w:hAnsiTheme="majorBidi" w:cs="B Nazanin"/>
          <w:b/>
          <w:bCs/>
          <w:sz w:val="28"/>
          <w:szCs w:val="28"/>
          <w:rtl/>
        </w:rPr>
        <w:t xml:space="preserve"> در روابط ب</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ن</w:t>
      </w:r>
      <w:r w:rsidRPr="00523983">
        <w:rPr>
          <w:rFonts w:asciiTheme="majorBidi" w:hAnsiTheme="majorBidi" w:cs="B Nazanin"/>
          <w:b/>
          <w:bCs/>
          <w:sz w:val="28"/>
          <w:szCs w:val="28"/>
          <w:rtl/>
        </w:rPr>
        <w:t xml:space="preserve"> خودش</w:t>
      </w:r>
      <w:r w:rsidRPr="00523983">
        <w:rPr>
          <w:rFonts w:asciiTheme="majorBidi" w:hAnsiTheme="majorBidi" w:cs="B Nazanin" w:hint="cs"/>
          <w:b/>
          <w:bCs/>
          <w:sz w:val="28"/>
          <w:szCs w:val="28"/>
          <w:rtl/>
        </w:rPr>
        <w:t>ی</w:t>
      </w:r>
      <w:r w:rsidRPr="00523983">
        <w:rPr>
          <w:rFonts w:asciiTheme="majorBidi" w:hAnsiTheme="majorBidi" w:cs="B Nazanin" w:hint="eastAsia"/>
          <w:b/>
          <w:bCs/>
          <w:sz w:val="28"/>
          <w:szCs w:val="28"/>
          <w:rtl/>
        </w:rPr>
        <w:t>فتگ</w:t>
      </w:r>
      <w:r w:rsidRPr="00523983">
        <w:rPr>
          <w:rFonts w:asciiTheme="majorBidi" w:hAnsiTheme="majorBidi" w:cs="B Nazanin" w:hint="cs"/>
          <w:b/>
          <w:bCs/>
          <w:sz w:val="28"/>
          <w:szCs w:val="28"/>
          <w:rtl/>
        </w:rPr>
        <w:t>ی</w:t>
      </w:r>
      <w:r w:rsidR="007F6788" w:rsidRPr="00523983">
        <w:rPr>
          <w:rFonts w:asciiTheme="majorBidi" w:hAnsiTheme="majorBidi" w:cs="B Nazanin" w:hint="cs"/>
          <w:b/>
          <w:bCs/>
          <w:sz w:val="28"/>
          <w:szCs w:val="28"/>
          <w:rtl/>
        </w:rPr>
        <w:t xml:space="preserve"> </w:t>
      </w:r>
      <w:r w:rsidR="007F6788" w:rsidRPr="00523983">
        <w:rPr>
          <w:rFonts w:asciiTheme="majorBidi" w:hAnsiTheme="majorBidi" w:cs="B Nazanin"/>
          <w:b/>
          <w:bCs/>
          <w:sz w:val="28"/>
          <w:szCs w:val="28"/>
          <w:rtl/>
        </w:rPr>
        <w:t>آس</w:t>
      </w:r>
      <w:r w:rsidR="007F6788" w:rsidRPr="00523983">
        <w:rPr>
          <w:rFonts w:asciiTheme="majorBidi" w:hAnsiTheme="majorBidi" w:cs="B Nazanin" w:hint="cs"/>
          <w:b/>
          <w:bCs/>
          <w:sz w:val="28"/>
          <w:szCs w:val="28"/>
          <w:rtl/>
        </w:rPr>
        <w:t>ی</w:t>
      </w:r>
      <w:r w:rsidR="007F6788" w:rsidRPr="00523983">
        <w:rPr>
          <w:rFonts w:asciiTheme="majorBidi" w:hAnsiTheme="majorBidi" w:cs="B Nazanin" w:hint="eastAsia"/>
          <w:b/>
          <w:bCs/>
          <w:sz w:val="28"/>
          <w:szCs w:val="28"/>
          <w:rtl/>
        </w:rPr>
        <w:t>ب‌پذ</w:t>
      </w:r>
      <w:r w:rsidR="007F6788" w:rsidRPr="00523983">
        <w:rPr>
          <w:rFonts w:asciiTheme="majorBidi" w:hAnsiTheme="majorBidi" w:cs="B Nazanin" w:hint="cs"/>
          <w:b/>
          <w:bCs/>
          <w:sz w:val="28"/>
          <w:szCs w:val="28"/>
          <w:rtl/>
        </w:rPr>
        <w:t>ی</w:t>
      </w:r>
      <w:r w:rsidR="007F6788" w:rsidRPr="00523983">
        <w:rPr>
          <w:rFonts w:asciiTheme="majorBidi" w:hAnsiTheme="majorBidi" w:cs="B Nazanin" w:hint="eastAsia"/>
          <w:b/>
          <w:bCs/>
          <w:sz w:val="28"/>
          <w:szCs w:val="28"/>
          <w:rtl/>
        </w:rPr>
        <w:t>ر</w:t>
      </w:r>
      <w:r w:rsidR="007F6788" w:rsidRPr="00523983">
        <w:rPr>
          <w:rFonts w:asciiTheme="majorBidi" w:hAnsiTheme="majorBidi" w:cs="B Nazanin"/>
          <w:b/>
          <w:bCs/>
          <w:sz w:val="28"/>
          <w:szCs w:val="28"/>
          <w:rtl/>
        </w:rPr>
        <w:t xml:space="preserve"> و خودبزرگ‌ب</w:t>
      </w:r>
      <w:r w:rsidR="007F6788" w:rsidRPr="00523983">
        <w:rPr>
          <w:rFonts w:asciiTheme="majorBidi" w:hAnsiTheme="majorBidi" w:cs="B Nazanin" w:hint="cs"/>
          <w:b/>
          <w:bCs/>
          <w:sz w:val="28"/>
          <w:szCs w:val="28"/>
          <w:rtl/>
        </w:rPr>
        <w:t>ی</w:t>
      </w:r>
      <w:r w:rsidR="007F6788" w:rsidRPr="00523983">
        <w:rPr>
          <w:rFonts w:asciiTheme="majorBidi" w:hAnsiTheme="majorBidi" w:cs="B Nazanin" w:hint="eastAsia"/>
          <w:b/>
          <w:bCs/>
          <w:sz w:val="28"/>
          <w:szCs w:val="28"/>
          <w:rtl/>
        </w:rPr>
        <w:t>ن</w:t>
      </w:r>
      <w:r w:rsidRPr="00523983">
        <w:rPr>
          <w:rFonts w:asciiTheme="majorBidi" w:hAnsiTheme="majorBidi" w:cs="B Nazanin"/>
          <w:b/>
          <w:bCs/>
          <w:sz w:val="28"/>
          <w:szCs w:val="28"/>
          <w:rtl/>
        </w:rPr>
        <w:t xml:space="preserve"> و افسردگ</w:t>
      </w:r>
      <w:r w:rsidRPr="00523983">
        <w:rPr>
          <w:rFonts w:asciiTheme="majorBidi" w:hAnsiTheme="majorBidi" w:cs="B Nazanin" w:hint="cs"/>
          <w:b/>
          <w:bCs/>
          <w:sz w:val="28"/>
          <w:szCs w:val="28"/>
          <w:rtl/>
        </w:rPr>
        <w:t>ی</w:t>
      </w:r>
    </w:p>
    <w:p w14:paraId="110CC764" w14:textId="212C12F7" w:rsidR="00616F66" w:rsidRPr="00523983" w:rsidRDefault="00616F66" w:rsidP="00D45A9A">
      <w:pPr>
        <w:jc w:val="center"/>
        <w:rPr>
          <w:rFonts w:asciiTheme="majorBidi" w:hAnsiTheme="majorBidi" w:cs="B Nazanin"/>
          <w:b/>
          <w:bCs/>
          <w:sz w:val="24"/>
          <w:szCs w:val="24"/>
          <w:rtl/>
        </w:rPr>
      </w:pPr>
      <w:r w:rsidRPr="00523983">
        <w:rPr>
          <w:rFonts w:asciiTheme="majorBidi" w:hAnsiTheme="majorBidi" w:cs="B Nazanin"/>
          <w:b/>
          <w:bCs/>
          <w:sz w:val="24"/>
          <w:szCs w:val="24"/>
        </w:rPr>
        <w:t>The Mediating Role of Mentalization, Epistemic Trust, Mistrust, and Credulity in the Relationships Between Vulnerable and Grandiose Narcissism and Depression</w:t>
      </w:r>
    </w:p>
    <w:p w14:paraId="491A36F5" w14:textId="77777777" w:rsidR="00D45A9A" w:rsidRPr="00523983" w:rsidRDefault="00D45A9A" w:rsidP="00D45A9A">
      <w:pPr>
        <w:jc w:val="center"/>
        <w:rPr>
          <w:rFonts w:asciiTheme="majorBidi" w:hAnsiTheme="majorBidi" w:cs="B Nazanin"/>
          <w:b/>
          <w:bCs/>
          <w:sz w:val="24"/>
          <w:szCs w:val="24"/>
          <w:lang w:val="en-GB"/>
        </w:rPr>
      </w:pPr>
    </w:p>
    <w:p w14:paraId="0DBB2D93" w14:textId="77777777" w:rsidR="00D45A9A" w:rsidRPr="00523983" w:rsidRDefault="00D45A9A" w:rsidP="00D45A9A">
      <w:pPr>
        <w:jc w:val="lowKashida"/>
        <w:rPr>
          <w:rFonts w:asciiTheme="majorBidi" w:hAnsiTheme="majorBidi" w:cs="B Nazanin"/>
          <w:b/>
          <w:bCs/>
          <w:sz w:val="24"/>
          <w:szCs w:val="24"/>
          <w:rtl/>
        </w:rPr>
      </w:pPr>
      <w:r w:rsidRPr="00523983">
        <w:rPr>
          <w:rFonts w:asciiTheme="majorBidi" w:hAnsiTheme="majorBidi" w:cs="B Nazanin" w:hint="cs"/>
          <w:b/>
          <w:bCs/>
          <w:sz w:val="24"/>
          <w:szCs w:val="24"/>
          <w:rtl/>
        </w:rPr>
        <w:t>چکیده</w:t>
      </w:r>
    </w:p>
    <w:p w14:paraId="50C81474" w14:textId="1C2C69E9" w:rsidR="001B73D5" w:rsidRPr="00523983" w:rsidRDefault="001B73D5" w:rsidP="001B73D5">
      <w:pPr>
        <w:jc w:val="lowKashida"/>
        <w:rPr>
          <w:rFonts w:asciiTheme="majorBidi" w:hAnsiTheme="majorBidi" w:cs="B Nazanin"/>
          <w:sz w:val="24"/>
          <w:szCs w:val="24"/>
          <w:rtl/>
        </w:rPr>
      </w:pPr>
      <w:r w:rsidRPr="00523983">
        <w:rPr>
          <w:rFonts w:asciiTheme="majorBidi" w:hAnsiTheme="majorBidi" w:cs="B Nazanin"/>
          <w:sz w:val="24"/>
          <w:szCs w:val="24"/>
          <w:rtl/>
        </w:rPr>
        <w:t>هدف پژوهش حاضر بررس</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نقش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انج</w:t>
      </w:r>
      <w:r w:rsidRPr="00523983">
        <w:rPr>
          <w:rFonts w:asciiTheme="majorBidi" w:hAnsiTheme="majorBidi" w:cs="B Nazanin" w:hint="cs"/>
          <w:sz w:val="24"/>
          <w:szCs w:val="24"/>
          <w:rtl/>
        </w:rPr>
        <w:t>ی</w:t>
      </w:r>
      <w:r w:rsidR="000F6EC0" w:rsidRPr="00523983">
        <w:rPr>
          <w:rFonts w:asciiTheme="majorBidi" w:hAnsiTheme="majorBidi" w:cs="B Nazanin" w:hint="cs"/>
          <w:sz w:val="24"/>
          <w:szCs w:val="24"/>
          <w:rtl/>
        </w:rPr>
        <w:t>‌گر</w:t>
      </w:r>
      <w:r w:rsidRPr="00523983">
        <w:rPr>
          <w:rFonts w:asciiTheme="majorBidi" w:hAnsiTheme="majorBidi" w:cs="B Nazanin"/>
          <w:sz w:val="24"/>
          <w:szCs w:val="24"/>
          <w:rtl/>
        </w:rPr>
        <w:t xml:space="preserve"> ذهن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ساز</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و ابعاد اعتماد معرفت</w:t>
      </w:r>
      <w:r w:rsidRPr="00523983">
        <w:rPr>
          <w:rFonts w:asciiTheme="majorBidi" w:hAnsiTheme="majorBidi" w:cs="B Nazanin" w:hint="cs"/>
          <w:sz w:val="24"/>
          <w:szCs w:val="24"/>
          <w:rtl/>
        </w:rPr>
        <w:t>ی</w:t>
      </w:r>
      <w:r w:rsidR="00040505" w:rsidRPr="00523983">
        <w:rPr>
          <w:rFonts w:asciiTheme="majorBidi" w:hAnsiTheme="majorBidi" w:cs="B Nazanin" w:hint="cs"/>
          <w:sz w:val="24"/>
          <w:szCs w:val="24"/>
          <w:rtl/>
        </w:rPr>
        <w:t xml:space="preserve"> (</w:t>
      </w:r>
      <w:r w:rsidR="00040505" w:rsidRPr="00523983">
        <w:rPr>
          <w:rFonts w:asciiTheme="majorBidi" w:hAnsiTheme="majorBidi" w:cs="B Nazanin"/>
          <w:sz w:val="24"/>
          <w:szCs w:val="24"/>
          <w:rtl/>
        </w:rPr>
        <w:t>اعتماد، ب</w:t>
      </w:r>
      <w:r w:rsidR="00040505" w:rsidRPr="00523983">
        <w:rPr>
          <w:rFonts w:asciiTheme="majorBidi" w:hAnsiTheme="majorBidi" w:cs="B Nazanin" w:hint="cs"/>
          <w:sz w:val="24"/>
          <w:szCs w:val="24"/>
          <w:rtl/>
        </w:rPr>
        <w:t>ی‌</w:t>
      </w:r>
      <w:r w:rsidR="00040505" w:rsidRPr="00523983">
        <w:rPr>
          <w:rFonts w:asciiTheme="majorBidi" w:hAnsiTheme="majorBidi" w:cs="B Nazanin" w:hint="eastAsia"/>
          <w:sz w:val="24"/>
          <w:szCs w:val="24"/>
          <w:rtl/>
        </w:rPr>
        <w:t>اعتماد</w:t>
      </w:r>
      <w:r w:rsidR="00040505" w:rsidRPr="00523983">
        <w:rPr>
          <w:rFonts w:asciiTheme="majorBidi" w:hAnsiTheme="majorBidi" w:cs="B Nazanin" w:hint="cs"/>
          <w:sz w:val="24"/>
          <w:szCs w:val="24"/>
          <w:rtl/>
        </w:rPr>
        <w:t>ی</w:t>
      </w:r>
      <w:r w:rsidR="00040505" w:rsidRPr="00523983">
        <w:rPr>
          <w:rFonts w:asciiTheme="majorBidi" w:hAnsiTheme="majorBidi" w:cs="B Nazanin"/>
          <w:sz w:val="24"/>
          <w:szCs w:val="24"/>
          <w:rtl/>
        </w:rPr>
        <w:t xml:space="preserve"> و ساده‌لوح</w:t>
      </w:r>
      <w:r w:rsidR="00040505" w:rsidRPr="00523983">
        <w:rPr>
          <w:rFonts w:asciiTheme="majorBidi" w:hAnsiTheme="majorBidi" w:cs="B Nazanin" w:hint="cs"/>
          <w:sz w:val="24"/>
          <w:szCs w:val="24"/>
          <w:rtl/>
        </w:rPr>
        <w:t>ی</w:t>
      </w:r>
      <w:r w:rsidR="00040505" w:rsidRPr="00523983">
        <w:rPr>
          <w:rFonts w:asciiTheme="majorBidi" w:hAnsiTheme="majorBidi" w:cs="B Nazanin"/>
          <w:sz w:val="24"/>
          <w:szCs w:val="24"/>
          <w:rtl/>
        </w:rPr>
        <w:t xml:space="preserve"> معرفت</w:t>
      </w:r>
      <w:r w:rsidR="00040505"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در رابط</w:t>
      </w:r>
      <w:r w:rsidR="00C25F92" w:rsidRPr="00523983">
        <w:rPr>
          <w:rFonts w:asciiTheme="majorBidi" w:hAnsiTheme="majorBidi" w:cs="B Nazanin" w:hint="cs"/>
          <w:sz w:val="24"/>
          <w:szCs w:val="24"/>
          <w:rtl/>
        </w:rPr>
        <w:t>ۀ</w:t>
      </w:r>
      <w:r w:rsidRPr="00523983">
        <w:rPr>
          <w:rFonts w:asciiTheme="majorBidi" w:hAnsiTheme="majorBidi" w:cs="B Nazanin"/>
          <w:sz w:val="24"/>
          <w:szCs w:val="24"/>
          <w:rtl/>
        </w:rPr>
        <w:t xml:space="preserve"> ب</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w:t>
      </w:r>
      <w:r w:rsidR="00BE4B4B" w:rsidRPr="00523983">
        <w:rPr>
          <w:rFonts w:asciiTheme="majorBidi" w:hAnsiTheme="majorBidi" w:cs="B Nazanin" w:hint="cs"/>
          <w:sz w:val="24"/>
          <w:szCs w:val="24"/>
          <w:rtl/>
        </w:rPr>
        <w:t>ویژگی‌های</w:t>
      </w:r>
      <w:r w:rsidRPr="00523983">
        <w:rPr>
          <w:rFonts w:asciiTheme="majorBidi" w:hAnsiTheme="majorBidi" w:cs="B Nazanin"/>
          <w:sz w:val="24"/>
          <w:szCs w:val="24"/>
          <w:rtl/>
        </w:rPr>
        <w:t xml:space="preserve">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(آس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ب‌پذ</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sz w:val="24"/>
          <w:szCs w:val="24"/>
          <w:rtl/>
        </w:rPr>
        <w:t xml:space="preserve"> و </w:t>
      </w:r>
      <w:r w:rsidR="003C582A" w:rsidRPr="00523983">
        <w:rPr>
          <w:rFonts w:asciiTheme="majorBidi" w:hAnsiTheme="majorBidi" w:cs="B Nazanin" w:hint="cs"/>
          <w:sz w:val="24"/>
          <w:szCs w:val="24"/>
          <w:rtl/>
        </w:rPr>
        <w:t>خودبزرگ‌بین</w:t>
      </w:r>
      <w:r w:rsidRPr="00523983">
        <w:rPr>
          <w:rFonts w:asciiTheme="majorBidi" w:hAnsiTheme="majorBidi" w:cs="B Nazanin"/>
          <w:sz w:val="24"/>
          <w:szCs w:val="24"/>
          <w:rtl/>
        </w:rPr>
        <w:t xml:space="preserve">) </w:t>
      </w:r>
      <w:r w:rsidR="00C25F92" w:rsidRPr="00523983">
        <w:rPr>
          <w:rFonts w:asciiTheme="majorBidi" w:hAnsiTheme="majorBidi" w:cs="B Nazanin" w:hint="cs"/>
          <w:sz w:val="24"/>
          <w:szCs w:val="24"/>
          <w:rtl/>
        </w:rPr>
        <w:t>و</w:t>
      </w:r>
      <w:r w:rsidRPr="00523983">
        <w:rPr>
          <w:rFonts w:asciiTheme="majorBidi" w:hAnsiTheme="majorBidi" w:cs="B Nazanin"/>
          <w:sz w:val="24"/>
          <w:szCs w:val="24"/>
          <w:rtl/>
        </w:rPr>
        <w:t xml:space="preserve"> افسردگ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بود. 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مطالعه با استفاده از طرح همبستگ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و روش تحل</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ل</w:t>
      </w:r>
      <w:r w:rsidRPr="00523983">
        <w:rPr>
          <w:rFonts w:asciiTheme="majorBidi" w:hAnsiTheme="majorBidi" w:cs="B Nazanin"/>
          <w:sz w:val="24"/>
          <w:szCs w:val="24"/>
          <w:rtl/>
        </w:rPr>
        <w:t xml:space="preserve"> مس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sz w:val="24"/>
          <w:szCs w:val="24"/>
          <w:rtl/>
        </w:rPr>
        <w:t xml:space="preserve"> انجام شد. نمونه‌ا</w:t>
      </w:r>
      <w:r w:rsidRPr="00523983">
        <w:rPr>
          <w:rFonts w:asciiTheme="majorBidi" w:hAnsiTheme="majorBidi" w:cs="B Nazanin" w:hint="cs"/>
          <w:sz w:val="24"/>
          <w:szCs w:val="24"/>
          <w:rtl/>
        </w:rPr>
        <w:t>ی</w:t>
      </w:r>
      <w:r w:rsidR="00DD0E4E" w:rsidRPr="00523983">
        <w:rPr>
          <w:rFonts w:asciiTheme="majorBidi" w:hAnsiTheme="majorBidi" w:cs="B Nazanin" w:hint="cs"/>
          <w:sz w:val="24"/>
          <w:szCs w:val="24"/>
          <w:rtl/>
          <w:lang w:bidi="fa-IR"/>
        </w:rPr>
        <w:t xml:space="preserve"> 304</w:t>
      </w:r>
      <w:r w:rsidRPr="00523983">
        <w:rPr>
          <w:rFonts w:asciiTheme="majorBidi" w:hAnsiTheme="majorBidi" w:cs="B Nazanin"/>
          <w:sz w:val="24"/>
          <w:szCs w:val="24"/>
          <w:rtl/>
        </w:rPr>
        <w:t xml:space="preserve"> نفره از بزرگسالان با روش نمونه‌گ</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دردسترس انتخاب شد و به </w:t>
      </w:r>
      <w:r w:rsidR="00317B61" w:rsidRPr="00523983">
        <w:rPr>
          <w:rFonts w:asciiTheme="majorBidi" w:hAnsiTheme="majorBidi" w:cs="B Nazanin"/>
          <w:sz w:val="24"/>
          <w:szCs w:val="24"/>
          <w:rtl/>
        </w:rPr>
        <w:t>پرسشنامه‌ها</w:t>
      </w:r>
      <w:r w:rsidR="00317B61" w:rsidRPr="00523983">
        <w:rPr>
          <w:rFonts w:asciiTheme="majorBidi" w:hAnsiTheme="majorBidi" w:cs="B Nazanin" w:hint="cs"/>
          <w:sz w:val="24"/>
          <w:szCs w:val="24"/>
          <w:rtl/>
        </w:rPr>
        <w:t>ی</w:t>
      </w:r>
      <w:r w:rsidR="00317B61" w:rsidRPr="00523983">
        <w:rPr>
          <w:rFonts w:asciiTheme="majorBidi" w:hAnsiTheme="majorBidi" w:cs="B Nazanin" w:hint="cs"/>
          <w:sz w:val="24"/>
          <w:szCs w:val="24"/>
          <w:rtl/>
          <w:lang w:bidi="fa-IR"/>
        </w:rPr>
        <w:t xml:space="preserve"> </w:t>
      </w:r>
      <w:r w:rsidR="00317B61" w:rsidRPr="00523983">
        <w:rPr>
          <w:rFonts w:asciiTheme="majorBidi" w:hAnsiTheme="majorBidi" w:cs="B Nazanin"/>
          <w:sz w:val="24"/>
          <w:szCs w:val="24"/>
          <w:rtl/>
          <w:lang w:bidi="fa-IR"/>
        </w:rPr>
        <w:t>س</w:t>
      </w:r>
      <w:r w:rsidR="00317B61" w:rsidRPr="00523983">
        <w:rPr>
          <w:rFonts w:asciiTheme="majorBidi" w:hAnsiTheme="majorBidi" w:cs="B Nazanin" w:hint="cs"/>
          <w:sz w:val="24"/>
          <w:szCs w:val="24"/>
          <w:rtl/>
          <w:lang w:bidi="fa-IR"/>
        </w:rPr>
        <w:t>ی</w:t>
      </w:r>
      <w:r w:rsidR="00317B61" w:rsidRPr="00523983">
        <w:rPr>
          <w:rFonts w:asciiTheme="majorBidi" w:hAnsiTheme="majorBidi" w:cs="B Nazanin" w:hint="eastAsia"/>
          <w:sz w:val="24"/>
          <w:szCs w:val="24"/>
          <w:rtl/>
          <w:lang w:bidi="fa-IR"/>
        </w:rPr>
        <w:t>اه</w:t>
      </w:r>
      <w:r w:rsidR="00317B61" w:rsidRPr="00523983">
        <w:rPr>
          <w:rFonts w:asciiTheme="majorBidi" w:hAnsiTheme="majorBidi" w:cs="B Nazanin" w:hint="cs"/>
          <w:sz w:val="24"/>
          <w:szCs w:val="24"/>
          <w:rtl/>
          <w:lang w:bidi="fa-IR"/>
        </w:rPr>
        <w:t>ۀ</w:t>
      </w:r>
      <w:r w:rsidR="00317B61" w:rsidRPr="00523983">
        <w:rPr>
          <w:rFonts w:asciiTheme="majorBidi" w:hAnsiTheme="majorBidi" w:cs="B Nazanin"/>
          <w:sz w:val="24"/>
          <w:szCs w:val="24"/>
          <w:rtl/>
          <w:lang w:bidi="fa-IR"/>
        </w:rPr>
        <w:t xml:space="preserve"> تجد</w:t>
      </w:r>
      <w:r w:rsidR="00317B61" w:rsidRPr="00523983">
        <w:rPr>
          <w:rFonts w:asciiTheme="majorBidi" w:hAnsiTheme="majorBidi" w:cs="B Nazanin" w:hint="cs"/>
          <w:sz w:val="24"/>
          <w:szCs w:val="24"/>
          <w:rtl/>
          <w:lang w:bidi="fa-IR"/>
        </w:rPr>
        <w:t xml:space="preserve">ید </w:t>
      </w:r>
      <w:r w:rsidR="00317B61" w:rsidRPr="00523983">
        <w:rPr>
          <w:rFonts w:asciiTheme="majorBidi" w:hAnsiTheme="majorBidi" w:cs="B Nazanin" w:hint="eastAsia"/>
          <w:sz w:val="24"/>
          <w:szCs w:val="24"/>
          <w:rtl/>
          <w:lang w:bidi="fa-IR"/>
        </w:rPr>
        <w:t>نظر</w:t>
      </w:r>
      <w:r w:rsidR="00317B61" w:rsidRPr="00523983">
        <w:rPr>
          <w:rFonts w:asciiTheme="majorBidi" w:hAnsiTheme="majorBidi" w:cs="B Nazanin"/>
          <w:sz w:val="24"/>
          <w:szCs w:val="24"/>
          <w:rtl/>
          <w:lang w:bidi="fa-IR"/>
        </w:rPr>
        <w:t xml:space="preserve"> شد</w:t>
      </w:r>
      <w:r w:rsidR="00317B61" w:rsidRPr="00523983">
        <w:rPr>
          <w:rFonts w:asciiTheme="majorBidi" w:hAnsiTheme="majorBidi" w:cs="B Nazanin" w:hint="cs"/>
          <w:sz w:val="24"/>
          <w:szCs w:val="24"/>
          <w:rtl/>
          <w:lang w:bidi="fa-IR"/>
        </w:rPr>
        <w:t>ۀ</w:t>
      </w:r>
      <w:r w:rsidR="00317B61" w:rsidRPr="00523983">
        <w:rPr>
          <w:rFonts w:asciiTheme="majorBidi" w:hAnsiTheme="majorBidi" w:cs="B Nazanin"/>
          <w:sz w:val="24"/>
          <w:szCs w:val="24"/>
          <w:rtl/>
          <w:lang w:bidi="fa-IR"/>
        </w:rPr>
        <w:t xml:space="preserve"> افسردگ</w:t>
      </w:r>
      <w:r w:rsidR="00317B61" w:rsidRPr="00523983">
        <w:rPr>
          <w:rFonts w:asciiTheme="majorBidi" w:hAnsiTheme="majorBidi" w:cs="B Nazanin" w:hint="cs"/>
          <w:sz w:val="24"/>
          <w:szCs w:val="24"/>
          <w:rtl/>
          <w:lang w:bidi="fa-IR"/>
        </w:rPr>
        <w:t>ی</w:t>
      </w:r>
      <w:r w:rsidR="00317B61" w:rsidRPr="00523983">
        <w:rPr>
          <w:rFonts w:asciiTheme="majorBidi" w:hAnsiTheme="majorBidi" w:cs="B Nazanin"/>
          <w:sz w:val="24"/>
          <w:szCs w:val="24"/>
          <w:rtl/>
          <w:lang w:bidi="fa-IR"/>
        </w:rPr>
        <w:t>-</w:t>
      </w:r>
      <w:r w:rsidR="00317B61" w:rsidRPr="00523983">
        <w:rPr>
          <w:rFonts w:asciiTheme="majorBidi" w:hAnsiTheme="majorBidi" w:cs="B Nazanin"/>
          <w:sz w:val="24"/>
          <w:szCs w:val="24"/>
          <w:lang w:bidi="fa-IR"/>
        </w:rPr>
        <w:t>II</w:t>
      </w:r>
      <w:r w:rsidR="00317B61" w:rsidRPr="00523983">
        <w:rPr>
          <w:rFonts w:asciiTheme="majorBidi" w:hAnsiTheme="majorBidi" w:cs="B Nazanin"/>
          <w:sz w:val="24"/>
          <w:szCs w:val="24"/>
          <w:rtl/>
          <w:lang w:bidi="fa-IR"/>
        </w:rPr>
        <w:t xml:space="preserve"> (بک و همکاران، 1996)</w:t>
      </w:r>
      <w:r w:rsidR="00317B61" w:rsidRPr="00523983">
        <w:rPr>
          <w:rFonts w:asciiTheme="majorBidi" w:hAnsiTheme="majorBidi" w:cs="B Nazanin" w:hint="cs"/>
          <w:sz w:val="24"/>
          <w:szCs w:val="24"/>
          <w:rtl/>
          <w:lang w:bidi="fa-IR"/>
        </w:rPr>
        <w:t xml:space="preserve">، </w:t>
      </w:r>
      <w:r w:rsidR="00317B61" w:rsidRPr="00523983">
        <w:rPr>
          <w:rFonts w:asciiTheme="majorBidi" w:hAnsiTheme="majorBidi" w:cs="B Nazanin"/>
          <w:sz w:val="24"/>
          <w:szCs w:val="24"/>
          <w:rtl/>
          <w:lang w:bidi="fa-IR"/>
        </w:rPr>
        <w:t>فرم کوتاه پنج عامل</w:t>
      </w:r>
      <w:r w:rsidR="00317B61" w:rsidRPr="00523983">
        <w:rPr>
          <w:rFonts w:asciiTheme="majorBidi" w:hAnsiTheme="majorBidi" w:cs="B Nazanin" w:hint="cs"/>
          <w:sz w:val="24"/>
          <w:szCs w:val="24"/>
          <w:rtl/>
          <w:lang w:bidi="fa-IR"/>
        </w:rPr>
        <w:t>ی</w:t>
      </w:r>
      <w:r w:rsidR="00317B61" w:rsidRPr="00523983">
        <w:rPr>
          <w:rFonts w:asciiTheme="majorBidi" w:hAnsiTheme="majorBidi" w:cs="B Nazanin"/>
          <w:sz w:val="24"/>
          <w:szCs w:val="24"/>
          <w:rtl/>
          <w:lang w:bidi="fa-IR"/>
        </w:rPr>
        <w:t xml:space="preserve"> خودش</w:t>
      </w:r>
      <w:r w:rsidR="00317B61" w:rsidRPr="00523983">
        <w:rPr>
          <w:rFonts w:asciiTheme="majorBidi" w:hAnsiTheme="majorBidi" w:cs="B Nazanin" w:hint="cs"/>
          <w:sz w:val="24"/>
          <w:szCs w:val="24"/>
          <w:rtl/>
          <w:lang w:bidi="fa-IR"/>
        </w:rPr>
        <w:t>ی</w:t>
      </w:r>
      <w:r w:rsidR="00317B61" w:rsidRPr="00523983">
        <w:rPr>
          <w:rFonts w:asciiTheme="majorBidi" w:hAnsiTheme="majorBidi" w:cs="B Nazanin" w:hint="eastAsia"/>
          <w:sz w:val="24"/>
          <w:szCs w:val="24"/>
          <w:rtl/>
          <w:lang w:bidi="fa-IR"/>
        </w:rPr>
        <w:t>فتگ</w:t>
      </w:r>
      <w:r w:rsidR="00317B61" w:rsidRPr="00523983">
        <w:rPr>
          <w:rFonts w:asciiTheme="majorBidi" w:hAnsiTheme="majorBidi" w:cs="B Nazanin" w:hint="cs"/>
          <w:sz w:val="24"/>
          <w:szCs w:val="24"/>
          <w:rtl/>
          <w:lang w:bidi="fa-IR"/>
        </w:rPr>
        <w:t>ی</w:t>
      </w:r>
      <w:r w:rsidR="00317B61" w:rsidRPr="00523983">
        <w:rPr>
          <w:rFonts w:asciiTheme="majorBidi" w:hAnsiTheme="majorBidi" w:cs="B Nazanin"/>
          <w:sz w:val="24"/>
          <w:szCs w:val="24"/>
          <w:rtl/>
          <w:lang w:bidi="fa-IR"/>
        </w:rPr>
        <w:t xml:space="preserve"> (شرمن و همکاران، 2015)</w:t>
      </w:r>
      <w:r w:rsidR="00317B61" w:rsidRPr="00523983">
        <w:rPr>
          <w:rFonts w:asciiTheme="majorBidi" w:hAnsiTheme="majorBidi" w:cs="B Nazanin" w:hint="cs"/>
          <w:sz w:val="24"/>
          <w:szCs w:val="24"/>
          <w:rtl/>
          <w:lang w:bidi="fa-IR"/>
        </w:rPr>
        <w:t>،</w:t>
      </w:r>
      <w:r w:rsidR="00317B61" w:rsidRPr="00523983">
        <w:rPr>
          <w:rFonts w:asciiTheme="majorBidi" w:hAnsiTheme="majorBidi" w:cs="B Nazanin"/>
          <w:sz w:val="24"/>
          <w:szCs w:val="24"/>
          <w:rtl/>
        </w:rPr>
        <w:t xml:space="preserve"> مق</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اس</w:t>
      </w:r>
      <w:r w:rsidR="00317B61" w:rsidRPr="00523983">
        <w:rPr>
          <w:rFonts w:asciiTheme="majorBidi" w:hAnsiTheme="majorBidi" w:cs="B Nazanin"/>
          <w:sz w:val="24"/>
          <w:szCs w:val="24"/>
          <w:rtl/>
        </w:rPr>
        <w:t xml:space="preserve"> ذهن</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ساز</w:t>
      </w:r>
      <w:r w:rsidR="00317B61" w:rsidRPr="00523983">
        <w:rPr>
          <w:rFonts w:asciiTheme="majorBidi" w:hAnsiTheme="majorBidi" w:cs="B Nazanin" w:hint="cs"/>
          <w:sz w:val="24"/>
          <w:szCs w:val="24"/>
          <w:rtl/>
        </w:rPr>
        <w:t>ی</w:t>
      </w:r>
      <w:r w:rsidR="00317B61" w:rsidRPr="00523983">
        <w:rPr>
          <w:rFonts w:asciiTheme="majorBidi" w:hAnsiTheme="majorBidi" w:cs="B Nazanin"/>
          <w:sz w:val="24"/>
          <w:szCs w:val="24"/>
          <w:rtl/>
        </w:rPr>
        <w:t xml:space="preserve"> (د</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م</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تر</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و</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چ</w:t>
      </w:r>
      <w:r w:rsidR="00317B61" w:rsidRPr="00523983">
        <w:rPr>
          <w:rFonts w:asciiTheme="majorBidi" w:hAnsiTheme="majorBidi" w:cs="B Nazanin"/>
          <w:sz w:val="24"/>
          <w:szCs w:val="24"/>
          <w:rtl/>
        </w:rPr>
        <w:t xml:space="preserve"> و همکاران، 2018)</w:t>
      </w:r>
      <w:r w:rsidR="00317B61" w:rsidRPr="00523983">
        <w:rPr>
          <w:rFonts w:asciiTheme="majorBidi" w:hAnsiTheme="majorBidi" w:cs="B Nazanin" w:hint="cs"/>
          <w:sz w:val="24"/>
          <w:szCs w:val="24"/>
          <w:rtl/>
        </w:rPr>
        <w:t xml:space="preserve"> و </w:t>
      </w:r>
      <w:r w:rsidR="00317B61" w:rsidRPr="00523983">
        <w:rPr>
          <w:rFonts w:asciiTheme="majorBidi" w:hAnsiTheme="majorBidi" w:cs="B Nazanin"/>
          <w:sz w:val="24"/>
          <w:szCs w:val="24"/>
          <w:rtl/>
        </w:rPr>
        <w:t>پرسشنام</w:t>
      </w:r>
      <w:r w:rsidR="00317B61" w:rsidRPr="00523983">
        <w:rPr>
          <w:rFonts w:asciiTheme="majorBidi" w:hAnsiTheme="majorBidi" w:cs="B Nazanin" w:hint="cs"/>
          <w:sz w:val="24"/>
          <w:szCs w:val="24"/>
          <w:rtl/>
        </w:rPr>
        <w:t>ۀ</w:t>
      </w:r>
      <w:r w:rsidR="00317B61" w:rsidRPr="00523983">
        <w:rPr>
          <w:rFonts w:asciiTheme="majorBidi" w:hAnsiTheme="majorBidi" w:cs="B Nazanin"/>
          <w:sz w:val="24"/>
          <w:szCs w:val="24"/>
          <w:rtl/>
        </w:rPr>
        <w:t xml:space="preserve"> اعتماد، ب</w:t>
      </w:r>
      <w:r w:rsidR="00317B61" w:rsidRPr="00523983">
        <w:rPr>
          <w:rFonts w:asciiTheme="majorBidi" w:hAnsiTheme="majorBidi" w:cs="B Nazanin" w:hint="cs"/>
          <w:sz w:val="24"/>
          <w:szCs w:val="24"/>
          <w:rtl/>
        </w:rPr>
        <w:t>ی‌</w:t>
      </w:r>
      <w:r w:rsidR="00317B61" w:rsidRPr="00523983">
        <w:rPr>
          <w:rFonts w:asciiTheme="majorBidi" w:hAnsiTheme="majorBidi" w:cs="B Nazanin" w:hint="eastAsia"/>
          <w:sz w:val="24"/>
          <w:szCs w:val="24"/>
          <w:rtl/>
        </w:rPr>
        <w:t>اعتماد</w:t>
      </w:r>
      <w:r w:rsidR="00317B61" w:rsidRPr="00523983">
        <w:rPr>
          <w:rFonts w:asciiTheme="majorBidi" w:hAnsiTheme="majorBidi" w:cs="B Nazanin" w:hint="cs"/>
          <w:sz w:val="24"/>
          <w:szCs w:val="24"/>
          <w:rtl/>
        </w:rPr>
        <w:t>ی</w:t>
      </w:r>
      <w:r w:rsidR="00317B61" w:rsidRPr="00523983">
        <w:rPr>
          <w:rFonts w:asciiTheme="majorBidi" w:hAnsiTheme="majorBidi" w:cs="B Nazanin"/>
          <w:sz w:val="24"/>
          <w:szCs w:val="24"/>
          <w:rtl/>
        </w:rPr>
        <w:t xml:space="preserve"> و ساده‌لوح</w:t>
      </w:r>
      <w:r w:rsidR="00317B61" w:rsidRPr="00523983">
        <w:rPr>
          <w:rFonts w:asciiTheme="majorBidi" w:hAnsiTheme="majorBidi" w:cs="B Nazanin" w:hint="cs"/>
          <w:sz w:val="24"/>
          <w:szCs w:val="24"/>
          <w:rtl/>
        </w:rPr>
        <w:t>ی</w:t>
      </w:r>
      <w:r w:rsidR="00317B61" w:rsidRPr="00523983">
        <w:rPr>
          <w:rFonts w:asciiTheme="majorBidi" w:hAnsiTheme="majorBidi" w:cs="B Nazanin"/>
          <w:sz w:val="24"/>
          <w:szCs w:val="24"/>
          <w:rtl/>
        </w:rPr>
        <w:t xml:space="preserve"> معرفت</w:t>
      </w:r>
      <w:r w:rsidR="00317B61" w:rsidRPr="00523983">
        <w:rPr>
          <w:rFonts w:asciiTheme="majorBidi" w:hAnsiTheme="majorBidi" w:cs="B Nazanin" w:hint="cs"/>
          <w:sz w:val="24"/>
          <w:szCs w:val="24"/>
          <w:rtl/>
        </w:rPr>
        <w:t>ی</w:t>
      </w:r>
      <w:r w:rsidR="00317B61" w:rsidRPr="00523983">
        <w:rPr>
          <w:rFonts w:asciiTheme="majorBidi" w:hAnsiTheme="majorBidi" w:cs="B Nazanin"/>
          <w:sz w:val="24"/>
          <w:szCs w:val="24"/>
          <w:rtl/>
        </w:rPr>
        <w:t xml:space="preserve"> (کمپ</w:t>
      </w:r>
      <w:r w:rsidR="00317B61" w:rsidRPr="00523983">
        <w:rPr>
          <w:rFonts w:asciiTheme="majorBidi" w:hAnsiTheme="majorBidi" w:cs="B Nazanin" w:hint="cs"/>
          <w:sz w:val="24"/>
          <w:szCs w:val="24"/>
          <w:rtl/>
        </w:rPr>
        <w:t>ب</w:t>
      </w:r>
      <w:r w:rsidR="00317B61" w:rsidRPr="00523983">
        <w:rPr>
          <w:rFonts w:asciiTheme="majorBidi" w:hAnsiTheme="majorBidi" w:cs="B Nazanin"/>
          <w:sz w:val="24"/>
          <w:szCs w:val="24"/>
          <w:rtl/>
        </w:rPr>
        <w:t>ل و همکاران، 2021)</w:t>
      </w:r>
      <w:r w:rsidRPr="00523983">
        <w:rPr>
          <w:rFonts w:asciiTheme="majorBidi" w:hAnsiTheme="majorBidi" w:cs="B Nazanin"/>
          <w:sz w:val="24"/>
          <w:szCs w:val="24"/>
          <w:rtl/>
        </w:rPr>
        <w:t xml:space="preserve"> پاسخ دادند. نتا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ج</w:t>
      </w:r>
      <w:r w:rsidRPr="00523983">
        <w:rPr>
          <w:rFonts w:asciiTheme="majorBidi" w:hAnsiTheme="majorBidi" w:cs="B Nazanin"/>
          <w:sz w:val="24"/>
          <w:szCs w:val="24"/>
          <w:rtl/>
        </w:rPr>
        <w:t xml:space="preserve"> نشان داد که هر دو بعد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از طر</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ق</w:t>
      </w:r>
      <w:r w:rsidRPr="00523983">
        <w:rPr>
          <w:rFonts w:asciiTheme="majorBidi" w:hAnsiTheme="majorBidi" w:cs="B Nazanin"/>
          <w:sz w:val="24"/>
          <w:szCs w:val="24"/>
          <w:rtl/>
        </w:rPr>
        <w:t xml:space="preserve"> کاهش ظرف</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ت</w:t>
      </w:r>
      <w:r w:rsidRPr="00523983">
        <w:rPr>
          <w:rFonts w:asciiTheme="majorBidi" w:hAnsiTheme="majorBidi" w:cs="B Nazanin"/>
          <w:sz w:val="24"/>
          <w:szCs w:val="24"/>
          <w:rtl/>
        </w:rPr>
        <w:t xml:space="preserve"> ذهن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ساز</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و افزا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ش</w:t>
      </w:r>
      <w:r w:rsidRPr="00523983">
        <w:rPr>
          <w:rFonts w:asciiTheme="majorBidi" w:hAnsiTheme="majorBidi" w:cs="B Nazanin"/>
          <w:sz w:val="24"/>
          <w:szCs w:val="24"/>
          <w:rtl/>
        </w:rPr>
        <w:t xml:space="preserve"> ب</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اعتماد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معرفت</w:t>
      </w:r>
      <w:r w:rsidRPr="00523983">
        <w:rPr>
          <w:rFonts w:asciiTheme="majorBidi" w:hAnsiTheme="majorBidi" w:cs="B Nazanin" w:hint="cs"/>
          <w:sz w:val="24"/>
          <w:szCs w:val="24"/>
          <w:rtl/>
        </w:rPr>
        <w:t>ی</w:t>
      </w:r>
      <w:r w:rsidR="00C4554D" w:rsidRPr="00523983">
        <w:rPr>
          <w:rFonts w:asciiTheme="majorBidi" w:hAnsiTheme="majorBidi" w:cs="B Nazanin" w:hint="cs"/>
          <w:sz w:val="24"/>
          <w:szCs w:val="24"/>
          <w:rtl/>
        </w:rPr>
        <w:t>،</w:t>
      </w:r>
      <w:r w:rsidRPr="00523983">
        <w:rPr>
          <w:rFonts w:asciiTheme="majorBidi" w:hAnsiTheme="majorBidi" w:cs="B Nazanin"/>
          <w:sz w:val="24"/>
          <w:szCs w:val="24"/>
          <w:rtl/>
        </w:rPr>
        <w:t xml:space="preserve"> </w:t>
      </w:r>
      <w:r w:rsidR="004544F5" w:rsidRPr="00523983">
        <w:rPr>
          <w:rFonts w:asciiTheme="majorBidi" w:hAnsiTheme="majorBidi" w:cs="B Nazanin" w:hint="cs"/>
          <w:sz w:val="24"/>
          <w:szCs w:val="24"/>
          <w:rtl/>
        </w:rPr>
        <w:t>اثر</w:t>
      </w:r>
      <w:r w:rsidR="00C4554D" w:rsidRPr="00523983">
        <w:rPr>
          <w:rFonts w:asciiTheme="majorBidi" w:hAnsiTheme="majorBidi" w:cs="B Nazanin"/>
          <w:sz w:val="24"/>
          <w:szCs w:val="24"/>
          <w:rtl/>
        </w:rPr>
        <w:t xml:space="preserve"> غ</w:t>
      </w:r>
      <w:r w:rsidR="00C4554D" w:rsidRPr="00523983">
        <w:rPr>
          <w:rFonts w:asciiTheme="majorBidi" w:hAnsiTheme="majorBidi" w:cs="B Nazanin" w:hint="cs"/>
          <w:sz w:val="24"/>
          <w:szCs w:val="24"/>
          <w:rtl/>
        </w:rPr>
        <w:t>ی</w:t>
      </w:r>
      <w:r w:rsidR="00C4554D" w:rsidRPr="00523983">
        <w:rPr>
          <w:rFonts w:asciiTheme="majorBidi" w:hAnsiTheme="majorBidi" w:cs="B Nazanin" w:hint="eastAsia"/>
          <w:sz w:val="24"/>
          <w:szCs w:val="24"/>
          <w:rtl/>
        </w:rPr>
        <w:t>ر</w:t>
      </w:r>
      <w:r w:rsidR="00EF5A2D" w:rsidRPr="00523983">
        <w:rPr>
          <w:rFonts w:asciiTheme="majorBidi" w:hAnsiTheme="majorBidi" w:cs="B Nazanin" w:hint="cs"/>
          <w:sz w:val="24"/>
          <w:szCs w:val="24"/>
          <w:rtl/>
        </w:rPr>
        <w:t xml:space="preserve"> </w:t>
      </w:r>
      <w:r w:rsidR="00C4554D" w:rsidRPr="00523983">
        <w:rPr>
          <w:rFonts w:asciiTheme="majorBidi" w:hAnsiTheme="majorBidi" w:cs="B Nazanin" w:hint="eastAsia"/>
          <w:sz w:val="24"/>
          <w:szCs w:val="24"/>
          <w:rtl/>
        </w:rPr>
        <w:t>مستق</w:t>
      </w:r>
      <w:r w:rsidR="00C4554D" w:rsidRPr="00523983">
        <w:rPr>
          <w:rFonts w:asciiTheme="majorBidi" w:hAnsiTheme="majorBidi" w:cs="B Nazanin" w:hint="cs"/>
          <w:sz w:val="24"/>
          <w:szCs w:val="24"/>
          <w:rtl/>
        </w:rPr>
        <w:t>ی</w:t>
      </w:r>
      <w:r w:rsidR="00C4554D" w:rsidRPr="00523983">
        <w:rPr>
          <w:rFonts w:asciiTheme="majorBidi" w:hAnsiTheme="majorBidi" w:cs="B Nazanin" w:hint="eastAsia"/>
          <w:sz w:val="24"/>
          <w:szCs w:val="24"/>
          <w:rtl/>
        </w:rPr>
        <w:t>م</w:t>
      </w:r>
      <w:r w:rsidR="00EF5A2D" w:rsidRPr="00523983">
        <w:rPr>
          <w:rFonts w:asciiTheme="majorBidi" w:hAnsiTheme="majorBidi" w:cs="B Nazanin" w:hint="cs"/>
          <w:sz w:val="24"/>
          <w:szCs w:val="24"/>
          <w:rtl/>
        </w:rPr>
        <w:t xml:space="preserve"> مثبت</w:t>
      </w:r>
      <w:r w:rsidRPr="00523983">
        <w:rPr>
          <w:rFonts w:asciiTheme="majorBidi" w:hAnsiTheme="majorBidi" w:cs="B Nazanin"/>
          <w:sz w:val="24"/>
          <w:szCs w:val="24"/>
          <w:rtl/>
        </w:rPr>
        <w:t xml:space="preserve"> </w:t>
      </w:r>
      <w:r w:rsidR="003C582A" w:rsidRPr="00523983">
        <w:rPr>
          <w:rFonts w:asciiTheme="majorBidi" w:hAnsiTheme="majorBidi" w:cs="B Nazanin" w:hint="cs"/>
          <w:sz w:val="24"/>
          <w:szCs w:val="24"/>
          <w:rtl/>
        </w:rPr>
        <w:t xml:space="preserve">معناداری </w:t>
      </w:r>
      <w:r w:rsidR="004544F5" w:rsidRPr="00523983">
        <w:rPr>
          <w:rFonts w:asciiTheme="majorBidi" w:hAnsiTheme="majorBidi" w:cs="B Nazanin" w:hint="cs"/>
          <w:sz w:val="24"/>
          <w:szCs w:val="24"/>
          <w:rtl/>
        </w:rPr>
        <w:t xml:space="preserve">بر </w:t>
      </w:r>
      <w:r w:rsidR="004544F5" w:rsidRPr="00523983">
        <w:rPr>
          <w:rFonts w:asciiTheme="majorBidi" w:hAnsiTheme="majorBidi" w:cs="B Nazanin"/>
          <w:sz w:val="24"/>
          <w:szCs w:val="24"/>
          <w:rtl/>
        </w:rPr>
        <w:t>افسردگ</w:t>
      </w:r>
      <w:r w:rsidR="004544F5" w:rsidRPr="00523983">
        <w:rPr>
          <w:rFonts w:asciiTheme="majorBidi" w:hAnsiTheme="majorBidi" w:cs="B Nazanin" w:hint="cs"/>
          <w:sz w:val="24"/>
          <w:szCs w:val="24"/>
          <w:rtl/>
        </w:rPr>
        <w:t>ی</w:t>
      </w:r>
      <w:r w:rsidR="004544F5" w:rsidRPr="00523983">
        <w:rPr>
          <w:rFonts w:asciiTheme="majorBidi" w:hAnsiTheme="majorBidi" w:cs="B Nazanin"/>
          <w:sz w:val="24"/>
          <w:szCs w:val="24"/>
          <w:rtl/>
        </w:rPr>
        <w:t xml:space="preserve"> </w:t>
      </w:r>
      <w:r w:rsidRPr="00523983">
        <w:rPr>
          <w:rFonts w:asciiTheme="majorBidi" w:hAnsiTheme="majorBidi" w:cs="B Nazanin"/>
          <w:sz w:val="24"/>
          <w:szCs w:val="24"/>
          <w:rtl/>
        </w:rPr>
        <w:t xml:space="preserve">دارند. </w:t>
      </w:r>
      <w:r w:rsidR="00CB754A" w:rsidRPr="00523983">
        <w:rPr>
          <w:rFonts w:asciiTheme="majorBidi" w:hAnsiTheme="majorBidi" w:cs="B Nazanin" w:hint="cs"/>
          <w:sz w:val="24"/>
          <w:szCs w:val="24"/>
          <w:rtl/>
        </w:rPr>
        <w:t xml:space="preserve">اما </w:t>
      </w:r>
      <w:r w:rsidRPr="00523983">
        <w:rPr>
          <w:rFonts w:asciiTheme="majorBidi" w:hAnsiTheme="majorBidi" w:cs="B Nazanin"/>
          <w:sz w:val="24"/>
          <w:szCs w:val="24"/>
          <w:rtl/>
        </w:rPr>
        <w:t>اعتماد معرفت</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تنها در </w:t>
      </w:r>
      <w:r w:rsidRPr="00523983">
        <w:rPr>
          <w:rFonts w:asciiTheme="majorBidi" w:hAnsiTheme="majorBidi" w:cs="B Nazanin" w:hint="eastAsia"/>
          <w:sz w:val="24"/>
          <w:szCs w:val="24"/>
          <w:rtl/>
        </w:rPr>
        <w:t>مس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sz w:val="24"/>
          <w:szCs w:val="24"/>
          <w:rtl/>
        </w:rPr>
        <w:t xml:space="preserve"> ب</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آس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ب‌پذ</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sz w:val="24"/>
          <w:szCs w:val="24"/>
          <w:rtl/>
        </w:rPr>
        <w:t xml:space="preserve"> و افسردگ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نقش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انج</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معنادار 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فا</w:t>
      </w:r>
      <w:r w:rsidRPr="00523983">
        <w:rPr>
          <w:rFonts w:asciiTheme="majorBidi" w:hAnsiTheme="majorBidi" w:cs="B Nazanin"/>
          <w:sz w:val="24"/>
          <w:szCs w:val="24"/>
          <w:rtl/>
        </w:rPr>
        <w:t xml:space="preserve"> کرد. </w:t>
      </w:r>
      <w:r w:rsidR="00C0522F" w:rsidRPr="00523983">
        <w:rPr>
          <w:rFonts w:asciiTheme="majorBidi" w:hAnsiTheme="majorBidi" w:cs="B Nazanin"/>
          <w:sz w:val="24"/>
          <w:szCs w:val="24"/>
          <w:rtl/>
        </w:rPr>
        <w:t>مس</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رها</w:t>
      </w:r>
      <w:r w:rsidR="00C0522F" w:rsidRPr="00523983">
        <w:rPr>
          <w:rFonts w:asciiTheme="majorBidi" w:hAnsiTheme="majorBidi" w:cs="B Nazanin" w:hint="cs"/>
          <w:sz w:val="24"/>
          <w:szCs w:val="24"/>
          <w:rtl/>
        </w:rPr>
        <w:t>ی</w:t>
      </w:r>
      <w:r w:rsidR="00C0522F" w:rsidRPr="00523983">
        <w:rPr>
          <w:rFonts w:asciiTheme="majorBidi" w:hAnsiTheme="majorBidi" w:cs="B Nazanin"/>
          <w:sz w:val="24"/>
          <w:szCs w:val="24"/>
          <w:rtl/>
        </w:rPr>
        <w:t xml:space="preserve"> غ</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ر</w:t>
      </w:r>
      <w:r w:rsidR="00C0522F" w:rsidRPr="00523983">
        <w:rPr>
          <w:rFonts w:asciiTheme="majorBidi" w:hAnsiTheme="majorBidi" w:cs="B Nazanin"/>
          <w:sz w:val="24"/>
          <w:szCs w:val="24"/>
          <w:rtl/>
        </w:rPr>
        <w:t xml:space="preserve"> مستق</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م</w:t>
      </w:r>
      <w:r w:rsidR="00C0522F" w:rsidRPr="00523983">
        <w:rPr>
          <w:rFonts w:asciiTheme="majorBidi" w:hAnsiTheme="majorBidi" w:cs="B Nazanin"/>
          <w:sz w:val="24"/>
          <w:szCs w:val="24"/>
          <w:rtl/>
        </w:rPr>
        <w:t xml:space="preserve"> از طر</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ق</w:t>
      </w:r>
      <w:r w:rsidR="00C0522F" w:rsidRPr="00523983">
        <w:rPr>
          <w:rFonts w:asciiTheme="majorBidi" w:hAnsiTheme="majorBidi" w:cs="B Nazanin"/>
          <w:sz w:val="24"/>
          <w:szCs w:val="24"/>
          <w:rtl/>
        </w:rPr>
        <w:t xml:space="preserve"> ساده‌لوح</w:t>
      </w:r>
      <w:r w:rsidR="00C0522F" w:rsidRPr="00523983">
        <w:rPr>
          <w:rFonts w:asciiTheme="majorBidi" w:hAnsiTheme="majorBidi" w:cs="B Nazanin" w:hint="cs"/>
          <w:sz w:val="24"/>
          <w:szCs w:val="24"/>
          <w:rtl/>
        </w:rPr>
        <w:t>ی</w:t>
      </w:r>
      <w:r w:rsidR="00C0522F" w:rsidRPr="00523983">
        <w:rPr>
          <w:rFonts w:asciiTheme="majorBidi" w:hAnsiTheme="majorBidi" w:cs="B Nazanin"/>
          <w:sz w:val="24"/>
          <w:szCs w:val="24"/>
          <w:rtl/>
        </w:rPr>
        <w:t xml:space="preserve"> معرفت</w:t>
      </w:r>
      <w:r w:rsidR="00C0522F" w:rsidRPr="00523983">
        <w:rPr>
          <w:rFonts w:asciiTheme="majorBidi" w:hAnsiTheme="majorBidi" w:cs="B Nazanin" w:hint="cs"/>
          <w:sz w:val="24"/>
          <w:szCs w:val="24"/>
          <w:rtl/>
        </w:rPr>
        <w:t>ی</w:t>
      </w:r>
      <w:r w:rsidR="00C0522F" w:rsidRPr="00523983">
        <w:rPr>
          <w:rFonts w:asciiTheme="majorBidi" w:hAnsiTheme="majorBidi" w:cs="B Nazanin"/>
          <w:sz w:val="24"/>
          <w:szCs w:val="24"/>
          <w:rtl/>
        </w:rPr>
        <w:t xml:space="preserve"> ن</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ز</w:t>
      </w:r>
      <w:r w:rsidR="00C0522F" w:rsidRPr="00523983">
        <w:rPr>
          <w:rFonts w:asciiTheme="majorBidi" w:hAnsiTheme="majorBidi" w:cs="B Nazanin"/>
          <w:sz w:val="24"/>
          <w:szCs w:val="24"/>
          <w:rtl/>
        </w:rPr>
        <w:t xml:space="preserve"> معنادار نبودند</w:t>
      </w:r>
      <w:r w:rsidR="00C0522F" w:rsidRPr="00523983">
        <w:rPr>
          <w:rFonts w:asciiTheme="majorBidi" w:hAnsiTheme="majorBidi" w:cs="B Nazanin" w:hint="cs"/>
          <w:sz w:val="24"/>
          <w:szCs w:val="24"/>
          <w:rtl/>
        </w:rPr>
        <w:t xml:space="preserve">. </w:t>
      </w:r>
      <w:r w:rsidRPr="00523983">
        <w:rPr>
          <w:rFonts w:asciiTheme="majorBidi" w:hAnsiTheme="majorBidi" w:cs="B Nazanin"/>
          <w:sz w:val="24"/>
          <w:szCs w:val="24"/>
          <w:rtl/>
        </w:rPr>
        <w:t>همچن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w:t>
      </w:r>
      <w:r w:rsidR="00CB754A" w:rsidRPr="00523983">
        <w:rPr>
          <w:rFonts w:asciiTheme="majorBidi" w:hAnsiTheme="majorBidi" w:cs="B Nazanin" w:hint="cs"/>
          <w:sz w:val="24"/>
          <w:szCs w:val="24"/>
          <w:rtl/>
        </w:rPr>
        <w:t>اثر</w:t>
      </w:r>
      <w:r w:rsidRPr="00523983">
        <w:rPr>
          <w:rFonts w:asciiTheme="majorBidi" w:hAnsiTheme="majorBidi" w:cs="B Nazanin"/>
          <w:sz w:val="24"/>
          <w:szCs w:val="24"/>
          <w:rtl/>
        </w:rPr>
        <w:t xml:space="preserve"> مستق</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م</w:t>
      </w:r>
      <w:r w:rsidRPr="00523983">
        <w:rPr>
          <w:rFonts w:asciiTheme="majorBidi" w:hAnsiTheme="majorBidi" w:cs="B Nazanin"/>
          <w:sz w:val="24"/>
          <w:szCs w:val="24"/>
          <w:rtl/>
        </w:rPr>
        <w:t xml:space="preserve"> </w:t>
      </w:r>
      <w:r w:rsidR="00C0522F" w:rsidRPr="00523983">
        <w:rPr>
          <w:rFonts w:asciiTheme="majorBidi" w:hAnsiTheme="majorBidi" w:cs="B Nazanin"/>
          <w:sz w:val="24"/>
          <w:szCs w:val="24"/>
          <w:rtl/>
        </w:rPr>
        <w:t>خودش</w:t>
      </w:r>
      <w:r w:rsidR="00C0522F" w:rsidRPr="00523983">
        <w:rPr>
          <w:rFonts w:asciiTheme="majorBidi" w:hAnsiTheme="majorBidi" w:cs="B Nazanin" w:hint="cs"/>
          <w:sz w:val="24"/>
          <w:szCs w:val="24"/>
          <w:rtl/>
        </w:rPr>
        <w:t>ی</w:t>
      </w:r>
      <w:r w:rsidR="00C0522F" w:rsidRPr="00523983">
        <w:rPr>
          <w:rFonts w:asciiTheme="majorBidi" w:hAnsiTheme="majorBidi" w:cs="B Nazanin" w:hint="eastAsia"/>
          <w:sz w:val="24"/>
          <w:szCs w:val="24"/>
          <w:rtl/>
        </w:rPr>
        <w:t>فتگ</w:t>
      </w:r>
      <w:r w:rsidR="00C0522F" w:rsidRPr="00523983">
        <w:rPr>
          <w:rFonts w:asciiTheme="majorBidi" w:hAnsiTheme="majorBidi" w:cs="B Nazanin" w:hint="cs"/>
          <w:sz w:val="24"/>
          <w:szCs w:val="24"/>
          <w:rtl/>
        </w:rPr>
        <w:t>ی</w:t>
      </w:r>
      <w:r w:rsidR="00CB754A" w:rsidRPr="00523983">
        <w:rPr>
          <w:rFonts w:asciiTheme="majorBidi" w:hAnsiTheme="majorBidi" w:cs="B Nazanin" w:hint="cs"/>
          <w:sz w:val="24"/>
          <w:szCs w:val="24"/>
          <w:rtl/>
        </w:rPr>
        <w:t xml:space="preserve"> </w:t>
      </w:r>
      <w:r w:rsidRPr="00523983">
        <w:rPr>
          <w:rFonts w:asciiTheme="majorBidi" w:hAnsiTheme="majorBidi" w:cs="B Nazanin"/>
          <w:sz w:val="24"/>
          <w:szCs w:val="24"/>
          <w:rtl/>
        </w:rPr>
        <w:t>خودبزرگ‌ب</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w:t>
      </w:r>
      <w:r w:rsidR="00733639" w:rsidRPr="00523983">
        <w:rPr>
          <w:rFonts w:asciiTheme="majorBidi" w:hAnsiTheme="majorBidi" w:cs="B Nazanin" w:hint="cs"/>
          <w:sz w:val="24"/>
          <w:szCs w:val="24"/>
          <w:rtl/>
        </w:rPr>
        <w:t>ب</w:t>
      </w:r>
      <w:r w:rsidR="00CB754A" w:rsidRPr="00523983">
        <w:rPr>
          <w:rFonts w:asciiTheme="majorBidi" w:hAnsiTheme="majorBidi" w:cs="B Nazanin" w:hint="cs"/>
          <w:sz w:val="24"/>
          <w:szCs w:val="24"/>
          <w:rtl/>
        </w:rPr>
        <w:t>ر</w:t>
      </w:r>
      <w:r w:rsidRPr="00523983">
        <w:rPr>
          <w:rFonts w:asciiTheme="majorBidi" w:hAnsiTheme="majorBidi" w:cs="B Nazanin"/>
          <w:sz w:val="24"/>
          <w:szCs w:val="24"/>
          <w:rtl/>
        </w:rPr>
        <w:t xml:space="preserve"> افسردگ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منف</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بود، اما اثر کل از طر</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ق</w:t>
      </w:r>
      <w:r w:rsidRPr="00523983">
        <w:rPr>
          <w:rFonts w:asciiTheme="majorBidi" w:hAnsiTheme="majorBidi" w:cs="B Nazanin"/>
          <w:sz w:val="24"/>
          <w:szCs w:val="24"/>
          <w:rtl/>
        </w:rPr>
        <w:t xml:space="preserve"> مس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رها</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غ</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00EF5A2D" w:rsidRPr="00523983">
        <w:rPr>
          <w:rFonts w:asciiTheme="majorBidi" w:hAnsiTheme="majorBidi" w:cs="B Nazanin" w:hint="cs"/>
          <w:sz w:val="24"/>
          <w:szCs w:val="24"/>
          <w:rtl/>
        </w:rPr>
        <w:t xml:space="preserve"> </w:t>
      </w:r>
      <w:r w:rsidRPr="00523983">
        <w:rPr>
          <w:rFonts w:asciiTheme="majorBidi" w:hAnsiTheme="majorBidi" w:cs="B Nazanin" w:hint="eastAsia"/>
          <w:sz w:val="24"/>
          <w:szCs w:val="24"/>
          <w:rtl/>
        </w:rPr>
        <w:t>مستق</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م</w:t>
      </w:r>
      <w:r w:rsidRPr="00523983">
        <w:rPr>
          <w:rFonts w:asciiTheme="majorBidi" w:hAnsiTheme="majorBidi" w:cs="B Nazanin"/>
          <w:sz w:val="24"/>
          <w:szCs w:val="24"/>
          <w:rtl/>
        </w:rPr>
        <w:t xml:space="preserve"> مثبت شد. 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نتا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ج</w:t>
      </w:r>
      <w:r w:rsidRPr="00523983">
        <w:rPr>
          <w:rFonts w:asciiTheme="majorBidi" w:hAnsiTheme="majorBidi" w:cs="B Nazanin"/>
          <w:sz w:val="24"/>
          <w:szCs w:val="24"/>
          <w:rtl/>
        </w:rPr>
        <w:t xml:space="preserve"> نشان‌دهند</w:t>
      </w:r>
      <w:r w:rsidR="003C582A" w:rsidRPr="00523983">
        <w:rPr>
          <w:rFonts w:asciiTheme="majorBidi" w:hAnsiTheme="majorBidi" w:cs="B Nazanin" w:hint="cs"/>
          <w:sz w:val="24"/>
          <w:szCs w:val="24"/>
          <w:rtl/>
        </w:rPr>
        <w:t>ۀ</w:t>
      </w:r>
      <w:r w:rsidRPr="00523983">
        <w:rPr>
          <w:rFonts w:asciiTheme="majorBidi" w:hAnsiTheme="majorBidi" w:cs="B Nazanin"/>
          <w:sz w:val="24"/>
          <w:szCs w:val="24"/>
          <w:rtl/>
        </w:rPr>
        <w:t xml:space="preserve"> تما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ز</w:t>
      </w:r>
      <w:r w:rsidRPr="00523983">
        <w:rPr>
          <w:rFonts w:asciiTheme="majorBidi" w:hAnsiTheme="majorBidi" w:cs="B Nazanin"/>
          <w:sz w:val="24"/>
          <w:szCs w:val="24"/>
          <w:rtl/>
        </w:rPr>
        <w:t xml:space="preserve"> سازوکارها</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انج</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در ابعاد مختلف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و اهم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ت</w:t>
      </w:r>
      <w:r w:rsidRPr="00523983">
        <w:rPr>
          <w:rFonts w:asciiTheme="majorBidi" w:hAnsiTheme="majorBidi" w:cs="B Nazanin"/>
          <w:sz w:val="24"/>
          <w:szCs w:val="24"/>
          <w:rtl/>
        </w:rPr>
        <w:t xml:space="preserve"> ظرف</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ت‌ها</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w:t>
      </w:r>
      <w:r w:rsidR="008C317F" w:rsidRPr="00523983">
        <w:rPr>
          <w:rFonts w:asciiTheme="majorBidi" w:hAnsiTheme="majorBidi" w:cs="B Nazanin"/>
          <w:sz w:val="24"/>
          <w:szCs w:val="24"/>
          <w:rtl/>
        </w:rPr>
        <w:t>پردازش اجتماع</w:t>
      </w:r>
      <w:r w:rsidR="008C317F"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در تب</w:t>
      </w:r>
      <w:r w:rsidRPr="00523983">
        <w:rPr>
          <w:rFonts w:asciiTheme="majorBidi" w:hAnsiTheme="majorBidi" w:cs="B Nazanin" w:hint="cs"/>
          <w:sz w:val="24"/>
          <w:szCs w:val="24"/>
          <w:rtl/>
        </w:rPr>
        <w:t>یی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w:t>
      </w:r>
      <w:r w:rsidR="005248FF" w:rsidRPr="00523983">
        <w:rPr>
          <w:rFonts w:asciiTheme="majorBidi" w:hAnsiTheme="majorBidi" w:cs="B Nazanin" w:hint="cs"/>
          <w:sz w:val="24"/>
          <w:szCs w:val="24"/>
          <w:rtl/>
          <w:lang w:bidi="fa-IR"/>
        </w:rPr>
        <w:t xml:space="preserve">علائم </w:t>
      </w:r>
      <w:r w:rsidRPr="00523983">
        <w:rPr>
          <w:rFonts w:asciiTheme="majorBidi" w:hAnsiTheme="majorBidi" w:cs="B Nazanin"/>
          <w:sz w:val="24"/>
          <w:szCs w:val="24"/>
          <w:rtl/>
        </w:rPr>
        <w:t>افسردگ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هستند. </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افته‌ها</w:t>
      </w:r>
      <w:r w:rsidRPr="00523983">
        <w:rPr>
          <w:rFonts w:asciiTheme="majorBidi" w:hAnsiTheme="majorBidi" w:cs="B Nazanin"/>
          <w:sz w:val="24"/>
          <w:szCs w:val="24"/>
          <w:rtl/>
        </w:rPr>
        <w:t xml:space="preserve">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توانند</w:t>
      </w:r>
      <w:r w:rsidRPr="00523983">
        <w:rPr>
          <w:rFonts w:asciiTheme="majorBidi" w:hAnsiTheme="majorBidi" w:cs="B Nazanin"/>
          <w:sz w:val="24"/>
          <w:szCs w:val="24"/>
          <w:rtl/>
        </w:rPr>
        <w:t xml:space="preserve"> در </w:t>
      </w:r>
      <w:r w:rsidR="00023212" w:rsidRPr="00523983">
        <w:rPr>
          <w:rFonts w:asciiTheme="majorBidi" w:hAnsiTheme="majorBidi" w:cs="B Nazanin" w:hint="cs"/>
          <w:sz w:val="24"/>
          <w:szCs w:val="24"/>
          <w:rtl/>
        </w:rPr>
        <w:t>تدوین</w:t>
      </w:r>
      <w:r w:rsidRPr="00523983">
        <w:rPr>
          <w:rFonts w:asciiTheme="majorBidi" w:hAnsiTheme="majorBidi" w:cs="B Nazanin"/>
          <w:sz w:val="24"/>
          <w:szCs w:val="24"/>
          <w:rtl/>
        </w:rPr>
        <w:t xml:space="preserve"> </w:t>
      </w:r>
      <w:r w:rsidR="0099082E" w:rsidRPr="00523983">
        <w:rPr>
          <w:rFonts w:asciiTheme="majorBidi" w:hAnsiTheme="majorBidi" w:cs="B Nazanin" w:hint="cs"/>
          <w:sz w:val="24"/>
          <w:szCs w:val="24"/>
          <w:rtl/>
        </w:rPr>
        <w:t xml:space="preserve">برنامه‌های </w:t>
      </w:r>
      <w:r w:rsidR="0099082E" w:rsidRPr="00523983">
        <w:rPr>
          <w:rFonts w:asciiTheme="majorBidi" w:hAnsiTheme="majorBidi" w:cs="B Nazanin"/>
          <w:sz w:val="24"/>
          <w:szCs w:val="24"/>
          <w:rtl/>
        </w:rPr>
        <w:t>پ</w:t>
      </w:r>
      <w:r w:rsidR="0099082E" w:rsidRPr="00523983">
        <w:rPr>
          <w:rFonts w:asciiTheme="majorBidi" w:hAnsiTheme="majorBidi" w:cs="B Nazanin" w:hint="cs"/>
          <w:sz w:val="24"/>
          <w:szCs w:val="24"/>
          <w:rtl/>
        </w:rPr>
        <w:t>ی</w:t>
      </w:r>
      <w:r w:rsidR="0099082E" w:rsidRPr="00523983">
        <w:rPr>
          <w:rFonts w:asciiTheme="majorBidi" w:hAnsiTheme="majorBidi" w:cs="B Nazanin" w:hint="eastAsia"/>
          <w:sz w:val="24"/>
          <w:szCs w:val="24"/>
          <w:rtl/>
        </w:rPr>
        <w:t>ش</w:t>
      </w:r>
      <w:r w:rsidR="00EE67A5" w:rsidRPr="00523983">
        <w:rPr>
          <w:rFonts w:asciiTheme="majorBidi" w:hAnsiTheme="majorBidi" w:cs="B Nazanin" w:hint="eastAsia"/>
          <w:sz w:val="24"/>
          <w:szCs w:val="24"/>
        </w:rPr>
        <w:t>‌</w:t>
      </w:r>
      <w:r w:rsidR="0099082E" w:rsidRPr="00523983">
        <w:rPr>
          <w:rFonts w:asciiTheme="majorBidi" w:hAnsiTheme="majorBidi" w:cs="B Nazanin" w:hint="eastAsia"/>
          <w:sz w:val="24"/>
          <w:szCs w:val="24"/>
          <w:rtl/>
        </w:rPr>
        <w:t>گ</w:t>
      </w:r>
      <w:r w:rsidR="0099082E" w:rsidRPr="00523983">
        <w:rPr>
          <w:rFonts w:asciiTheme="majorBidi" w:hAnsiTheme="majorBidi" w:cs="B Nazanin" w:hint="cs"/>
          <w:sz w:val="24"/>
          <w:szCs w:val="24"/>
          <w:rtl/>
        </w:rPr>
        <w:t>ی</w:t>
      </w:r>
      <w:r w:rsidR="0099082E" w:rsidRPr="00523983">
        <w:rPr>
          <w:rFonts w:asciiTheme="majorBidi" w:hAnsiTheme="majorBidi" w:cs="B Nazanin" w:hint="eastAsia"/>
          <w:sz w:val="24"/>
          <w:szCs w:val="24"/>
          <w:rtl/>
        </w:rPr>
        <w:t>رانه،</w:t>
      </w:r>
      <w:r w:rsidR="0099082E" w:rsidRPr="00523983">
        <w:rPr>
          <w:rFonts w:asciiTheme="majorBidi" w:hAnsiTheme="majorBidi" w:cs="B Nazanin"/>
          <w:sz w:val="24"/>
          <w:szCs w:val="24"/>
          <w:rtl/>
        </w:rPr>
        <w:t xml:space="preserve"> آموزش</w:t>
      </w:r>
      <w:r w:rsidR="0099082E" w:rsidRPr="00523983">
        <w:rPr>
          <w:rFonts w:asciiTheme="majorBidi" w:hAnsiTheme="majorBidi" w:cs="B Nazanin" w:hint="cs"/>
          <w:sz w:val="24"/>
          <w:szCs w:val="24"/>
          <w:rtl/>
        </w:rPr>
        <w:t>ی</w:t>
      </w:r>
      <w:r w:rsidR="0099082E" w:rsidRPr="00523983">
        <w:rPr>
          <w:rFonts w:asciiTheme="majorBidi" w:hAnsiTheme="majorBidi" w:cs="B Nazanin"/>
          <w:sz w:val="24"/>
          <w:szCs w:val="24"/>
          <w:rtl/>
        </w:rPr>
        <w:t xml:space="preserve"> </w:t>
      </w:r>
      <w:r w:rsidR="001110EB" w:rsidRPr="00523983">
        <w:rPr>
          <w:rFonts w:asciiTheme="majorBidi" w:hAnsiTheme="majorBidi" w:cs="B Nazanin" w:hint="cs"/>
          <w:sz w:val="24"/>
          <w:szCs w:val="24"/>
          <w:rtl/>
        </w:rPr>
        <w:t>یا</w:t>
      </w:r>
      <w:r w:rsidR="0099082E" w:rsidRPr="00523983">
        <w:rPr>
          <w:rFonts w:asciiTheme="majorBidi" w:hAnsiTheme="majorBidi" w:cs="B Nazanin"/>
          <w:sz w:val="24"/>
          <w:szCs w:val="24"/>
          <w:rtl/>
        </w:rPr>
        <w:t xml:space="preserve"> درمان</w:t>
      </w:r>
      <w:r w:rsidR="0099082E"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w:t>
      </w:r>
      <w:r w:rsidR="00FE51D4" w:rsidRPr="00523983">
        <w:rPr>
          <w:rFonts w:asciiTheme="majorBidi" w:hAnsiTheme="majorBidi" w:cs="B Nazanin" w:hint="cs"/>
          <w:sz w:val="24"/>
          <w:szCs w:val="24"/>
          <w:rtl/>
        </w:rPr>
        <w:t>متمرکز</w:t>
      </w:r>
      <w:r w:rsidRPr="00523983">
        <w:rPr>
          <w:rFonts w:asciiTheme="majorBidi" w:hAnsiTheme="majorBidi" w:cs="B Nazanin"/>
          <w:sz w:val="24"/>
          <w:szCs w:val="24"/>
          <w:rtl/>
        </w:rPr>
        <w:t xml:space="preserve"> بر </w:t>
      </w:r>
      <w:r w:rsidR="001F5323" w:rsidRPr="00523983">
        <w:rPr>
          <w:rFonts w:asciiTheme="majorBidi" w:hAnsiTheme="majorBidi" w:cs="B Nazanin" w:hint="cs"/>
          <w:sz w:val="24"/>
          <w:szCs w:val="24"/>
          <w:rtl/>
        </w:rPr>
        <w:t>تقویت</w:t>
      </w:r>
      <w:r w:rsidR="00FE51D4" w:rsidRPr="00523983">
        <w:rPr>
          <w:rFonts w:asciiTheme="majorBidi" w:hAnsiTheme="majorBidi" w:cs="B Nazanin" w:hint="cs"/>
          <w:sz w:val="24"/>
          <w:szCs w:val="24"/>
          <w:rtl/>
        </w:rPr>
        <w:t xml:space="preserve"> </w:t>
      </w:r>
      <w:r w:rsidRPr="00523983">
        <w:rPr>
          <w:rFonts w:asciiTheme="majorBidi" w:hAnsiTheme="majorBidi" w:cs="B Nazanin"/>
          <w:sz w:val="24"/>
          <w:szCs w:val="24"/>
          <w:rtl/>
        </w:rPr>
        <w:t>ذهن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ساز</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و بازساز</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اعتماد معرفت</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برا</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افراد دارا</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w:t>
      </w:r>
      <w:r w:rsidR="0099082E" w:rsidRPr="00523983">
        <w:rPr>
          <w:rFonts w:asciiTheme="majorBidi" w:hAnsiTheme="majorBidi" w:cs="B Nazanin" w:hint="cs"/>
          <w:sz w:val="24"/>
          <w:szCs w:val="24"/>
          <w:rtl/>
        </w:rPr>
        <w:t>ویژگی‌های</w:t>
      </w:r>
      <w:r w:rsidRPr="00523983">
        <w:rPr>
          <w:rFonts w:asciiTheme="majorBidi" w:hAnsiTheme="majorBidi" w:cs="B Nazanin"/>
          <w:sz w:val="24"/>
          <w:szCs w:val="24"/>
          <w:rtl/>
        </w:rPr>
        <w:t xml:space="preserve">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فته</w:t>
      </w:r>
      <w:r w:rsidRPr="00523983">
        <w:rPr>
          <w:rFonts w:asciiTheme="majorBidi" w:hAnsiTheme="majorBidi" w:cs="B Nazanin"/>
          <w:sz w:val="24"/>
          <w:szCs w:val="24"/>
          <w:rtl/>
        </w:rPr>
        <w:t xml:space="preserve"> به کار گرفته شوند.</w:t>
      </w:r>
    </w:p>
    <w:p w14:paraId="60D00856" w14:textId="4AEE3EF1" w:rsidR="00D45A9A" w:rsidRPr="00523983" w:rsidRDefault="001B73D5" w:rsidP="001B73D5">
      <w:pPr>
        <w:jc w:val="lowKashida"/>
        <w:rPr>
          <w:rFonts w:asciiTheme="majorBidi" w:hAnsiTheme="majorBidi" w:cs="B Nazanin"/>
          <w:rtl/>
          <w:lang w:bidi="fa-IR"/>
        </w:rPr>
      </w:pPr>
      <w:r w:rsidRPr="00523983">
        <w:rPr>
          <w:rFonts w:asciiTheme="majorBidi" w:hAnsiTheme="majorBidi" w:cs="B Nazanin" w:hint="eastAsia"/>
          <w:b/>
          <w:bCs/>
          <w:sz w:val="24"/>
          <w:szCs w:val="24"/>
          <w:rtl/>
        </w:rPr>
        <w:t>واژگان</w:t>
      </w:r>
      <w:r w:rsidRPr="00523983">
        <w:rPr>
          <w:rFonts w:asciiTheme="majorBidi" w:hAnsiTheme="majorBidi" w:cs="B Nazanin"/>
          <w:b/>
          <w:bCs/>
          <w:sz w:val="24"/>
          <w:szCs w:val="24"/>
          <w:rtl/>
        </w:rPr>
        <w:t xml:space="preserve"> کل</w:t>
      </w:r>
      <w:r w:rsidRPr="00523983">
        <w:rPr>
          <w:rFonts w:asciiTheme="majorBidi" w:hAnsiTheme="majorBidi" w:cs="B Nazanin" w:hint="cs"/>
          <w:b/>
          <w:bCs/>
          <w:sz w:val="24"/>
          <w:szCs w:val="24"/>
          <w:rtl/>
        </w:rPr>
        <w:t>ی</w:t>
      </w:r>
      <w:r w:rsidRPr="00523983">
        <w:rPr>
          <w:rFonts w:asciiTheme="majorBidi" w:hAnsiTheme="majorBidi" w:cs="B Nazanin" w:hint="eastAsia"/>
          <w:b/>
          <w:bCs/>
          <w:sz w:val="24"/>
          <w:szCs w:val="24"/>
          <w:rtl/>
        </w:rPr>
        <w:t>د</w:t>
      </w:r>
      <w:r w:rsidRPr="00523983">
        <w:rPr>
          <w:rFonts w:asciiTheme="majorBidi" w:hAnsiTheme="majorBidi" w:cs="B Nazanin" w:hint="cs"/>
          <w:b/>
          <w:bCs/>
          <w:sz w:val="24"/>
          <w:szCs w:val="24"/>
          <w:rtl/>
        </w:rPr>
        <w:t>ی</w:t>
      </w:r>
      <w:r w:rsidRPr="00523983">
        <w:rPr>
          <w:rFonts w:asciiTheme="majorBidi" w:hAnsiTheme="majorBidi" w:cs="B Nazanin"/>
          <w:b/>
          <w:bCs/>
          <w:sz w:val="24"/>
          <w:szCs w:val="24"/>
          <w:rtl/>
        </w:rPr>
        <w:t>:</w:t>
      </w:r>
      <w:r w:rsidRPr="00523983">
        <w:rPr>
          <w:rFonts w:asciiTheme="majorBidi" w:hAnsiTheme="majorBidi" w:cs="B Nazanin"/>
          <w:sz w:val="24"/>
          <w:szCs w:val="24"/>
          <w:rtl/>
        </w:rPr>
        <w:t xml:space="preserve"> خودش</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فتگ</w:t>
      </w:r>
      <w:r w:rsidRPr="00523983">
        <w:rPr>
          <w:rFonts w:asciiTheme="majorBidi" w:hAnsiTheme="majorBidi" w:cs="B Nazanin" w:hint="cs"/>
          <w:sz w:val="24"/>
          <w:szCs w:val="24"/>
          <w:rtl/>
        </w:rPr>
        <w:t>ی</w:t>
      </w:r>
      <w:r w:rsidR="007C7A37" w:rsidRPr="00523983">
        <w:rPr>
          <w:rtl/>
        </w:rPr>
        <w:t xml:space="preserve"> </w:t>
      </w:r>
      <w:r w:rsidR="007C7A37" w:rsidRPr="00523983">
        <w:rPr>
          <w:rFonts w:asciiTheme="majorBidi" w:hAnsiTheme="majorBidi" w:cs="B Nazanin"/>
          <w:sz w:val="24"/>
          <w:szCs w:val="24"/>
          <w:rtl/>
        </w:rPr>
        <w:t>آس</w:t>
      </w:r>
      <w:r w:rsidR="007C7A37" w:rsidRPr="00523983">
        <w:rPr>
          <w:rFonts w:asciiTheme="majorBidi" w:hAnsiTheme="majorBidi" w:cs="B Nazanin" w:hint="cs"/>
          <w:sz w:val="24"/>
          <w:szCs w:val="24"/>
          <w:rtl/>
        </w:rPr>
        <w:t>ی</w:t>
      </w:r>
      <w:r w:rsidR="007C7A37" w:rsidRPr="00523983">
        <w:rPr>
          <w:rFonts w:asciiTheme="majorBidi" w:hAnsiTheme="majorBidi" w:cs="B Nazanin" w:hint="eastAsia"/>
          <w:sz w:val="24"/>
          <w:szCs w:val="24"/>
          <w:rtl/>
        </w:rPr>
        <w:t>ب‌پذ</w:t>
      </w:r>
      <w:r w:rsidR="007C7A37" w:rsidRPr="00523983">
        <w:rPr>
          <w:rFonts w:asciiTheme="majorBidi" w:hAnsiTheme="majorBidi" w:cs="B Nazanin" w:hint="cs"/>
          <w:sz w:val="24"/>
          <w:szCs w:val="24"/>
          <w:rtl/>
        </w:rPr>
        <w:t>ی</w:t>
      </w:r>
      <w:r w:rsidR="007C7A37" w:rsidRPr="00523983">
        <w:rPr>
          <w:rFonts w:asciiTheme="majorBidi" w:hAnsiTheme="majorBidi" w:cs="B Nazanin" w:hint="eastAsia"/>
          <w:sz w:val="24"/>
          <w:szCs w:val="24"/>
          <w:rtl/>
        </w:rPr>
        <w:t>ر</w:t>
      </w:r>
      <w:r w:rsidR="007C7A37" w:rsidRPr="00523983">
        <w:rPr>
          <w:rFonts w:asciiTheme="majorBidi" w:hAnsiTheme="majorBidi" w:cs="B Nazanin" w:hint="cs"/>
          <w:sz w:val="24"/>
          <w:szCs w:val="24"/>
          <w:rtl/>
        </w:rPr>
        <w:t>،</w:t>
      </w:r>
      <w:r w:rsidR="007C7A37" w:rsidRPr="00523983">
        <w:rPr>
          <w:rFonts w:asciiTheme="majorBidi" w:hAnsiTheme="majorBidi" w:cs="B Nazanin"/>
          <w:sz w:val="24"/>
          <w:szCs w:val="24"/>
          <w:rtl/>
        </w:rPr>
        <w:t xml:space="preserve"> خودش</w:t>
      </w:r>
      <w:r w:rsidR="007C7A37" w:rsidRPr="00523983">
        <w:rPr>
          <w:rFonts w:asciiTheme="majorBidi" w:hAnsiTheme="majorBidi" w:cs="B Nazanin" w:hint="cs"/>
          <w:sz w:val="24"/>
          <w:szCs w:val="24"/>
          <w:rtl/>
        </w:rPr>
        <w:t>ی</w:t>
      </w:r>
      <w:r w:rsidR="007C7A37" w:rsidRPr="00523983">
        <w:rPr>
          <w:rFonts w:asciiTheme="majorBidi" w:hAnsiTheme="majorBidi" w:cs="B Nazanin" w:hint="eastAsia"/>
          <w:sz w:val="24"/>
          <w:szCs w:val="24"/>
          <w:rtl/>
        </w:rPr>
        <w:t>فتگ</w:t>
      </w:r>
      <w:r w:rsidR="007C7A37" w:rsidRPr="00523983">
        <w:rPr>
          <w:rFonts w:asciiTheme="majorBidi" w:hAnsiTheme="majorBidi" w:cs="B Nazanin" w:hint="cs"/>
          <w:sz w:val="24"/>
          <w:szCs w:val="24"/>
          <w:rtl/>
        </w:rPr>
        <w:t>ی</w:t>
      </w:r>
      <w:r w:rsidR="007C7A37" w:rsidRPr="00523983">
        <w:rPr>
          <w:rFonts w:asciiTheme="majorBidi" w:hAnsiTheme="majorBidi" w:cs="B Nazanin"/>
          <w:sz w:val="24"/>
          <w:szCs w:val="24"/>
          <w:rtl/>
        </w:rPr>
        <w:t xml:space="preserve"> خودبزرگ‌ب</w:t>
      </w:r>
      <w:r w:rsidR="007C7A37" w:rsidRPr="00523983">
        <w:rPr>
          <w:rFonts w:asciiTheme="majorBidi" w:hAnsiTheme="majorBidi" w:cs="B Nazanin" w:hint="cs"/>
          <w:sz w:val="24"/>
          <w:szCs w:val="24"/>
          <w:rtl/>
        </w:rPr>
        <w:t>ی</w:t>
      </w:r>
      <w:r w:rsidR="007C7A37" w:rsidRPr="00523983">
        <w:rPr>
          <w:rFonts w:asciiTheme="majorBidi" w:hAnsiTheme="majorBidi" w:cs="B Nazanin" w:hint="eastAsia"/>
          <w:sz w:val="24"/>
          <w:szCs w:val="24"/>
          <w:rtl/>
        </w:rPr>
        <w:t>ن</w:t>
      </w:r>
      <w:r w:rsidRPr="00523983">
        <w:rPr>
          <w:rFonts w:asciiTheme="majorBidi" w:hAnsiTheme="majorBidi" w:cs="B Nazanin"/>
          <w:sz w:val="24"/>
          <w:szCs w:val="24"/>
          <w:rtl/>
        </w:rPr>
        <w:t>، ذهن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ساز</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w:t>
      </w:r>
      <w:r w:rsidRPr="00523983">
        <w:rPr>
          <w:rFonts w:asciiTheme="majorBidi" w:hAnsiTheme="majorBidi" w:cs="B Nazanin"/>
          <w:sz w:val="24"/>
          <w:szCs w:val="24"/>
          <w:rtl/>
        </w:rPr>
        <w:t xml:space="preserve"> اعتماد معرفت</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w:t>
      </w:r>
      <w:r w:rsidRPr="00523983">
        <w:rPr>
          <w:rFonts w:asciiTheme="majorBidi" w:hAnsiTheme="majorBidi" w:cs="B Nazanin"/>
          <w:sz w:val="24"/>
          <w:szCs w:val="24"/>
          <w:rtl/>
        </w:rPr>
        <w:t xml:space="preserve"> افسردگ</w:t>
      </w:r>
      <w:r w:rsidRPr="00523983">
        <w:rPr>
          <w:rFonts w:asciiTheme="majorBidi" w:hAnsiTheme="majorBidi" w:cs="B Nazanin" w:hint="cs"/>
          <w:sz w:val="24"/>
          <w:szCs w:val="24"/>
          <w:rtl/>
        </w:rPr>
        <w:t>ی</w:t>
      </w:r>
    </w:p>
    <w:p w14:paraId="19A691C5" w14:textId="4FEE4DEA" w:rsidR="00255C1C" w:rsidRPr="00523983" w:rsidRDefault="000356B8" w:rsidP="00255C1C">
      <w:pPr>
        <w:bidi w:val="0"/>
        <w:jc w:val="lowKashida"/>
        <w:rPr>
          <w:rFonts w:asciiTheme="majorBidi" w:hAnsiTheme="majorBidi" w:cs="B Nazanin"/>
          <w:b/>
          <w:bCs/>
          <w:rtl/>
          <w:lang w:val="en-GB" w:bidi="fa-IR"/>
        </w:rPr>
      </w:pPr>
      <w:r w:rsidRPr="00523983">
        <w:rPr>
          <w:rFonts w:asciiTheme="majorBidi" w:hAnsiTheme="majorBidi" w:cs="B Nazanin"/>
          <w:b/>
          <w:bCs/>
          <w:lang w:val="en-GB" w:bidi="fa-IR"/>
        </w:rPr>
        <w:t>Abstract</w:t>
      </w:r>
    </w:p>
    <w:p w14:paraId="2633007E" w14:textId="71A7D8C1" w:rsidR="00255C1C" w:rsidRPr="00523983" w:rsidRDefault="00255C1C" w:rsidP="00255C1C">
      <w:pPr>
        <w:bidi w:val="0"/>
        <w:jc w:val="lowKashida"/>
        <w:rPr>
          <w:rFonts w:asciiTheme="majorBidi" w:hAnsiTheme="majorBidi" w:cs="B Nazanin"/>
          <w:lang w:val="en-GB" w:bidi="fa-IR"/>
        </w:rPr>
      </w:pPr>
      <w:r w:rsidRPr="00523983">
        <w:rPr>
          <w:rFonts w:asciiTheme="majorBidi" w:hAnsiTheme="majorBidi" w:cs="B Nazanin"/>
          <w:lang w:val="en-GB" w:bidi="fa-IR"/>
        </w:rPr>
        <w:t xml:space="preserve">The present study aimed to investigate the mediating role of mentalization and epistemic trust dimensions </w:t>
      </w:r>
      <w:r w:rsidR="007C228D" w:rsidRPr="00523983">
        <w:rPr>
          <w:rFonts w:asciiTheme="majorBidi" w:hAnsiTheme="majorBidi" w:cs="B Nazanin"/>
          <w:lang w:val="en-GB" w:bidi="fa-IR"/>
        </w:rPr>
        <w:t xml:space="preserve">(epistemic trust, mistrust, and credulity) </w:t>
      </w:r>
      <w:r w:rsidRPr="00523983">
        <w:rPr>
          <w:rFonts w:asciiTheme="majorBidi" w:hAnsiTheme="majorBidi" w:cs="B Nazanin"/>
          <w:lang w:val="en-GB" w:bidi="fa-IR"/>
        </w:rPr>
        <w:t xml:space="preserve">in the relationship between narcissistic traits (vulnerable and grandiose) and depression. A correlational design with path analysis was employed. A convenience sample of </w:t>
      </w:r>
      <w:r w:rsidR="00DD0E4E" w:rsidRPr="00523983">
        <w:rPr>
          <w:rFonts w:asciiTheme="majorBidi" w:hAnsiTheme="majorBidi" w:cs="B Nazanin"/>
          <w:lang w:val="en-GB" w:bidi="fa-IR"/>
        </w:rPr>
        <w:t>304</w:t>
      </w:r>
      <w:r w:rsidRPr="00523983">
        <w:rPr>
          <w:rFonts w:asciiTheme="majorBidi" w:hAnsiTheme="majorBidi" w:cs="B Nazanin"/>
          <w:lang w:val="en-GB" w:bidi="fa-IR"/>
        </w:rPr>
        <w:t xml:space="preserve"> adults completed </w:t>
      </w:r>
      <w:r w:rsidR="007E2BD5" w:rsidRPr="00523983">
        <w:rPr>
          <w:rFonts w:asciiTheme="majorBidi" w:hAnsiTheme="majorBidi" w:cs="B Nazanin"/>
          <w:sz w:val="20"/>
          <w:szCs w:val="20"/>
          <w:lang w:val="en-GB" w:bidi="fa-IR"/>
        </w:rPr>
        <w:t>Beck Depression Inventory-II (Beck et al., 1996), Short Form of the Five-Factor Narcissism Inventory (Sherman et al., 2015), The Mentalization Scale (Dimitrijević et al., 2018) and Epistemic Trust, Mistrust, and Credulity Questionnaire (Campbell et al., 2021)</w:t>
      </w:r>
      <w:r w:rsidRPr="00523983">
        <w:rPr>
          <w:rFonts w:asciiTheme="majorBidi" w:hAnsiTheme="majorBidi" w:cs="B Nazanin"/>
          <w:lang w:val="en-GB" w:bidi="fa-IR"/>
        </w:rPr>
        <w:t xml:space="preserve">. </w:t>
      </w:r>
      <w:r w:rsidR="00546215" w:rsidRPr="00523983">
        <w:rPr>
          <w:rFonts w:asciiTheme="majorBidi" w:hAnsiTheme="majorBidi" w:cs="B Nazanin"/>
          <w:lang w:val="en-GB" w:bidi="fa-IR"/>
        </w:rPr>
        <w:t xml:space="preserve">The results </w:t>
      </w:r>
      <w:r w:rsidR="00FB3BDB" w:rsidRPr="00523983">
        <w:rPr>
          <w:rFonts w:asciiTheme="majorBidi" w:hAnsiTheme="majorBidi" w:cs="B Nazanin"/>
          <w:lang w:val="en-GB" w:bidi="fa-IR"/>
        </w:rPr>
        <w:t>reveal</w:t>
      </w:r>
      <w:r w:rsidR="00546215" w:rsidRPr="00523983">
        <w:rPr>
          <w:rFonts w:asciiTheme="majorBidi" w:hAnsiTheme="majorBidi" w:cs="B Nazanin"/>
          <w:lang w:val="en-GB" w:bidi="fa-IR"/>
        </w:rPr>
        <w:t>ed that both dimensions of narcissism had a significant positive indirect effect on depression through reduced mentalizing capacity and increased epistemic mistrust. However, epistemic trust played a significant mediating role only in the path between vulnerable narcissism and depression. The indirect paths through epistemic credulity were also not significant. Also, the direct effect of grandiose narcissism on depression was negative, but the total effect was positive through indirect paths</w:t>
      </w:r>
      <w:r w:rsidRPr="00523983">
        <w:rPr>
          <w:rFonts w:asciiTheme="majorBidi" w:hAnsiTheme="majorBidi" w:cs="B Nazanin"/>
          <w:lang w:val="en-GB" w:bidi="fa-IR"/>
        </w:rPr>
        <w:t>. These findings highlight the distinct mediating mechanisms of narcissism dimensions and underscore the importance of capacit</w:t>
      </w:r>
      <w:r w:rsidR="00D146A6" w:rsidRPr="00523983">
        <w:rPr>
          <w:rFonts w:asciiTheme="majorBidi" w:hAnsiTheme="majorBidi" w:cs="B Nazanin"/>
          <w:lang w:val="en-GB" w:bidi="fa-IR"/>
        </w:rPr>
        <w:t>ies for social information processing</w:t>
      </w:r>
      <w:r w:rsidRPr="00523983">
        <w:rPr>
          <w:rFonts w:asciiTheme="majorBidi" w:hAnsiTheme="majorBidi" w:cs="B Nazanin"/>
          <w:lang w:val="en-GB" w:bidi="fa-IR"/>
        </w:rPr>
        <w:t xml:space="preserve"> in understanding depressi</w:t>
      </w:r>
      <w:r w:rsidR="00FB3BDB" w:rsidRPr="00523983">
        <w:rPr>
          <w:rFonts w:asciiTheme="majorBidi" w:hAnsiTheme="majorBidi" w:cs="B Nazanin"/>
          <w:lang w:val="en-GB" w:bidi="fa-IR"/>
        </w:rPr>
        <w:t xml:space="preserve">ve </w:t>
      </w:r>
      <w:r w:rsidR="00880757" w:rsidRPr="00523983">
        <w:rPr>
          <w:rFonts w:asciiTheme="majorBidi" w:hAnsiTheme="majorBidi" w:cs="B Nazanin"/>
          <w:lang w:val="en-GB" w:bidi="fa-IR"/>
        </w:rPr>
        <w:t>symptoms</w:t>
      </w:r>
      <w:r w:rsidRPr="00523983">
        <w:rPr>
          <w:rFonts w:asciiTheme="majorBidi" w:hAnsiTheme="majorBidi" w:cs="B Nazanin"/>
          <w:lang w:val="en-GB" w:bidi="fa-IR"/>
        </w:rPr>
        <w:t xml:space="preserve">. The results may inform the development of </w:t>
      </w:r>
      <w:r w:rsidR="00EC6AB1" w:rsidRPr="00523983">
        <w:rPr>
          <w:rFonts w:asciiTheme="majorBidi" w:hAnsiTheme="majorBidi" w:cs="B Nazanin"/>
          <w:lang w:val="en-GB" w:bidi="fa-IR"/>
        </w:rPr>
        <w:t xml:space="preserve">preventive, </w:t>
      </w:r>
      <w:r w:rsidR="00FB3BDB" w:rsidRPr="00523983">
        <w:rPr>
          <w:rFonts w:asciiTheme="majorBidi" w:hAnsiTheme="majorBidi" w:cs="B Nazanin"/>
          <w:lang w:val="en-GB" w:bidi="fa-IR"/>
        </w:rPr>
        <w:t>psycho</w:t>
      </w:r>
      <w:r w:rsidR="00EC6AB1" w:rsidRPr="00523983">
        <w:rPr>
          <w:rFonts w:asciiTheme="majorBidi" w:hAnsiTheme="majorBidi" w:cs="B Nazanin"/>
          <w:lang w:val="en-GB" w:bidi="fa-IR"/>
        </w:rPr>
        <w:t xml:space="preserve">educational, </w:t>
      </w:r>
      <w:r w:rsidR="001110EB" w:rsidRPr="00523983">
        <w:rPr>
          <w:rFonts w:asciiTheme="majorBidi" w:hAnsiTheme="majorBidi" w:cs="B Nazanin"/>
          <w:lang w:val="en-GB" w:bidi="fa-IR"/>
        </w:rPr>
        <w:t>or</w:t>
      </w:r>
      <w:r w:rsidR="00EC6AB1" w:rsidRPr="00523983">
        <w:rPr>
          <w:rFonts w:asciiTheme="majorBidi" w:hAnsiTheme="majorBidi" w:cs="B Nazanin"/>
          <w:lang w:val="en-GB" w:bidi="fa-IR"/>
        </w:rPr>
        <w:t xml:space="preserve"> therapeutic programs </w:t>
      </w:r>
      <w:r w:rsidRPr="00523983">
        <w:rPr>
          <w:rFonts w:asciiTheme="majorBidi" w:hAnsiTheme="majorBidi" w:cs="B Nazanin"/>
          <w:lang w:val="en-GB" w:bidi="fa-IR"/>
        </w:rPr>
        <w:t>focused on enhancing mentalization and restoring epistemic trust in individuals with narcissistic traits.</w:t>
      </w:r>
    </w:p>
    <w:p w14:paraId="0EBD0B4E" w14:textId="69B9CFC8" w:rsidR="00A54CA5" w:rsidRPr="00523983" w:rsidRDefault="00255C1C" w:rsidP="00255C1C">
      <w:pPr>
        <w:bidi w:val="0"/>
        <w:jc w:val="lowKashida"/>
        <w:rPr>
          <w:rFonts w:asciiTheme="majorBidi" w:hAnsiTheme="majorBidi" w:cs="B Nazanin"/>
          <w:lang w:val="en-GB" w:bidi="fa-IR"/>
        </w:rPr>
      </w:pPr>
      <w:r w:rsidRPr="00523983">
        <w:rPr>
          <w:rFonts w:asciiTheme="majorBidi" w:hAnsiTheme="majorBidi" w:cs="B Nazanin"/>
          <w:b/>
          <w:bCs/>
          <w:lang w:val="en-GB" w:bidi="fa-IR"/>
        </w:rPr>
        <w:t>Keywords:</w:t>
      </w:r>
      <w:r w:rsidRPr="00523983">
        <w:rPr>
          <w:rFonts w:asciiTheme="majorBidi" w:hAnsiTheme="majorBidi" w:cs="B Nazanin"/>
          <w:lang w:val="en-GB" w:bidi="fa-IR"/>
        </w:rPr>
        <w:t xml:space="preserve"> </w:t>
      </w:r>
      <w:r w:rsidR="00DD38D7" w:rsidRPr="00523983">
        <w:rPr>
          <w:rFonts w:asciiTheme="majorBidi" w:hAnsiTheme="majorBidi" w:cs="B Nazanin"/>
          <w:lang w:val="en-GB" w:bidi="fa-IR"/>
        </w:rPr>
        <w:t xml:space="preserve">vulnerable narcissism, grandiose </w:t>
      </w:r>
      <w:r w:rsidRPr="00523983">
        <w:rPr>
          <w:rFonts w:asciiTheme="majorBidi" w:hAnsiTheme="majorBidi" w:cs="B Nazanin"/>
          <w:lang w:val="en-GB" w:bidi="fa-IR"/>
        </w:rPr>
        <w:t>narcissism, mentalization, epistemic trust, depression</w:t>
      </w:r>
    </w:p>
    <w:p w14:paraId="5C55B70F" w14:textId="77777777" w:rsidR="00637AA2" w:rsidRPr="00523983" w:rsidRDefault="00637AA2" w:rsidP="00637AA2">
      <w:pPr>
        <w:rPr>
          <w:rFonts w:asciiTheme="majorBidi" w:hAnsiTheme="majorBidi" w:cs="B Nazanin"/>
          <w:b/>
          <w:bCs/>
          <w:sz w:val="24"/>
          <w:szCs w:val="24"/>
          <w:rtl/>
        </w:rPr>
        <w:sectPr w:rsidR="00637AA2" w:rsidRPr="00523983" w:rsidSect="00E906B0">
          <w:footerReference w:type="even" r:id="rId7"/>
          <w:footerReference w:type="default" r:id="rId8"/>
          <w:footnotePr>
            <w:numRestart w:val="eachPage"/>
          </w:footnotePr>
          <w:pgSz w:w="11906" w:h="16838" w:code="9"/>
          <w:pgMar w:top="1701" w:right="1134" w:bottom="1701" w:left="1134" w:header="720" w:footer="720" w:gutter="0"/>
          <w:cols w:space="720"/>
          <w:docGrid w:linePitch="360"/>
          <w15:footnoteColumns w:val="2"/>
        </w:sectPr>
      </w:pPr>
    </w:p>
    <w:p w14:paraId="27DCC454" w14:textId="7FE05625" w:rsidR="00D45A9A" w:rsidRPr="00523983" w:rsidRDefault="00D45A9A" w:rsidP="00637AA2">
      <w:pPr>
        <w:rPr>
          <w:rFonts w:asciiTheme="majorBidi" w:hAnsiTheme="majorBidi" w:cs="B Nazanin"/>
          <w:sz w:val="20"/>
          <w:szCs w:val="20"/>
          <w:rtl/>
          <w:lang w:val="en-GB" w:bidi="fa-IR"/>
        </w:rPr>
      </w:pPr>
      <w:r w:rsidRPr="00523983">
        <w:rPr>
          <w:rFonts w:asciiTheme="majorBidi" w:hAnsiTheme="majorBidi" w:cs="B Nazanin"/>
          <w:b/>
          <w:bCs/>
          <w:sz w:val="24"/>
          <w:szCs w:val="24"/>
          <w:rtl/>
        </w:rPr>
        <w:lastRenderedPageBreak/>
        <w:t>مقدمه</w:t>
      </w:r>
    </w:p>
    <w:p w14:paraId="74DA980D" w14:textId="77777777" w:rsidR="00531DCC" w:rsidRDefault="00593F58" w:rsidP="007A2624">
      <w:pPr>
        <w:jc w:val="lowKashida"/>
        <w:rPr>
          <w:rFonts w:asciiTheme="majorBidi" w:hAnsiTheme="majorBidi" w:cs="B Nazanin"/>
          <w:sz w:val="24"/>
          <w:szCs w:val="24"/>
          <w:rtl/>
        </w:rPr>
      </w:pPr>
      <w:r w:rsidRPr="00523983">
        <w:rPr>
          <w:rFonts w:asciiTheme="majorBidi" w:hAnsiTheme="majorBidi" w:cs="B Nazanin"/>
          <w:sz w:val="24"/>
          <w:szCs w:val="24"/>
          <w:rtl/>
        </w:rPr>
        <w:t>افسردگ</w:t>
      </w:r>
      <w:r w:rsidRPr="00523983">
        <w:rPr>
          <w:rFonts w:asciiTheme="majorBidi" w:hAnsiTheme="majorBidi" w:cs="B Nazanin" w:hint="cs"/>
          <w:sz w:val="24"/>
          <w:szCs w:val="24"/>
          <w:rtl/>
        </w:rPr>
        <w:t>ی</w:t>
      </w:r>
      <w:r w:rsidR="00474C59" w:rsidRPr="00523983">
        <w:rPr>
          <w:rStyle w:val="FootnoteReference"/>
          <w:rFonts w:asciiTheme="majorBidi" w:hAnsiTheme="majorBidi" w:cs="B Nazanin"/>
          <w:sz w:val="24"/>
          <w:szCs w:val="24"/>
          <w:rtl/>
        </w:rPr>
        <w:footnoteReference w:id="1"/>
      </w:r>
      <w:r w:rsidRPr="00523983">
        <w:rPr>
          <w:rFonts w:asciiTheme="majorBidi" w:hAnsiTheme="majorBidi" w:cs="B Nazanin"/>
          <w:sz w:val="24"/>
          <w:szCs w:val="24"/>
          <w:rtl/>
        </w:rPr>
        <w:t xml:space="preserve"> </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ک</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از شا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ع‌تر</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اختلالات روان‌شناخت</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در جهان است</w:t>
      </w:r>
      <w:r w:rsidR="000A019F" w:rsidRPr="00872CB7">
        <w:rPr>
          <w:rFonts w:asciiTheme="majorBidi" w:hAnsiTheme="majorBidi" w:cs="B Nazanin"/>
          <w:sz w:val="24"/>
          <w:szCs w:val="24"/>
          <w:highlight w:val="green"/>
          <w:rtl/>
        </w:rPr>
        <w:t>. ا</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hint="eastAsia"/>
          <w:sz w:val="24"/>
          <w:szCs w:val="24"/>
          <w:highlight w:val="green"/>
          <w:rtl/>
        </w:rPr>
        <w:t>ن</w:t>
      </w:r>
      <w:r w:rsidR="000A019F" w:rsidRPr="00872CB7">
        <w:rPr>
          <w:rFonts w:asciiTheme="majorBidi" w:hAnsiTheme="majorBidi" w:cs="B Nazanin"/>
          <w:sz w:val="24"/>
          <w:szCs w:val="24"/>
          <w:highlight w:val="green"/>
          <w:rtl/>
        </w:rPr>
        <w:t xml:space="preserve"> اختلال با نشانه‌ها</w:t>
      </w:r>
      <w:r w:rsidR="000A019F" w:rsidRPr="00872CB7">
        <w:rPr>
          <w:rFonts w:asciiTheme="majorBidi" w:hAnsiTheme="majorBidi" w:cs="B Nazanin" w:hint="cs"/>
          <w:sz w:val="24"/>
          <w:szCs w:val="24"/>
          <w:highlight w:val="green"/>
          <w:rtl/>
        </w:rPr>
        <w:t>یی</w:t>
      </w:r>
      <w:r w:rsidR="000A019F" w:rsidRPr="00872CB7">
        <w:rPr>
          <w:rFonts w:asciiTheme="majorBidi" w:hAnsiTheme="majorBidi" w:cs="B Nazanin"/>
          <w:sz w:val="24"/>
          <w:szCs w:val="24"/>
          <w:highlight w:val="green"/>
          <w:rtl/>
        </w:rPr>
        <w:t xml:space="preserve"> مانند خلق پا</w:t>
      </w:r>
      <w:r w:rsidR="000A019F" w:rsidRPr="00872CB7">
        <w:rPr>
          <w:rFonts w:asciiTheme="majorBidi" w:hAnsiTheme="majorBidi" w:cs="B Nazanin" w:hint="cs"/>
          <w:sz w:val="24"/>
          <w:szCs w:val="24"/>
          <w:highlight w:val="green"/>
          <w:rtl/>
        </w:rPr>
        <w:t>یی</w:t>
      </w:r>
      <w:r w:rsidR="000A019F" w:rsidRPr="00872CB7">
        <w:rPr>
          <w:rFonts w:asciiTheme="majorBidi" w:hAnsiTheme="majorBidi" w:cs="B Nazanin" w:hint="eastAsia"/>
          <w:sz w:val="24"/>
          <w:szCs w:val="24"/>
          <w:highlight w:val="green"/>
          <w:rtl/>
        </w:rPr>
        <w:t>ن،</w:t>
      </w:r>
      <w:r w:rsidR="000A019F" w:rsidRPr="00872CB7">
        <w:rPr>
          <w:rFonts w:asciiTheme="majorBidi" w:hAnsiTheme="majorBidi" w:cs="B Nazanin"/>
          <w:sz w:val="24"/>
          <w:szCs w:val="24"/>
          <w:highlight w:val="green"/>
          <w:rtl/>
        </w:rPr>
        <w:t xml:space="preserve"> احساس ب</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hint="eastAsia"/>
          <w:sz w:val="24"/>
          <w:szCs w:val="24"/>
          <w:highlight w:val="green"/>
          <w:rtl/>
        </w:rPr>
        <w:t>ارزش</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hint="eastAsia"/>
          <w:sz w:val="24"/>
          <w:szCs w:val="24"/>
          <w:highlight w:val="green"/>
          <w:rtl/>
        </w:rPr>
        <w:t>،</w:t>
      </w:r>
      <w:r w:rsidR="000A019F" w:rsidRPr="00872CB7">
        <w:rPr>
          <w:rFonts w:asciiTheme="majorBidi" w:hAnsiTheme="majorBidi" w:cs="B Nazanin"/>
          <w:sz w:val="24"/>
          <w:szCs w:val="24"/>
          <w:highlight w:val="green"/>
          <w:rtl/>
        </w:rPr>
        <w:t xml:space="preserve"> ناام</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hint="eastAsia"/>
          <w:sz w:val="24"/>
          <w:szCs w:val="24"/>
          <w:highlight w:val="green"/>
          <w:rtl/>
        </w:rPr>
        <w:t>د</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sz w:val="24"/>
          <w:szCs w:val="24"/>
          <w:highlight w:val="green"/>
          <w:rtl/>
        </w:rPr>
        <w:t xml:space="preserve"> و کناره‌گ</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hint="eastAsia"/>
          <w:sz w:val="24"/>
          <w:szCs w:val="24"/>
          <w:highlight w:val="green"/>
          <w:rtl/>
        </w:rPr>
        <w:t>ر</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sz w:val="24"/>
          <w:szCs w:val="24"/>
          <w:highlight w:val="green"/>
          <w:rtl/>
        </w:rPr>
        <w:t xml:space="preserve"> اجتماع</w:t>
      </w:r>
      <w:r w:rsidR="000A019F" w:rsidRPr="00872CB7">
        <w:rPr>
          <w:rFonts w:asciiTheme="majorBidi" w:hAnsiTheme="majorBidi" w:cs="B Nazanin" w:hint="cs"/>
          <w:sz w:val="24"/>
          <w:szCs w:val="24"/>
          <w:highlight w:val="green"/>
          <w:rtl/>
        </w:rPr>
        <w:t>ی</w:t>
      </w:r>
      <w:r w:rsidR="000A019F" w:rsidRPr="00872CB7">
        <w:rPr>
          <w:rFonts w:asciiTheme="majorBidi" w:hAnsiTheme="majorBidi" w:cs="B Nazanin"/>
          <w:sz w:val="24"/>
          <w:szCs w:val="24"/>
          <w:highlight w:val="green"/>
          <w:rtl/>
        </w:rPr>
        <w:t xml:space="preserve"> همراه است</w:t>
      </w:r>
      <w:r w:rsidR="00474C59" w:rsidRPr="00523983">
        <w:rPr>
          <w:rFonts w:asciiTheme="majorBidi" w:hAnsiTheme="majorBidi" w:cs="B Nazanin" w:hint="cs"/>
          <w:sz w:val="24"/>
          <w:szCs w:val="24"/>
          <w:rtl/>
        </w:rPr>
        <w:t xml:space="preserve"> (</w:t>
      </w:r>
      <w:r w:rsidR="00474C59" w:rsidRPr="00523983">
        <w:rPr>
          <w:rFonts w:asciiTheme="majorBidi" w:hAnsiTheme="majorBidi" w:cs="B Nazanin"/>
          <w:sz w:val="24"/>
          <w:szCs w:val="24"/>
          <w:rtl/>
        </w:rPr>
        <w:t>انجمن روان‌پزشک</w:t>
      </w:r>
      <w:r w:rsidR="00474C59" w:rsidRPr="00523983">
        <w:rPr>
          <w:rFonts w:asciiTheme="majorBidi" w:hAnsiTheme="majorBidi" w:cs="B Nazanin" w:hint="cs"/>
          <w:sz w:val="24"/>
          <w:szCs w:val="24"/>
          <w:rtl/>
        </w:rPr>
        <w:t>ی</w:t>
      </w:r>
      <w:r w:rsidR="00474C59" w:rsidRPr="00523983">
        <w:rPr>
          <w:rFonts w:asciiTheme="majorBidi" w:hAnsiTheme="majorBidi" w:cs="B Nazanin"/>
          <w:sz w:val="24"/>
          <w:szCs w:val="24"/>
          <w:rtl/>
        </w:rPr>
        <w:t xml:space="preserve"> آمر</w:t>
      </w:r>
      <w:r w:rsidR="00474C59" w:rsidRPr="00523983">
        <w:rPr>
          <w:rFonts w:asciiTheme="majorBidi" w:hAnsiTheme="majorBidi" w:cs="B Nazanin" w:hint="cs"/>
          <w:sz w:val="24"/>
          <w:szCs w:val="24"/>
          <w:rtl/>
        </w:rPr>
        <w:t>ی</w:t>
      </w:r>
      <w:r w:rsidR="00474C59" w:rsidRPr="00523983">
        <w:rPr>
          <w:rFonts w:asciiTheme="majorBidi" w:hAnsiTheme="majorBidi" w:cs="B Nazanin" w:hint="eastAsia"/>
          <w:sz w:val="24"/>
          <w:szCs w:val="24"/>
          <w:rtl/>
        </w:rPr>
        <w:t>کا</w:t>
      </w:r>
      <w:r w:rsidR="00474C59" w:rsidRPr="00523983">
        <w:rPr>
          <w:rFonts w:asciiTheme="majorBidi" w:hAnsiTheme="majorBidi" w:cs="B Nazanin" w:hint="cs"/>
          <w:sz w:val="24"/>
          <w:szCs w:val="24"/>
          <w:rtl/>
        </w:rPr>
        <w:t>، 2022)</w:t>
      </w:r>
      <w:r w:rsidRPr="00523983">
        <w:rPr>
          <w:rFonts w:asciiTheme="majorBidi" w:hAnsiTheme="majorBidi" w:cs="B Nazanin"/>
          <w:sz w:val="24"/>
          <w:szCs w:val="24"/>
          <w:rtl/>
        </w:rPr>
        <w:t xml:space="preserve">. </w:t>
      </w:r>
      <w:r w:rsidR="00131740" w:rsidRPr="00872CB7">
        <w:rPr>
          <w:rFonts w:asciiTheme="majorBidi" w:hAnsiTheme="majorBidi" w:cs="B Nazanin"/>
          <w:sz w:val="24"/>
          <w:szCs w:val="24"/>
          <w:highlight w:val="green"/>
          <w:rtl/>
        </w:rPr>
        <w:t>پ</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امدها</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آن فراتر از رنج شخص</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بوده و با افزا</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ش</w:t>
      </w:r>
      <w:r w:rsidR="00131740" w:rsidRPr="00872CB7">
        <w:rPr>
          <w:rFonts w:asciiTheme="majorBidi" w:hAnsiTheme="majorBidi" w:cs="B Nazanin"/>
          <w:sz w:val="24"/>
          <w:szCs w:val="24"/>
          <w:highlight w:val="green"/>
          <w:rtl/>
        </w:rPr>
        <w:t xml:space="preserve"> خطر خودکش</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w:t>
      </w:r>
      <w:r w:rsidR="00131740" w:rsidRPr="00872CB7">
        <w:rPr>
          <w:rFonts w:asciiTheme="majorBidi" w:hAnsiTheme="majorBidi" w:cs="B Nazanin"/>
          <w:sz w:val="24"/>
          <w:szCs w:val="24"/>
          <w:highlight w:val="green"/>
          <w:rtl/>
        </w:rPr>
        <w:t xml:space="preserve"> افت عملک</w:t>
      </w:r>
      <w:r w:rsidR="00131740" w:rsidRPr="00872CB7">
        <w:rPr>
          <w:rFonts w:asciiTheme="majorBidi" w:hAnsiTheme="majorBidi" w:cs="B Nazanin" w:hint="eastAsia"/>
          <w:sz w:val="24"/>
          <w:szCs w:val="24"/>
          <w:highlight w:val="green"/>
          <w:rtl/>
        </w:rPr>
        <w:t>رد</w:t>
      </w:r>
      <w:r w:rsidR="00131740" w:rsidRPr="00872CB7">
        <w:rPr>
          <w:rFonts w:asciiTheme="majorBidi" w:hAnsiTheme="majorBidi" w:cs="B Nazanin"/>
          <w:sz w:val="24"/>
          <w:szCs w:val="24"/>
          <w:highlight w:val="green"/>
          <w:rtl/>
        </w:rPr>
        <w:t xml:space="preserve"> شغل</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و تحص</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ل</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w:t>
      </w:r>
      <w:r w:rsidR="00131740" w:rsidRPr="00872CB7">
        <w:rPr>
          <w:rFonts w:asciiTheme="majorBidi" w:hAnsiTheme="majorBidi" w:cs="B Nazanin"/>
          <w:sz w:val="24"/>
          <w:szCs w:val="24"/>
          <w:highlight w:val="green"/>
          <w:rtl/>
        </w:rPr>
        <w:t xml:space="preserve"> و دشوار</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در روابط ب</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ن‌فرد</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مرتبط است</w:t>
      </w:r>
      <w:r w:rsidRPr="00523983">
        <w:rPr>
          <w:rFonts w:asciiTheme="majorBidi" w:hAnsiTheme="majorBidi" w:cs="B Nazanin"/>
          <w:sz w:val="24"/>
          <w:szCs w:val="24"/>
          <w:rtl/>
        </w:rPr>
        <w:t xml:space="preserve">. </w:t>
      </w:r>
      <w:r w:rsidR="001326B6" w:rsidRPr="00523983">
        <w:rPr>
          <w:rFonts w:asciiTheme="majorBidi" w:hAnsiTheme="majorBidi" w:cs="B Nazanin" w:hint="cs"/>
          <w:sz w:val="24"/>
          <w:szCs w:val="24"/>
          <w:rtl/>
        </w:rPr>
        <w:t xml:space="preserve">طبق گزارش </w:t>
      </w:r>
      <w:r w:rsidR="001326B6" w:rsidRPr="00523983">
        <w:rPr>
          <w:rFonts w:asciiTheme="majorBidi" w:hAnsiTheme="majorBidi" w:cs="B Nazanin"/>
          <w:sz w:val="24"/>
          <w:szCs w:val="24"/>
          <w:rtl/>
        </w:rPr>
        <w:t>سازمان بهداشت</w:t>
      </w:r>
      <w:r w:rsidR="001326B6" w:rsidRPr="00523983">
        <w:rPr>
          <w:rFonts w:asciiTheme="majorBidi" w:hAnsiTheme="majorBidi" w:cs="B Nazanin" w:hint="cs"/>
          <w:sz w:val="24"/>
          <w:szCs w:val="24"/>
          <w:rtl/>
        </w:rPr>
        <w:t xml:space="preserve"> جهانی (2022) </w:t>
      </w:r>
      <w:r w:rsidRPr="00523983">
        <w:rPr>
          <w:rFonts w:asciiTheme="majorBidi" w:hAnsiTheme="majorBidi" w:cs="B Nazanin"/>
          <w:sz w:val="24"/>
          <w:szCs w:val="24"/>
          <w:rtl/>
        </w:rPr>
        <w:t>ب</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ش</w:t>
      </w:r>
      <w:r w:rsidRPr="00523983">
        <w:rPr>
          <w:rFonts w:asciiTheme="majorBidi" w:hAnsiTheme="majorBidi" w:cs="B Nazanin"/>
          <w:sz w:val="24"/>
          <w:szCs w:val="24"/>
          <w:rtl/>
        </w:rPr>
        <w:t xml:space="preserve"> از </w:t>
      </w:r>
      <w:r w:rsidRPr="00523983">
        <w:rPr>
          <w:rFonts w:asciiTheme="majorBidi" w:hAnsiTheme="majorBidi" w:cs="B Nazanin"/>
          <w:sz w:val="24"/>
          <w:szCs w:val="24"/>
          <w:rtl/>
          <w:lang w:bidi="fa-IR"/>
        </w:rPr>
        <w:t>۲۸۰</w:t>
      </w:r>
      <w:r w:rsidRPr="00523983">
        <w:rPr>
          <w:rFonts w:asciiTheme="majorBidi" w:hAnsiTheme="majorBidi" w:cs="B Nazanin"/>
          <w:sz w:val="24"/>
          <w:szCs w:val="24"/>
          <w:rtl/>
        </w:rPr>
        <w:t xml:space="preserve">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ل</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ون</w:t>
      </w:r>
      <w:r w:rsidRPr="00523983">
        <w:rPr>
          <w:rFonts w:asciiTheme="majorBidi" w:hAnsiTheme="majorBidi" w:cs="B Nazanin"/>
          <w:sz w:val="24"/>
          <w:szCs w:val="24"/>
          <w:rtl/>
        </w:rPr>
        <w:t xml:space="preserve"> نفر در سراسر جهان از افسردگ</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رنج م</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برند</w:t>
      </w:r>
      <w:r w:rsidRPr="00523983">
        <w:rPr>
          <w:rFonts w:asciiTheme="majorBidi" w:hAnsiTheme="majorBidi" w:cs="B Nazanin"/>
          <w:sz w:val="24"/>
          <w:szCs w:val="24"/>
          <w:rtl/>
        </w:rPr>
        <w:t xml:space="preserve">. </w:t>
      </w:r>
      <w:r w:rsidR="00131740" w:rsidRPr="00523983">
        <w:rPr>
          <w:rFonts w:asciiTheme="majorBidi" w:hAnsiTheme="majorBidi" w:cs="B Nazanin"/>
          <w:sz w:val="24"/>
          <w:szCs w:val="24"/>
          <w:rtl/>
        </w:rPr>
        <w:t>در ا</w:t>
      </w:r>
      <w:r w:rsidR="00131740" w:rsidRPr="00523983">
        <w:rPr>
          <w:rFonts w:asciiTheme="majorBidi" w:hAnsiTheme="majorBidi" w:cs="B Nazanin" w:hint="cs"/>
          <w:sz w:val="24"/>
          <w:szCs w:val="24"/>
          <w:rtl/>
        </w:rPr>
        <w:t>ی</w:t>
      </w:r>
      <w:r w:rsidR="00131740" w:rsidRPr="00523983">
        <w:rPr>
          <w:rFonts w:asciiTheme="majorBidi" w:hAnsiTheme="majorBidi" w:cs="B Nazanin" w:hint="eastAsia"/>
          <w:sz w:val="24"/>
          <w:szCs w:val="24"/>
          <w:rtl/>
        </w:rPr>
        <w:t>ران</w:t>
      </w:r>
      <w:r w:rsidR="00131740" w:rsidRPr="00523983">
        <w:rPr>
          <w:rFonts w:asciiTheme="majorBidi" w:hAnsiTheme="majorBidi" w:cs="B Nazanin"/>
          <w:sz w:val="24"/>
          <w:szCs w:val="24"/>
          <w:rtl/>
        </w:rPr>
        <w:t xml:space="preserve"> ن</w:t>
      </w:r>
      <w:r w:rsidR="00131740" w:rsidRPr="00523983">
        <w:rPr>
          <w:rFonts w:asciiTheme="majorBidi" w:hAnsiTheme="majorBidi" w:cs="B Nazanin" w:hint="cs"/>
          <w:sz w:val="24"/>
          <w:szCs w:val="24"/>
          <w:rtl/>
        </w:rPr>
        <w:t>ی</w:t>
      </w:r>
      <w:r w:rsidR="00131740" w:rsidRPr="00523983">
        <w:rPr>
          <w:rFonts w:asciiTheme="majorBidi" w:hAnsiTheme="majorBidi" w:cs="B Nazanin" w:hint="eastAsia"/>
          <w:sz w:val="24"/>
          <w:szCs w:val="24"/>
          <w:rtl/>
        </w:rPr>
        <w:t>ز</w:t>
      </w:r>
      <w:r w:rsidR="00131740" w:rsidRPr="00523983">
        <w:rPr>
          <w:rFonts w:asciiTheme="majorBidi" w:hAnsiTheme="majorBidi" w:cs="B Nazanin"/>
          <w:sz w:val="24"/>
          <w:szCs w:val="24"/>
          <w:rtl/>
        </w:rPr>
        <w:t xml:space="preserve"> </w:t>
      </w:r>
      <w:r w:rsidRPr="00523983">
        <w:rPr>
          <w:rFonts w:asciiTheme="majorBidi" w:hAnsiTheme="majorBidi" w:cs="B Nazanin"/>
          <w:sz w:val="24"/>
          <w:szCs w:val="24"/>
          <w:rtl/>
        </w:rPr>
        <w:t>ا</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ن</w:t>
      </w:r>
      <w:r w:rsidRPr="00523983">
        <w:rPr>
          <w:rFonts w:asciiTheme="majorBidi" w:hAnsiTheme="majorBidi" w:cs="B Nazanin"/>
          <w:sz w:val="24"/>
          <w:szCs w:val="24"/>
          <w:rtl/>
        </w:rPr>
        <w:t xml:space="preserve"> وضع</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ت</w:t>
      </w:r>
      <w:r w:rsidRPr="00523983">
        <w:rPr>
          <w:rFonts w:asciiTheme="majorBidi" w:hAnsiTheme="majorBidi" w:cs="B Nazanin"/>
          <w:sz w:val="24"/>
          <w:szCs w:val="24"/>
          <w:rtl/>
        </w:rPr>
        <w:t xml:space="preserve"> نگران‌کننده است</w:t>
      </w:r>
      <w:r w:rsidRPr="00523983">
        <w:rPr>
          <w:rFonts w:asciiTheme="majorBidi" w:hAnsiTheme="majorBidi" w:cs="B Nazanin" w:hint="cs"/>
          <w:sz w:val="24"/>
          <w:szCs w:val="24"/>
          <w:rtl/>
        </w:rPr>
        <w:t>.</w:t>
      </w:r>
      <w:r w:rsidRPr="00523983">
        <w:rPr>
          <w:rFonts w:asciiTheme="majorBidi" w:hAnsiTheme="majorBidi" w:cs="B Nazanin"/>
          <w:sz w:val="24"/>
          <w:szCs w:val="24"/>
          <w:rtl/>
        </w:rPr>
        <w:t xml:space="preserve"> </w:t>
      </w:r>
      <w:r w:rsidR="00131740" w:rsidRPr="00872CB7">
        <w:rPr>
          <w:rFonts w:asciiTheme="majorBidi" w:hAnsiTheme="majorBidi" w:cs="B Nazanin"/>
          <w:sz w:val="24"/>
          <w:szCs w:val="24"/>
          <w:highlight w:val="green"/>
          <w:rtl/>
        </w:rPr>
        <w:t>طبق مطالعات اخ</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ر،</w:t>
      </w:r>
      <w:r w:rsidR="00131740" w:rsidRPr="00872CB7">
        <w:rPr>
          <w:rFonts w:asciiTheme="majorBidi" w:hAnsiTheme="majorBidi" w:cs="B Nazanin"/>
          <w:sz w:val="24"/>
          <w:szCs w:val="24"/>
          <w:highlight w:val="green"/>
          <w:rtl/>
        </w:rPr>
        <w:t xml:space="preserve"> ش</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وع</w:t>
      </w:r>
      <w:r w:rsidR="00131740" w:rsidRPr="00872CB7">
        <w:rPr>
          <w:rFonts w:asciiTheme="majorBidi" w:hAnsiTheme="majorBidi" w:cs="B Nazanin"/>
          <w:sz w:val="24"/>
          <w:szCs w:val="24"/>
          <w:highlight w:val="green"/>
          <w:rtl/>
        </w:rPr>
        <w:t xml:space="preserve"> افسردگ</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در جمع</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ت‌ها</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ا</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ران</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sz w:val="24"/>
          <w:szCs w:val="24"/>
          <w:highlight w:val="green"/>
          <w:rtl/>
        </w:rPr>
        <w:t xml:space="preserve"> از </w:t>
      </w:r>
      <w:r w:rsidR="00131740" w:rsidRPr="00872CB7">
        <w:rPr>
          <w:rFonts w:asciiTheme="majorBidi" w:hAnsiTheme="majorBidi" w:cs="B Nazanin"/>
          <w:sz w:val="24"/>
          <w:szCs w:val="24"/>
          <w:highlight w:val="green"/>
          <w:rtl/>
          <w:lang w:bidi="fa-IR"/>
        </w:rPr>
        <w:t>۵/۶۹</w:t>
      </w:r>
      <w:r w:rsidR="00131740" w:rsidRPr="00872CB7">
        <w:rPr>
          <w:rFonts w:asciiTheme="majorBidi" w:hAnsiTheme="majorBidi" w:cs="B Nazanin"/>
          <w:sz w:val="24"/>
          <w:szCs w:val="24"/>
          <w:highlight w:val="green"/>
          <w:rtl/>
        </w:rPr>
        <w:t xml:space="preserve"> تا </w:t>
      </w:r>
      <w:r w:rsidR="00131740" w:rsidRPr="00872CB7">
        <w:rPr>
          <w:rFonts w:asciiTheme="majorBidi" w:hAnsiTheme="majorBidi" w:cs="B Nazanin"/>
          <w:sz w:val="24"/>
          <w:szCs w:val="24"/>
          <w:highlight w:val="green"/>
          <w:rtl/>
          <w:lang w:bidi="fa-IR"/>
        </w:rPr>
        <w:t>۷۳</w:t>
      </w:r>
      <w:r w:rsidR="00131740" w:rsidRPr="00872CB7">
        <w:rPr>
          <w:rFonts w:asciiTheme="majorBidi" w:hAnsiTheme="majorBidi" w:cs="B Nazanin"/>
          <w:sz w:val="24"/>
          <w:szCs w:val="24"/>
          <w:highlight w:val="green"/>
          <w:rtl/>
        </w:rPr>
        <w:t xml:space="preserve"> درصد گزارش شده و نرخ </w:t>
      </w:r>
      <w:r w:rsidR="00131740" w:rsidRPr="00872CB7">
        <w:rPr>
          <w:rFonts w:asciiTheme="majorBidi" w:hAnsiTheme="majorBidi" w:cs="B Nazanin" w:hint="cs"/>
          <w:sz w:val="24"/>
          <w:szCs w:val="24"/>
          <w:highlight w:val="green"/>
          <w:rtl/>
        </w:rPr>
        <w:t xml:space="preserve">افزایش </w:t>
      </w:r>
      <w:r w:rsidR="00131740" w:rsidRPr="00872CB7">
        <w:rPr>
          <w:rFonts w:asciiTheme="majorBidi" w:hAnsiTheme="majorBidi" w:cs="B Nazanin"/>
          <w:sz w:val="24"/>
          <w:szCs w:val="24"/>
          <w:highlight w:val="green"/>
          <w:rtl/>
        </w:rPr>
        <w:t>سالان</w:t>
      </w:r>
      <w:r w:rsidR="00131740" w:rsidRPr="00872CB7">
        <w:rPr>
          <w:rFonts w:asciiTheme="majorBidi" w:hAnsiTheme="majorBidi" w:cs="B Nazanin" w:hint="cs"/>
          <w:sz w:val="24"/>
          <w:szCs w:val="24"/>
          <w:highlight w:val="green"/>
          <w:rtl/>
        </w:rPr>
        <w:t>ۀ</w:t>
      </w:r>
      <w:r w:rsidR="00131740" w:rsidRPr="00872CB7">
        <w:rPr>
          <w:rFonts w:asciiTheme="majorBidi" w:hAnsiTheme="majorBidi" w:cs="B Nazanin"/>
          <w:sz w:val="24"/>
          <w:szCs w:val="24"/>
          <w:highlight w:val="green"/>
          <w:rtl/>
        </w:rPr>
        <w:t xml:space="preserve"> آن به 5/12 درصد رس</w:t>
      </w:r>
      <w:r w:rsidR="00131740" w:rsidRPr="00872CB7">
        <w:rPr>
          <w:rFonts w:asciiTheme="majorBidi" w:hAnsiTheme="majorBidi" w:cs="B Nazanin" w:hint="cs"/>
          <w:sz w:val="24"/>
          <w:szCs w:val="24"/>
          <w:highlight w:val="green"/>
          <w:rtl/>
        </w:rPr>
        <w:t>ی</w:t>
      </w:r>
      <w:r w:rsidR="00131740" w:rsidRPr="00872CB7">
        <w:rPr>
          <w:rFonts w:asciiTheme="majorBidi" w:hAnsiTheme="majorBidi" w:cs="B Nazanin" w:hint="eastAsia"/>
          <w:sz w:val="24"/>
          <w:szCs w:val="24"/>
          <w:highlight w:val="green"/>
          <w:rtl/>
        </w:rPr>
        <w:t>ده</w:t>
      </w:r>
      <w:r w:rsidR="00131740" w:rsidRPr="00872CB7">
        <w:rPr>
          <w:rFonts w:asciiTheme="majorBidi" w:hAnsiTheme="majorBidi" w:cs="B Nazanin"/>
          <w:sz w:val="24"/>
          <w:szCs w:val="24"/>
          <w:highlight w:val="green"/>
          <w:rtl/>
        </w:rPr>
        <w:t xml:space="preserve"> است</w:t>
      </w:r>
      <w:r w:rsidR="00DD05C4" w:rsidRPr="00523983">
        <w:rPr>
          <w:rFonts w:asciiTheme="majorBidi" w:hAnsiTheme="majorBidi" w:cs="B Nazanin" w:hint="cs"/>
          <w:sz w:val="24"/>
          <w:szCs w:val="24"/>
          <w:rtl/>
        </w:rPr>
        <w:t xml:space="preserve"> (خباز، 2024)</w:t>
      </w:r>
      <w:r w:rsidRPr="00523983">
        <w:rPr>
          <w:rFonts w:asciiTheme="majorBidi" w:hAnsiTheme="majorBidi" w:cs="B Nazanin"/>
          <w:sz w:val="24"/>
          <w:szCs w:val="24"/>
          <w:rtl/>
          <w:lang w:bidi="fa-IR"/>
        </w:rPr>
        <w:t xml:space="preserve">. </w:t>
      </w:r>
      <w:r w:rsidR="00531DCC" w:rsidRPr="00872CB7">
        <w:rPr>
          <w:rFonts w:asciiTheme="majorBidi" w:hAnsiTheme="majorBidi" w:cs="B Nazanin"/>
          <w:sz w:val="24"/>
          <w:szCs w:val="24"/>
          <w:highlight w:val="green"/>
          <w:rtl/>
        </w:rPr>
        <w:t>در ا</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hint="eastAsia"/>
          <w:sz w:val="24"/>
          <w:szCs w:val="24"/>
          <w:highlight w:val="green"/>
          <w:rtl/>
        </w:rPr>
        <w:t>ن</w:t>
      </w:r>
      <w:r w:rsidR="00531DCC" w:rsidRPr="00872CB7">
        <w:rPr>
          <w:rFonts w:asciiTheme="majorBidi" w:hAnsiTheme="majorBidi" w:cs="B Nazanin"/>
          <w:sz w:val="24"/>
          <w:szCs w:val="24"/>
          <w:highlight w:val="green"/>
          <w:rtl/>
        </w:rPr>
        <w:t xml:space="preserve"> شرا</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hint="eastAsia"/>
          <w:sz w:val="24"/>
          <w:szCs w:val="24"/>
          <w:highlight w:val="green"/>
          <w:rtl/>
        </w:rPr>
        <w:t>ط،</w:t>
      </w:r>
      <w:r w:rsidR="00531DCC" w:rsidRPr="00872CB7">
        <w:rPr>
          <w:rFonts w:asciiTheme="majorBidi" w:hAnsiTheme="majorBidi" w:cs="B Nazanin"/>
          <w:sz w:val="24"/>
          <w:szCs w:val="24"/>
          <w:highlight w:val="green"/>
          <w:rtl/>
        </w:rPr>
        <w:t xml:space="preserve"> شناسا</w:t>
      </w:r>
      <w:r w:rsidR="00531DCC" w:rsidRPr="00872CB7">
        <w:rPr>
          <w:rFonts w:asciiTheme="majorBidi" w:hAnsiTheme="majorBidi" w:cs="B Nazanin" w:hint="cs"/>
          <w:sz w:val="24"/>
          <w:szCs w:val="24"/>
          <w:highlight w:val="green"/>
          <w:rtl/>
        </w:rPr>
        <w:t>یی</w:t>
      </w:r>
      <w:r w:rsidR="00531DCC" w:rsidRPr="00872CB7">
        <w:rPr>
          <w:rFonts w:asciiTheme="majorBidi" w:hAnsiTheme="majorBidi" w:cs="B Nazanin"/>
          <w:sz w:val="24"/>
          <w:szCs w:val="24"/>
          <w:highlight w:val="green"/>
          <w:rtl/>
        </w:rPr>
        <w:t xml:space="preserve"> عوامل روان‌شناخت</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sz w:val="24"/>
          <w:szCs w:val="24"/>
          <w:highlight w:val="green"/>
          <w:rtl/>
        </w:rPr>
        <w:t xml:space="preserve"> مؤثر بر بروز و تداوم افسردگ</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sz w:val="24"/>
          <w:szCs w:val="24"/>
          <w:highlight w:val="green"/>
          <w:rtl/>
        </w:rPr>
        <w:t xml:space="preserve"> اهم</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hint="eastAsia"/>
          <w:sz w:val="24"/>
          <w:szCs w:val="24"/>
          <w:highlight w:val="green"/>
          <w:rtl/>
        </w:rPr>
        <w:t>ت</w:t>
      </w:r>
      <w:r w:rsidR="00531DCC" w:rsidRPr="00872CB7">
        <w:rPr>
          <w:rFonts w:asciiTheme="majorBidi" w:hAnsiTheme="majorBidi" w:cs="B Nazanin"/>
          <w:sz w:val="24"/>
          <w:szCs w:val="24"/>
          <w:highlight w:val="green"/>
          <w:rtl/>
        </w:rPr>
        <w:t xml:space="preserve"> و</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hint="eastAsia"/>
          <w:sz w:val="24"/>
          <w:szCs w:val="24"/>
          <w:highlight w:val="green"/>
          <w:rtl/>
        </w:rPr>
        <w:t>ژه‌ا</w:t>
      </w:r>
      <w:r w:rsidR="00531DCC" w:rsidRPr="00872CB7">
        <w:rPr>
          <w:rFonts w:asciiTheme="majorBidi" w:hAnsiTheme="majorBidi" w:cs="B Nazanin" w:hint="cs"/>
          <w:sz w:val="24"/>
          <w:szCs w:val="24"/>
          <w:highlight w:val="green"/>
          <w:rtl/>
        </w:rPr>
        <w:t>ی</w:t>
      </w:r>
      <w:r w:rsidR="00531DCC" w:rsidRPr="00872CB7">
        <w:rPr>
          <w:rFonts w:asciiTheme="majorBidi" w:hAnsiTheme="majorBidi" w:cs="B Nazanin"/>
          <w:sz w:val="24"/>
          <w:szCs w:val="24"/>
          <w:highlight w:val="green"/>
          <w:rtl/>
        </w:rPr>
        <w:t xml:space="preserve"> دارد</w:t>
      </w:r>
      <w:r w:rsidRPr="00523983">
        <w:rPr>
          <w:rFonts w:asciiTheme="majorBidi" w:hAnsiTheme="majorBidi" w:cs="B Nazanin"/>
          <w:sz w:val="24"/>
          <w:szCs w:val="24"/>
          <w:rtl/>
        </w:rPr>
        <w:t xml:space="preserve">. </w:t>
      </w:r>
    </w:p>
    <w:p w14:paraId="7112D04A" w14:textId="4D629A42" w:rsidR="00593F58" w:rsidRPr="00523983" w:rsidRDefault="00531DCC" w:rsidP="007A2624">
      <w:pPr>
        <w:jc w:val="lowKashida"/>
        <w:rPr>
          <w:rFonts w:asciiTheme="majorBidi" w:hAnsiTheme="majorBidi" w:cs="B Nazanin"/>
          <w:sz w:val="24"/>
          <w:szCs w:val="24"/>
          <w:rtl/>
        </w:rPr>
      </w:pPr>
      <w:r>
        <w:rPr>
          <w:rFonts w:asciiTheme="majorBidi" w:hAnsiTheme="majorBidi" w:cs="B Nazanin" w:hint="cs"/>
          <w:sz w:val="24"/>
          <w:szCs w:val="24"/>
          <w:rtl/>
        </w:rPr>
        <w:t>به باور</w:t>
      </w:r>
      <w:r w:rsidR="00593F58" w:rsidRPr="00523983">
        <w:rPr>
          <w:rFonts w:asciiTheme="majorBidi" w:hAnsiTheme="majorBidi" w:cs="B Nazanin"/>
          <w:sz w:val="24"/>
          <w:szCs w:val="24"/>
          <w:rtl/>
        </w:rPr>
        <w:t xml:space="preserve"> بلت</w:t>
      </w:r>
      <w:r w:rsidR="00474C59" w:rsidRPr="00523983">
        <w:rPr>
          <w:rFonts w:asciiTheme="majorBidi" w:hAnsiTheme="majorBidi" w:cs="B Nazanin" w:hint="cs"/>
          <w:sz w:val="24"/>
          <w:szCs w:val="24"/>
          <w:rtl/>
        </w:rPr>
        <w:t xml:space="preserve"> (2008)</w:t>
      </w:r>
      <w:r w:rsidR="00593F58" w:rsidRPr="00523983">
        <w:rPr>
          <w:rFonts w:asciiTheme="majorBidi" w:hAnsiTheme="majorBidi" w:cs="B Nazanin"/>
          <w:sz w:val="24"/>
          <w:szCs w:val="24"/>
          <w:rtl/>
        </w:rPr>
        <w:t xml:space="preserve"> </w:t>
      </w:r>
      <w:r w:rsidR="00474C59" w:rsidRPr="00523983">
        <w:rPr>
          <w:rFonts w:asciiTheme="majorBidi" w:hAnsiTheme="majorBidi" w:cs="B Nazanin" w:hint="cs"/>
          <w:sz w:val="24"/>
          <w:szCs w:val="24"/>
          <w:rtl/>
        </w:rPr>
        <w:t>آسیب‌شناسی مرتبط با</w:t>
      </w:r>
      <w:r w:rsidR="00593F58" w:rsidRPr="00523983">
        <w:rPr>
          <w:rFonts w:asciiTheme="majorBidi" w:hAnsiTheme="majorBidi" w:cs="B Nazanin"/>
          <w:sz w:val="24"/>
          <w:szCs w:val="24"/>
          <w:rtl/>
        </w:rPr>
        <w:t xml:space="preserve"> خودتعر</w:t>
      </w:r>
      <w:r w:rsidR="00593F58" w:rsidRPr="00523983">
        <w:rPr>
          <w:rFonts w:asciiTheme="majorBidi" w:hAnsiTheme="majorBidi" w:cs="B Nazanin" w:hint="cs"/>
          <w:sz w:val="24"/>
          <w:szCs w:val="24"/>
          <w:rtl/>
        </w:rPr>
        <w:t>ی</w:t>
      </w:r>
      <w:r w:rsidR="00593F58" w:rsidRPr="00523983">
        <w:rPr>
          <w:rFonts w:asciiTheme="majorBidi" w:hAnsiTheme="majorBidi" w:cs="B Nazanin" w:hint="eastAsia"/>
          <w:sz w:val="24"/>
          <w:szCs w:val="24"/>
          <w:rtl/>
        </w:rPr>
        <w:t>ف</w:t>
      </w:r>
      <w:r w:rsidR="00593F58" w:rsidRPr="00523983">
        <w:rPr>
          <w:rFonts w:asciiTheme="majorBidi" w:hAnsiTheme="majorBidi" w:cs="B Nazanin" w:hint="cs"/>
          <w:sz w:val="24"/>
          <w:szCs w:val="24"/>
          <w:rtl/>
        </w:rPr>
        <w:t>ی</w:t>
      </w:r>
      <w:r w:rsidR="00474C59" w:rsidRPr="00523983">
        <w:rPr>
          <w:rStyle w:val="FootnoteReference"/>
          <w:rFonts w:asciiTheme="majorBidi" w:hAnsiTheme="majorBidi" w:cs="B Nazanin"/>
          <w:sz w:val="24"/>
          <w:szCs w:val="24"/>
          <w:rtl/>
        </w:rPr>
        <w:footnoteReference w:id="2"/>
      </w:r>
      <w:r w:rsidR="00593F58" w:rsidRPr="00523983">
        <w:rPr>
          <w:rFonts w:asciiTheme="majorBidi" w:hAnsiTheme="majorBidi" w:cs="B Nazanin" w:hint="cs"/>
          <w:sz w:val="24"/>
          <w:szCs w:val="24"/>
          <w:rtl/>
        </w:rPr>
        <w:t>، از</w:t>
      </w:r>
      <w:r w:rsidR="00593F58" w:rsidRPr="00523983">
        <w:rPr>
          <w:rFonts w:asciiTheme="majorBidi" w:hAnsiTheme="majorBidi" w:cs="B Nazanin"/>
          <w:sz w:val="24"/>
          <w:szCs w:val="24"/>
          <w:rtl/>
        </w:rPr>
        <w:t xml:space="preserve"> </w:t>
      </w:r>
      <w:r w:rsidR="00593F58" w:rsidRPr="00523983">
        <w:rPr>
          <w:rFonts w:asciiTheme="majorBidi" w:hAnsiTheme="majorBidi" w:cs="B Nazanin" w:hint="cs"/>
          <w:sz w:val="24"/>
          <w:szCs w:val="24"/>
          <w:rtl/>
        </w:rPr>
        <w:t>جمله</w:t>
      </w:r>
      <w:r w:rsidR="00593F58" w:rsidRPr="00523983">
        <w:rPr>
          <w:rFonts w:asciiTheme="majorBidi" w:hAnsiTheme="majorBidi" w:cs="B Nazanin"/>
          <w:sz w:val="24"/>
          <w:szCs w:val="24"/>
          <w:rtl/>
        </w:rPr>
        <w:t xml:space="preserve"> </w:t>
      </w:r>
      <w:r w:rsidR="00593F58" w:rsidRPr="00523983">
        <w:rPr>
          <w:rFonts w:asciiTheme="majorBidi" w:hAnsiTheme="majorBidi" w:cs="B Nazanin" w:hint="cs"/>
          <w:sz w:val="24"/>
          <w:szCs w:val="24"/>
          <w:rtl/>
        </w:rPr>
        <w:t>خودشی</w:t>
      </w:r>
      <w:r w:rsidR="00593F58" w:rsidRPr="00523983">
        <w:rPr>
          <w:rFonts w:asciiTheme="majorBidi" w:hAnsiTheme="majorBidi" w:cs="B Nazanin" w:hint="eastAsia"/>
          <w:sz w:val="24"/>
          <w:szCs w:val="24"/>
          <w:rtl/>
        </w:rPr>
        <w:t>فتگ</w:t>
      </w:r>
      <w:r w:rsidR="00593F58" w:rsidRPr="00523983">
        <w:rPr>
          <w:rFonts w:asciiTheme="majorBidi" w:hAnsiTheme="majorBidi" w:cs="B Nazanin" w:hint="cs"/>
          <w:sz w:val="24"/>
          <w:szCs w:val="24"/>
          <w:rtl/>
        </w:rPr>
        <w:t xml:space="preserve">ی، </w:t>
      </w:r>
      <w:r w:rsidRPr="00872CB7">
        <w:rPr>
          <w:rFonts w:asciiTheme="majorBidi" w:hAnsiTheme="majorBidi" w:cs="B Nazanin"/>
          <w:sz w:val="24"/>
          <w:szCs w:val="24"/>
          <w:highlight w:val="green"/>
          <w:rtl/>
        </w:rPr>
        <w:t>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تواند</w:t>
      </w:r>
      <w:r w:rsidRPr="00872CB7">
        <w:rPr>
          <w:rFonts w:asciiTheme="majorBidi" w:hAnsiTheme="majorBidi" w:cs="B Nazanin"/>
          <w:sz w:val="24"/>
          <w:szCs w:val="24"/>
          <w:highlight w:val="green"/>
          <w:rtl/>
        </w:rPr>
        <w:t xml:space="preserve"> زم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نه‌ساز</w:t>
      </w:r>
      <w:r w:rsidRPr="00872CB7">
        <w:rPr>
          <w:rFonts w:asciiTheme="majorBidi" w:hAnsiTheme="majorBidi" w:cs="B Nazanin"/>
          <w:sz w:val="24"/>
          <w:szCs w:val="24"/>
          <w:highlight w:val="green"/>
          <w:rtl/>
        </w:rPr>
        <w:t xml:space="preserve"> تلاش‌ها</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افراط</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برا</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حفظ انسجام خود باشد، حت</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اگر به ق</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مت</w:t>
      </w:r>
      <w:r w:rsidRPr="00872CB7">
        <w:rPr>
          <w:rFonts w:asciiTheme="majorBidi" w:hAnsiTheme="majorBidi" w:cs="B Nazanin"/>
          <w:sz w:val="24"/>
          <w:szCs w:val="24"/>
          <w:highlight w:val="green"/>
          <w:rtl/>
        </w:rPr>
        <w:t xml:space="preserve"> ناد</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ده</w:t>
      </w:r>
      <w:r w:rsidRPr="00872CB7">
        <w:rPr>
          <w:rFonts w:asciiTheme="majorBidi" w:hAnsiTheme="majorBidi" w:cs="B Nazanin"/>
          <w:sz w:val="24"/>
          <w:szCs w:val="24"/>
          <w:highlight w:val="green"/>
          <w:rtl/>
        </w:rPr>
        <w:t xml:space="preserve"> گرفتن روابط اجتماع</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تمام شود. ا</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sz w:val="24"/>
          <w:szCs w:val="24"/>
          <w:highlight w:val="green"/>
          <w:rtl/>
        </w:rPr>
        <w:t xml:space="preserve"> و</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ژگ</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ها</w:t>
      </w:r>
      <w:r w:rsidRPr="00872CB7">
        <w:rPr>
          <w:rFonts w:asciiTheme="majorBidi" w:hAnsiTheme="majorBidi" w:cs="B Nazanin"/>
          <w:sz w:val="24"/>
          <w:szCs w:val="24"/>
          <w:highlight w:val="green"/>
          <w:rtl/>
        </w:rPr>
        <w:t xml:space="preserve"> حساس</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ت</w:t>
      </w:r>
      <w:r w:rsidRPr="00872CB7">
        <w:rPr>
          <w:rFonts w:asciiTheme="majorBidi" w:hAnsiTheme="majorBidi" w:cs="B Nazanin"/>
          <w:sz w:val="24"/>
          <w:szCs w:val="24"/>
          <w:highlight w:val="green"/>
          <w:rtl/>
        </w:rPr>
        <w:t xml:space="preserve"> فرد را نسبت به طرد و انتقاد افزا</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ش</w:t>
      </w:r>
      <w:r w:rsidRPr="00872CB7">
        <w:rPr>
          <w:rFonts w:asciiTheme="majorBidi" w:hAnsiTheme="majorBidi" w:cs="B Nazanin"/>
          <w:sz w:val="24"/>
          <w:szCs w:val="24"/>
          <w:highlight w:val="green"/>
          <w:rtl/>
        </w:rPr>
        <w:t xml:space="preserve"> داده و بروز افسردگ</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را تسه</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ل</w:t>
      </w:r>
      <w:r w:rsidRPr="00872CB7">
        <w:rPr>
          <w:rFonts w:asciiTheme="majorBidi" w:hAnsiTheme="majorBidi" w:cs="B Nazanin"/>
          <w:sz w:val="24"/>
          <w:szCs w:val="24"/>
          <w:highlight w:val="green"/>
          <w:rtl/>
        </w:rPr>
        <w:t xml:space="preserve"> 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کنند</w:t>
      </w:r>
      <w:r w:rsidR="00593F58" w:rsidRPr="00523983">
        <w:rPr>
          <w:rFonts w:asciiTheme="majorBidi" w:hAnsiTheme="majorBidi" w:cs="B Nazanin"/>
          <w:sz w:val="24"/>
          <w:szCs w:val="24"/>
          <w:rtl/>
        </w:rPr>
        <w:t>.</w:t>
      </w:r>
    </w:p>
    <w:p w14:paraId="620A605D" w14:textId="43EC2A2C" w:rsidR="00BC4EFC" w:rsidRDefault="00C80C77" w:rsidP="00D85B76">
      <w:pPr>
        <w:jc w:val="lowKashida"/>
        <w:rPr>
          <w:rFonts w:asciiTheme="majorBidi" w:hAnsiTheme="majorBidi" w:cs="B Nazanin"/>
          <w:sz w:val="24"/>
          <w:szCs w:val="24"/>
          <w:rtl/>
        </w:rPr>
      </w:pPr>
      <w:r w:rsidRPr="00872CB7">
        <w:rPr>
          <w:rFonts w:asciiTheme="majorBidi" w:hAnsiTheme="majorBidi" w:cs="B Nazanin"/>
          <w:sz w:val="24"/>
          <w:szCs w:val="24"/>
          <w:highlight w:val="green"/>
          <w:rtl/>
        </w:rPr>
        <w:t>در تعر</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ف</w:t>
      </w:r>
      <w:r w:rsidRPr="00872CB7">
        <w:rPr>
          <w:rFonts w:asciiTheme="majorBidi" w:hAnsiTheme="majorBidi" w:cs="B Nazanin"/>
          <w:sz w:val="24"/>
          <w:szCs w:val="24"/>
          <w:highlight w:val="green"/>
          <w:rtl/>
        </w:rPr>
        <w:t xml:space="preserve"> اختلال شخص</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ت</w:t>
      </w:r>
      <w:r w:rsidRPr="00872CB7">
        <w:rPr>
          <w:rFonts w:asciiTheme="majorBidi" w:hAnsiTheme="majorBidi" w:cs="B Nazanin"/>
          <w:sz w:val="24"/>
          <w:szCs w:val="24"/>
          <w:highlight w:val="green"/>
          <w:rtl/>
        </w:rPr>
        <w:t xml:space="preserve"> خودش</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فته،</w:t>
      </w:r>
      <w:r w:rsidRPr="00872CB7">
        <w:rPr>
          <w:rFonts w:asciiTheme="majorBidi" w:hAnsiTheme="majorBidi" w:cs="B Nazanin"/>
          <w:sz w:val="24"/>
          <w:szCs w:val="24"/>
          <w:highlight w:val="green"/>
          <w:rtl/>
        </w:rPr>
        <w:t xml:space="preserve"> </w:t>
      </w:r>
      <w:r w:rsidRPr="00C80C77">
        <w:rPr>
          <w:rFonts w:asciiTheme="majorBidi" w:hAnsiTheme="majorBidi" w:cs="B Nazanin"/>
          <w:sz w:val="24"/>
          <w:szCs w:val="24"/>
          <w:rtl/>
        </w:rPr>
        <w:t>انجمن روان‌پزشک</w:t>
      </w:r>
      <w:r w:rsidRPr="00C80C77">
        <w:rPr>
          <w:rFonts w:asciiTheme="majorBidi" w:hAnsiTheme="majorBidi" w:cs="B Nazanin" w:hint="cs"/>
          <w:sz w:val="24"/>
          <w:szCs w:val="24"/>
          <w:rtl/>
        </w:rPr>
        <w:t>ی</w:t>
      </w:r>
      <w:r w:rsidRPr="00C80C77">
        <w:rPr>
          <w:rFonts w:asciiTheme="majorBidi" w:hAnsiTheme="majorBidi" w:cs="B Nazanin"/>
          <w:sz w:val="24"/>
          <w:szCs w:val="24"/>
          <w:rtl/>
        </w:rPr>
        <w:t xml:space="preserve"> آمر</w:t>
      </w:r>
      <w:r w:rsidRPr="00C80C77">
        <w:rPr>
          <w:rFonts w:asciiTheme="majorBidi" w:hAnsiTheme="majorBidi" w:cs="B Nazanin" w:hint="cs"/>
          <w:sz w:val="24"/>
          <w:szCs w:val="24"/>
          <w:rtl/>
        </w:rPr>
        <w:t>ی</w:t>
      </w:r>
      <w:r w:rsidRPr="00C80C77">
        <w:rPr>
          <w:rFonts w:asciiTheme="majorBidi" w:hAnsiTheme="majorBidi" w:cs="B Nazanin" w:hint="eastAsia"/>
          <w:sz w:val="24"/>
          <w:szCs w:val="24"/>
          <w:rtl/>
        </w:rPr>
        <w:t>کا</w:t>
      </w:r>
      <w:r w:rsidRPr="00C80C77">
        <w:rPr>
          <w:rFonts w:asciiTheme="majorBidi" w:hAnsiTheme="majorBidi" w:cs="B Nazanin"/>
          <w:sz w:val="24"/>
          <w:szCs w:val="24"/>
          <w:rtl/>
        </w:rPr>
        <w:t xml:space="preserve"> (2022) </w:t>
      </w:r>
      <w:r w:rsidRPr="00872CB7">
        <w:rPr>
          <w:rFonts w:asciiTheme="majorBidi" w:hAnsiTheme="majorBidi" w:cs="B Nazanin"/>
          <w:sz w:val="24"/>
          <w:szCs w:val="24"/>
          <w:highlight w:val="green"/>
          <w:rtl/>
        </w:rPr>
        <w:t>به الگو</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فراگ</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ر</w:t>
      </w:r>
      <w:r w:rsidRPr="00872CB7">
        <w:rPr>
          <w:rFonts w:asciiTheme="majorBidi" w:hAnsiTheme="majorBidi" w:cs="B Nazanin"/>
          <w:sz w:val="24"/>
          <w:szCs w:val="24"/>
          <w:highlight w:val="green"/>
          <w:rtl/>
        </w:rPr>
        <w:t xml:space="preserve"> خودبزرگ‌ب</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w:t>
      </w:r>
      <w:r w:rsidRPr="00872CB7">
        <w:rPr>
          <w:rFonts w:asciiTheme="majorBidi" w:hAnsiTheme="majorBidi" w:cs="B Nazanin"/>
          <w:sz w:val="24"/>
          <w:szCs w:val="24"/>
          <w:highlight w:val="green"/>
          <w:rtl/>
        </w:rPr>
        <w:t xml:space="preserve"> ن</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از</w:t>
      </w:r>
      <w:r w:rsidRPr="00872CB7">
        <w:rPr>
          <w:rFonts w:asciiTheme="majorBidi" w:hAnsiTheme="majorBidi" w:cs="B Nazanin"/>
          <w:sz w:val="24"/>
          <w:szCs w:val="24"/>
          <w:highlight w:val="green"/>
          <w:rtl/>
        </w:rPr>
        <w:t xml:space="preserve"> به تحس</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sz w:val="24"/>
          <w:szCs w:val="24"/>
          <w:highlight w:val="green"/>
          <w:rtl/>
        </w:rPr>
        <w:t xml:space="preserve"> و فقدان همدل</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اشاره کرده است. با ا</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sz w:val="24"/>
          <w:szCs w:val="24"/>
          <w:highlight w:val="green"/>
          <w:rtl/>
        </w:rPr>
        <w:t xml:space="preserve"> حال، ا</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sz w:val="24"/>
          <w:szCs w:val="24"/>
          <w:highlight w:val="green"/>
          <w:rtl/>
        </w:rPr>
        <w:t xml:space="preserve"> تعر</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ف</w:t>
      </w:r>
      <w:r w:rsidRPr="00872CB7">
        <w:rPr>
          <w:rFonts w:asciiTheme="majorBidi" w:hAnsiTheme="majorBidi" w:cs="B Nazanin"/>
          <w:sz w:val="24"/>
          <w:szCs w:val="24"/>
          <w:highlight w:val="green"/>
          <w:rtl/>
        </w:rPr>
        <w:t xml:space="preserve"> ابعاد آس</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ب‌پذ</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رتر</w:t>
      </w:r>
      <w:r w:rsidRPr="00872CB7">
        <w:rPr>
          <w:rFonts w:asciiTheme="majorBidi" w:hAnsiTheme="majorBidi" w:cs="B Nazanin"/>
          <w:sz w:val="24"/>
          <w:szCs w:val="24"/>
          <w:highlight w:val="green"/>
          <w:rtl/>
        </w:rPr>
        <w:t xml:space="preserve"> خودش</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فتگ</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را ناد</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ده</w:t>
      </w:r>
      <w:r w:rsidRPr="00872CB7">
        <w:rPr>
          <w:rFonts w:asciiTheme="majorBidi" w:hAnsiTheme="majorBidi" w:cs="B Nazanin"/>
          <w:sz w:val="24"/>
          <w:szCs w:val="24"/>
          <w:highlight w:val="green"/>
          <w:rtl/>
        </w:rPr>
        <w:t xml:space="preserve"> گرفته اس</w:t>
      </w:r>
      <w:r w:rsidRPr="001D7E19">
        <w:rPr>
          <w:rFonts w:asciiTheme="majorBidi" w:hAnsiTheme="majorBidi" w:cs="B Nazanin"/>
          <w:sz w:val="24"/>
          <w:szCs w:val="24"/>
          <w:highlight w:val="green"/>
          <w:rtl/>
        </w:rPr>
        <w:t>ت</w:t>
      </w:r>
      <w:r w:rsidRPr="001D7E19">
        <w:rPr>
          <w:rFonts w:asciiTheme="majorBidi" w:hAnsiTheme="majorBidi" w:cs="B Nazanin" w:hint="cs"/>
          <w:sz w:val="24"/>
          <w:szCs w:val="24"/>
          <w:highlight w:val="green"/>
          <w:rtl/>
        </w:rPr>
        <w:t>،</w:t>
      </w:r>
      <w:r w:rsidRPr="001D7E19">
        <w:rPr>
          <w:rFonts w:asciiTheme="majorBidi" w:hAnsiTheme="majorBidi" w:cs="B Nazanin"/>
          <w:sz w:val="24"/>
          <w:szCs w:val="24"/>
          <w:highlight w:val="green"/>
          <w:rtl/>
        </w:rPr>
        <w:t xml:space="preserve"> از جمله حساس</w:t>
      </w:r>
      <w:r w:rsidRPr="001D7E19">
        <w:rPr>
          <w:rFonts w:asciiTheme="majorBidi" w:hAnsiTheme="majorBidi" w:cs="B Nazanin" w:hint="cs"/>
          <w:sz w:val="24"/>
          <w:szCs w:val="24"/>
          <w:highlight w:val="green"/>
          <w:rtl/>
        </w:rPr>
        <w:t>ی</w:t>
      </w:r>
      <w:r w:rsidRPr="001D7E19">
        <w:rPr>
          <w:rFonts w:asciiTheme="majorBidi" w:hAnsiTheme="majorBidi" w:cs="B Nazanin" w:hint="eastAsia"/>
          <w:sz w:val="24"/>
          <w:szCs w:val="24"/>
          <w:highlight w:val="green"/>
          <w:rtl/>
        </w:rPr>
        <w:t>ت</w:t>
      </w:r>
      <w:r w:rsidRPr="001D7E19">
        <w:rPr>
          <w:rFonts w:asciiTheme="majorBidi" w:hAnsiTheme="majorBidi" w:cs="B Nazanin"/>
          <w:sz w:val="24"/>
          <w:szCs w:val="24"/>
          <w:highlight w:val="green"/>
          <w:rtl/>
        </w:rPr>
        <w:t xml:space="preserve"> به طرد، نوسانا</w:t>
      </w:r>
      <w:r w:rsidRPr="001D7E19">
        <w:rPr>
          <w:rFonts w:asciiTheme="majorBidi" w:hAnsiTheme="majorBidi" w:cs="B Nazanin" w:hint="eastAsia"/>
          <w:sz w:val="24"/>
          <w:szCs w:val="24"/>
          <w:highlight w:val="green"/>
          <w:rtl/>
        </w:rPr>
        <w:t>ت</w:t>
      </w:r>
      <w:r w:rsidRPr="001D7E19">
        <w:rPr>
          <w:rFonts w:asciiTheme="majorBidi" w:hAnsiTheme="majorBidi" w:cs="B Nazanin"/>
          <w:sz w:val="24"/>
          <w:szCs w:val="24"/>
          <w:highlight w:val="green"/>
          <w:rtl/>
        </w:rPr>
        <w:t xml:space="preserve"> عزت‌نفس و رنج ه</w:t>
      </w:r>
      <w:r w:rsidRPr="001D7E19">
        <w:rPr>
          <w:rFonts w:asciiTheme="majorBidi" w:hAnsiTheme="majorBidi" w:cs="B Nazanin" w:hint="cs"/>
          <w:sz w:val="24"/>
          <w:szCs w:val="24"/>
          <w:highlight w:val="green"/>
          <w:rtl/>
        </w:rPr>
        <w:t>ی</w:t>
      </w:r>
      <w:r w:rsidRPr="001D7E19">
        <w:rPr>
          <w:rFonts w:asciiTheme="majorBidi" w:hAnsiTheme="majorBidi" w:cs="B Nazanin" w:hint="eastAsia"/>
          <w:sz w:val="24"/>
          <w:szCs w:val="24"/>
          <w:highlight w:val="green"/>
          <w:rtl/>
        </w:rPr>
        <w:t>جان</w:t>
      </w:r>
      <w:r w:rsidRPr="001D7E19">
        <w:rPr>
          <w:rFonts w:asciiTheme="majorBidi" w:hAnsiTheme="majorBidi" w:cs="B Nazanin" w:hint="cs"/>
          <w:sz w:val="24"/>
          <w:szCs w:val="24"/>
          <w:highlight w:val="green"/>
          <w:rtl/>
        </w:rPr>
        <w:t>ی</w:t>
      </w:r>
      <w:r w:rsidRPr="001D7E19">
        <w:rPr>
          <w:rFonts w:asciiTheme="majorBidi" w:hAnsiTheme="majorBidi" w:cs="B Nazanin"/>
          <w:sz w:val="24"/>
          <w:szCs w:val="24"/>
          <w:highlight w:val="green"/>
          <w:rtl/>
        </w:rPr>
        <w:t xml:space="preserve"> ز</w:t>
      </w:r>
      <w:r w:rsidRPr="001D7E19">
        <w:rPr>
          <w:rFonts w:asciiTheme="majorBidi" w:hAnsiTheme="majorBidi" w:cs="B Nazanin" w:hint="cs"/>
          <w:sz w:val="24"/>
          <w:szCs w:val="24"/>
          <w:highlight w:val="green"/>
          <w:rtl/>
        </w:rPr>
        <w:t>ی</w:t>
      </w:r>
      <w:r w:rsidRPr="001D7E19">
        <w:rPr>
          <w:rFonts w:asciiTheme="majorBidi" w:hAnsiTheme="majorBidi" w:cs="B Nazanin" w:hint="eastAsia"/>
          <w:sz w:val="24"/>
          <w:szCs w:val="24"/>
          <w:highlight w:val="green"/>
          <w:rtl/>
        </w:rPr>
        <w:t>رساخت</w:t>
      </w:r>
      <w:r w:rsidRPr="001D7E19">
        <w:rPr>
          <w:rFonts w:asciiTheme="majorBidi" w:hAnsiTheme="majorBidi" w:cs="B Nazanin" w:hint="cs"/>
          <w:sz w:val="24"/>
          <w:szCs w:val="24"/>
          <w:highlight w:val="green"/>
          <w:rtl/>
        </w:rPr>
        <w:t>ی</w:t>
      </w:r>
      <w:r w:rsidR="00087487" w:rsidRPr="001D7E19">
        <w:rPr>
          <w:rFonts w:asciiTheme="majorBidi" w:hAnsiTheme="majorBidi" w:cs="B Nazanin" w:hint="cs"/>
          <w:sz w:val="24"/>
          <w:szCs w:val="24"/>
          <w:highlight w:val="green"/>
          <w:rtl/>
        </w:rPr>
        <w:t xml:space="preserve"> </w:t>
      </w:r>
      <w:r w:rsidR="00087487" w:rsidRPr="00115C8B">
        <w:rPr>
          <w:rFonts w:asciiTheme="majorBidi" w:hAnsiTheme="majorBidi" w:cs="B Nazanin" w:hint="cs"/>
          <w:sz w:val="24"/>
          <w:szCs w:val="24"/>
          <w:rtl/>
        </w:rPr>
        <w:t>(</w:t>
      </w:r>
      <w:r w:rsidR="00087487" w:rsidRPr="00115C8B">
        <w:rPr>
          <w:rFonts w:asciiTheme="majorBidi" w:hAnsiTheme="majorBidi" w:cs="B Nazanin"/>
          <w:sz w:val="24"/>
          <w:szCs w:val="24"/>
          <w:rtl/>
        </w:rPr>
        <w:t xml:space="preserve">گابارد و </w:t>
      </w:r>
      <w:r w:rsidR="00087487" w:rsidRPr="00115C8B">
        <w:rPr>
          <w:rFonts w:asciiTheme="majorBidi" w:hAnsiTheme="majorBidi" w:cs="B Nazanin" w:hint="eastAsia"/>
          <w:sz w:val="24"/>
          <w:szCs w:val="24"/>
          <w:rtl/>
        </w:rPr>
        <w:t>کر</w:t>
      </w:r>
      <w:r w:rsidR="00087487" w:rsidRPr="00115C8B">
        <w:rPr>
          <w:rFonts w:asciiTheme="majorBidi" w:hAnsiTheme="majorBidi" w:cs="B Nazanin" w:hint="cs"/>
          <w:sz w:val="24"/>
          <w:szCs w:val="24"/>
          <w:rtl/>
        </w:rPr>
        <w:t>ی</w:t>
      </w:r>
      <w:r w:rsidR="00087487" w:rsidRPr="00115C8B">
        <w:rPr>
          <w:rFonts w:asciiTheme="majorBidi" w:hAnsiTheme="majorBidi" w:cs="B Nazanin" w:hint="eastAsia"/>
          <w:sz w:val="24"/>
          <w:szCs w:val="24"/>
          <w:rtl/>
        </w:rPr>
        <w:t>سپ</w:t>
      </w:r>
      <w:r w:rsidR="00087487" w:rsidRPr="00115C8B">
        <w:rPr>
          <w:rFonts w:asciiTheme="majorBidi" w:hAnsiTheme="majorBidi" w:cs="B Nazanin" w:hint="cs"/>
          <w:sz w:val="24"/>
          <w:szCs w:val="24"/>
          <w:rtl/>
        </w:rPr>
        <w:t>،</w:t>
      </w:r>
      <w:r w:rsidR="00087487" w:rsidRPr="00115C8B">
        <w:rPr>
          <w:rFonts w:asciiTheme="majorBidi" w:hAnsiTheme="majorBidi" w:cs="B Nazanin"/>
          <w:sz w:val="24"/>
          <w:szCs w:val="24"/>
          <w:rtl/>
        </w:rPr>
        <w:t xml:space="preserve"> </w:t>
      </w:r>
      <w:r w:rsidR="00087487" w:rsidRPr="00115C8B">
        <w:rPr>
          <w:rFonts w:asciiTheme="majorBidi" w:hAnsiTheme="majorBidi" w:cs="B Nazanin" w:hint="cs"/>
          <w:sz w:val="24"/>
          <w:szCs w:val="24"/>
          <w:rtl/>
        </w:rPr>
        <w:t>2018)</w:t>
      </w:r>
      <w:r w:rsidR="00D45A9A" w:rsidRPr="00115C8B">
        <w:rPr>
          <w:rFonts w:asciiTheme="majorBidi" w:hAnsiTheme="majorBidi" w:cs="B Nazanin"/>
          <w:sz w:val="24"/>
          <w:szCs w:val="24"/>
          <w:rtl/>
        </w:rPr>
        <w:t xml:space="preserve">. </w:t>
      </w:r>
      <w:r w:rsidR="001D7E19" w:rsidRPr="001D7E19">
        <w:rPr>
          <w:rFonts w:asciiTheme="majorBidi" w:hAnsiTheme="majorBidi" w:cs="B Nazanin"/>
          <w:sz w:val="24"/>
          <w:szCs w:val="24"/>
          <w:highlight w:val="green"/>
          <w:rtl/>
        </w:rPr>
        <w:t>خودش</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فتگ</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sz w:val="24"/>
          <w:szCs w:val="24"/>
          <w:highlight w:val="green"/>
          <w:rtl/>
        </w:rPr>
        <w:t xml:space="preserve"> را م</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توان</w:t>
      </w:r>
      <w:r w:rsidR="001D7E19" w:rsidRPr="001D7E19">
        <w:rPr>
          <w:rFonts w:asciiTheme="majorBidi" w:hAnsiTheme="majorBidi" w:cs="B Nazanin"/>
          <w:sz w:val="24"/>
          <w:szCs w:val="24"/>
          <w:highlight w:val="green"/>
          <w:rtl/>
        </w:rPr>
        <w:t xml:space="preserve"> به دو بعد تفک</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ک</w:t>
      </w:r>
      <w:r w:rsidR="001D7E19" w:rsidRPr="001D7E19">
        <w:rPr>
          <w:rFonts w:asciiTheme="majorBidi" w:hAnsiTheme="majorBidi" w:cs="B Nazanin"/>
          <w:sz w:val="24"/>
          <w:szCs w:val="24"/>
          <w:highlight w:val="green"/>
          <w:rtl/>
        </w:rPr>
        <w:t xml:space="preserve"> کرد: خودبزرگ‌ب</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ن</w:t>
      </w:r>
      <w:r w:rsidR="001D7E19" w:rsidRPr="001D7E19">
        <w:rPr>
          <w:rStyle w:val="FootnoteReference"/>
          <w:rFonts w:asciiTheme="majorBidi" w:hAnsiTheme="majorBidi" w:cs="B Nazanin"/>
          <w:sz w:val="24"/>
          <w:szCs w:val="24"/>
          <w:highlight w:val="green"/>
          <w:rtl/>
        </w:rPr>
        <w:footnoteReference w:id="3"/>
      </w:r>
      <w:r w:rsidR="001D7E19" w:rsidRPr="001D7E19">
        <w:rPr>
          <w:rFonts w:asciiTheme="majorBidi" w:hAnsiTheme="majorBidi" w:cs="B Nazanin"/>
          <w:sz w:val="24"/>
          <w:szCs w:val="24"/>
          <w:highlight w:val="green"/>
          <w:rtl/>
        </w:rPr>
        <w:t xml:space="preserve"> (با و</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ژگ</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ها</w:t>
      </w:r>
      <w:r w:rsidR="001D7E19" w:rsidRPr="001D7E19">
        <w:rPr>
          <w:rFonts w:asciiTheme="majorBidi" w:hAnsiTheme="majorBidi" w:cs="B Nazanin" w:hint="cs"/>
          <w:sz w:val="24"/>
          <w:szCs w:val="24"/>
          <w:highlight w:val="green"/>
          <w:rtl/>
        </w:rPr>
        <w:t>یی</w:t>
      </w:r>
      <w:r w:rsidR="001D7E19" w:rsidRPr="001D7E19">
        <w:rPr>
          <w:rFonts w:asciiTheme="majorBidi" w:hAnsiTheme="majorBidi" w:cs="B Nazanin"/>
          <w:sz w:val="24"/>
          <w:szCs w:val="24"/>
          <w:highlight w:val="green"/>
          <w:rtl/>
        </w:rPr>
        <w:t xml:space="preserve"> مانند برتر</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جو</w:t>
      </w:r>
      <w:r w:rsidR="001D7E19" w:rsidRPr="001D7E19">
        <w:rPr>
          <w:rFonts w:asciiTheme="majorBidi" w:hAnsiTheme="majorBidi" w:cs="B Nazanin" w:hint="cs"/>
          <w:sz w:val="24"/>
          <w:szCs w:val="24"/>
          <w:highlight w:val="green"/>
          <w:rtl/>
        </w:rPr>
        <w:t>یی</w:t>
      </w:r>
      <w:r w:rsidR="001D7E19" w:rsidRPr="001D7E19">
        <w:rPr>
          <w:rFonts w:asciiTheme="majorBidi" w:hAnsiTheme="majorBidi" w:cs="B Nazanin"/>
          <w:sz w:val="24"/>
          <w:szCs w:val="24"/>
          <w:highlight w:val="green"/>
          <w:rtl/>
        </w:rPr>
        <w:t xml:space="preserve"> و ن</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از</w:t>
      </w:r>
      <w:r w:rsidR="001D7E19" w:rsidRPr="001D7E19">
        <w:rPr>
          <w:rFonts w:asciiTheme="majorBidi" w:hAnsiTheme="majorBidi" w:cs="B Nazanin"/>
          <w:sz w:val="24"/>
          <w:szCs w:val="24"/>
          <w:highlight w:val="green"/>
          <w:rtl/>
        </w:rPr>
        <w:t xml:space="preserve"> به تحس</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ن</w:t>
      </w:r>
      <w:r w:rsidR="001D7E19" w:rsidRPr="001D7E19">
        <w:rPr>
          <w:rFonts w:asciiTheme="majorBidi" w:hAnsiTheme="majorBidi" w:cs="B Nazanin"/>
          <w:sz w:val="24"/>
          <w:szCs w:val="24"/>
          <w:highlight w:val="green"/>
          <w:rtl/>
        </w:rPr>
        <w:t>) و آس</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ب‌پذ</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ر</w:t>
      </w:r>
      <w:r w:rsidR="001D7E19" w:rsidRPr="001D7E19">
        <w:rPr>
          <w:rStyle w:val="FootnoteReference"/>
          <w:rFonts w:asciiTheme="majorBidi" w:hAnsiTheme="majorBidi" w:cs="B Nazanin"/>
          <w:sz w:val="24"/>
          <w:szCs w:val="24"/>
          <w:highlight w:val="green"/>
          <w:rtl/>
        </w:rPr>
        <w:footnoteReference w:id="4"/>
      </w:r>
      <w:r w:rsidR="001D7E19" w:rsidRPr="001D7E19">
        <w:rPr>
          <w:rFonts w:asciiTheme="majorBidi" w:hAnsiTheme="majorBidi" w:cs="B Nazanin"/>
          <w:sz w:val="24"/>
          <w:szCs w:val="24"/>
          <w:highlight w:val="green"/>
          <w:rtl/>
        </w:rPr>
        <w:t xml:space="preserve"> (با شرم و حساس</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hint="eastAsia"/>
          <w:sz w:val="24"/>
          <w:szCs w:val="24"/>
          <w:highlight w:val="green"/>
          <w:rtl/>
        </w:rPr>
        <w:t>ت</w:t>
      </w:r>
      <w:r w:rsidR="001D7E19" w:rsidRPr="001D7E19">
        <w:rPr>
          <w:rFonts w:asciiTheme="majorBidi" w:hAnsiTheme="majorBidi" w:cs="B Nazanin"/>
          <w:sz w:val="24"/>
          <w:szCs w:val="24"/>
          <w:highlight w:val="green"/>
          <w:rtl/>
        </w:rPr>
        <w:t xml:space="preserve"> نسبت به بازخوردها</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sz w:val="24"/>
          <w:szCs w:val="24"/>
          <w:highlight w:val="green"/>
          <w:rtl/>
        </w:rPr>
        <w:t xml:space="preserve"> منف</w:t>
      </w:r>
      <w:r w:rsidR="001D7E19" w:rsidRPr="001D7E19">
        <w:rPr>
          <w:rFonts w:asciiTheme="majorBidi" w:hAnsiTheme="majorBidi" w:cs="B Nazanin" w:hint="cs"/>
          <w:sz w:val="24"/>
          <w:szCs w:val="24"/>
          <w:highlight w:val="green"/>
          <w:rtl/>
        </w:rPr>
        <w:t>ی</w:t>
      </w:r>
      <w:r w:rsidR="001D7E19" w:rsidRPr="001D7E19">
        <w:rPr>
          <w:rFonts w:asciiTheme="majorBidi" w:hAnsiTheme="majorBidi" w:cs="B Nazanin"/>
          <w:sz w:val="24"/>
          <w:szCs w:val="24"/>
          <w:highlight w:val="green"/>
          <w:rtl/>
        </w:rPr>
        <w:t>)</w:t>
      </w:r>
      <w:r w:rsidR="00722483" w:rsidRPr="00523983">
        <w:rPr>
          <w:rFonts w:asciiTheme="majorBidi" w:hAnsiTheme="majorBidi" w:cs="B Nazanin" w:hint="cs"/>
          <w:sz w:val="24"/>
          <w:szCs w:val="24"/>
          <w:rtl/>
          <w:lang w:bidi="fa-IR"/>
        </w:rPr>
        <w:t xml:space="preserve"> </w:t>
      </w:r>
      <w:r w:rsidR="00722483" w:rsidRPr="00523983">
        <w:rPr>
          <w:rFonts w:asciiTheme="majorBidi" w:hAnsiTheme="majorBidi" w:cs="B Nazanin"/>
          <w:sz w:val="24"/>
          <w:szCs w:val="24"/>
          <w:rtl/>
          <w:lang w:bidi="fa-IR"/>
        </w:rPr>
        <w:t>(پ</w:t>
      </w:r>
      <w:r w:rsidR="00722483" w:rsidRPr="00523983">
        <w:rPr>
          <w:rFonts w:asciiTheme="majorBidi" w:hAnsiTheme="majorBidi" w:cs="B Nazanin" w:hint="cs"/>
          <w:sz w:val="24"/>
          <w:szCs w:val="24"/>
          <w:rtl/>
          <w:lang w:bidi="fa-IR"/>
        </w:rPr>
        <w:t>ی</w:t>
      </w:r>
      <w:r w:rsidR="00722483" w:rsidRPr="00523983">
        <w:rPr>
          <w:rFonts w:asciiTheme="majorBidi" w:hAnsiTheme="majorBidi" w:cs="B Nazanin" w:hint="eastAsia"/>
          <w:sz w:val="24"/>
          <w:szCs w:val="24"/>
          <w:rtl/>
          <w:lang w:bidi="fa-IR"/>
        </w:rPr>
        <w:t>نکوس</w:t>
      </w:r>
      <w:r w:rsidR="00722483" w:rsidRPr="00523983">
        <w:rPr>
          <w:rFonts w:asciiTheme="majorBidi" w:hAnsiTheme="majorBidi" w:cs="B Nazanin"/>
          <w:sz w:val="24"/>
          <w:szCs w:val="24"/>
          <w:rtl/>
          <w:lang w:bidi="fa-IR"/>
        </w:rPr>
        <w:t xml:space="preserve"> و لوکو</w:t>
      </w:r>
      <w:r w:rsidR="00722483" w:rsidRPr="00523983">
        <w:rPr>
          <w:rFonts w:asciiTheme="majorBidi" w:hAnsiTheme="majorBidi" w:cs="B Nazanin" w:hint="cs"/>
          <w:sz w:val="24"/>
          <w:szCs w:val="24"/>
          <w:rtl/>
          <w:lang w:bidi="fa-IR"/>
        </w:rPr>
        <w:t>ی</w:t>
      </w:r>
      <w:r w:rsidR="00722483" w:rsidRPr="00523983">
        <w:rPr>
          <w:rFonts w:asciiTheme="majorBidi" w:hAnsiTheme="majorBidi" w:cs="B Nazanin" w:hint="eastAsia"/>
          <w:sz w:val="24"/>
          <w:szCs w:val="24"/>
          <w:rtl/>
          <w:lang w:bidi="fa-IR"/>
        </w:rPr>
        <w:t>تسک</w:t>
      </w:r>
      <w:r w:rsidR="00722483" w:rsidRPr="00523983">
        <w:rPr>
          <w:rFonts w:asciiTheme="majorBidi" w:hAnsiTheme="majorBidi" w:cs="B Nazanin" w:hint="cs"/>
          <w:sz w:val="24"/>
          <w:szCs w:val="24"/>
          <w:rtl/>
          <w:lang w:bidi="fa-IR"/>
        </w:rPr>
        <w:t>ی</w:t>
      </w:r>
      <w:r w:rsidR="00722483" w:rsidRPr="00523983">
        <w:rPr>
          <w:rFonts w:asciiTheme="majorBidi" w:hAnsiTheme="majorBidi" w:cs="B Nazanin" w:hint="eastAsia"/>
          <w:sz w:val="24"/>
          <w:szCs w:val="24"/>
          <w:rtl/>
          <w:lang w:bidi="fa-IR"/>
        </w:rPr>
        <w:t>،</w:t>
      </w:r>
      <w:r w:rsidR="00722483" w:rsidRPr="00523983">
        <w:rPr>
          <w:rFonts w:asciiTheme="majorBidi" w:hAnsiTheme="majorBidi" w:cs="B Nazanin"/>
          <w:sz w:val="24"/>
          <w:szCs w:val="24"/>
          <w:rtl/>
          <w:lang w:bidi="fa-IR"/>
        </w:rPr>
        <w:t xml:space="preserve"> ۲۰۱۰؛ م</w:t>
      </w:r>
      <w:r w:rsidR="00722483" w:rsidRPr="00523983">
        <w:rPr>
          <w:rFonts w:asciiTheme="majorBidi" w:hAnsiTheme="majorBidi" w:cs="B Nazanin" w:hint="cs"/>
          <w:sz w:val="24"/>
          <w:szCs w:val="24"/>
          <w:rtl/>
          <w:lang w:bidi="fa-IR"/>
        </w:rPr>
        <w:t>ی</w:t>
      </w:r>
      <w:r w:rsidR="00722483" w:rsidRPr="00523983">
        <w:rPr>
          <w:rFonts w:asciiTheme="majorBidi" w:hAnsiTheme="majorBidi" w:cs="B Nazanin" w:hint="eastAsia"/>
          <w:sz w:val="24"/>
          <w:szCs w:val="24"/>
          <w:rtl/>
          <w:lang w:bidi="fa-IR"/>
        </w:rPr>
        <w:t>لر</w:t>
      </w:r>
      <w:r w:rsidR="00722483" w:rsidRPr="00523983">
        <w:rPr>
          <w:rFonts w:asciiTheme="majorBidi" w:hAnsiTheme="majorBidi" w:cs="B Nazanin"/>
          <w:sz w:val="24"/>
          <w:szCs w:val="24"/>
          <w:rtl/>
          <w:lang w:bidi="fa-IR"/>
        </w:rPr>
        <w:t xml:space="preserve"> و همکاران، ۲۰۱</w:t>
      </w:r>
      <w:r w:rsidR="008A0FB6" w:rsidRPr="00523983">
        <w:rPr>
          <w:rFonts w:asciiTheme="majorBidi" w:hAnsiTheme="majorBidi" w:cs="B Nazanin" w:hint="cs"/>
          <w:sz w:val="24"/>
          <w:szCs w:val="24"/>
          <w:rtl/>
          <w:lang w:bidi="fa-IR"/>
        </w:rPr>
        <w:t>3</w:t>
      </w:r>
      <w:r w:rsidR="00722483" w:rsidRPr="00523983">
        <w:rPr>
          <w:rFonts w:asciiTheme="majorBidi" w:hAnsiTheme="majorBidi" w:cs="B Nazanin"/>
          <w:sz w:val="24"/>
          <w:szCs w:val="24"/>
          <w:rtl/>
          <w:lang w:bidi="fa-IR"/>
        </w:rPr>
        <w:t>)</w:t>
      </w:r>
      <w:r w:rsidR="00D45A9A" w:rsidRPr="00523983">
        <w:rPr>
          <w:rFonts w:asciiTheme="majorBidi" w:hAnsiTheme="majorBidi" w:cs="B Nazanin"/>
          <w:sz w:val="24"/>
          <w:szCs w:val="24"/>
          <w:rtl/>
        </w:rPr>
        <w:t xml:space="preserve">. </w:t>
      </w:r>
      <w:r w:rsidR="00DA498B" w:rsidRPr="00872CB7">
        <w:rPr>
          <w:rFonts w:asciiTheme="majorBidi" w:hAnsiTheme="majorBidi" w:cs="B Nazanin"/>
          <w:sz w:val="24"/>
          <w:szCs w:val="24"/>
          <w:highlight w:val="green"/>
          <w:rtl/>
        </w:rPr>
        <w:t>حت</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در افراد دارا</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خودش</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فتگ</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خودبزرگ‌ب</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ن</w:t>
      </w:r>
      <w:r w:rsidR="00DA498B" w:rsidRPr="00872CB7">
        <w:rPr>
          <w:rFonts w:asciiTheme="majorBidi" w:hAnsiTheme="majorBidi" w:cs="B Nazanin"/>
          <w:sz w:val="24"/>
          <w:szCs w:val="24"/>
          <w:highlight w:val="green"/>
          <w:rtl/>
        </w:rPr>
        <w:t xml:space="preserve"> که ممکن است از ب</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رون</w:t>
      </w:r>
      <w:r w:rsidR="00DA498B" w:rsidRPr="00872CB7">
        <w:rPr>
          <w:rFonts w:asciiTheme="majorBidi" w:hAnsiTheme="majorBidi" w:cs="B Nazanin"/>
          <w:sz w:val="24"/>
          <w:szCs w:val="24"/>
          <w:highlight w:val="green"/>
          <w:rtl/>
        </w:rPr>
        <w:t xml:space="preserve"> انطباق‌</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افته</w:t>
      </w:r>
      <w:r w:rsidR="00DA498B" w:rsidRPr="00872CB7">
        <w:rPr>
          <w:rFonts w:asciiTheme="majorBidi" w:hAnsiTheme="majorBidi" w:cs="B Nazanin"/>
          <w:sz w:val="24"/>
          <w:szCs w:val="24"/>
          <w:highlight w:val="green"/>
          <w:rtl/>
        </w:rPr>
        <w:t xml:space="preserve"> </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ا</w:t>
      </w:r>
      <w:r w:rsidR="00DA498B" w:rsidRPr="00872CB7">
        <w:rPr>
          <w:rFonts w:asciiTheme="majorBidi" w:hAnsiTheme="majorBidi" w:cs="B Nazanin"/>
          <w:sz w:val="24"/>
          <w:szCs w:val="24"/>
          <w:highlight w:val="green"/>
          <w:rtl/>
        </w:rPr>
        <w:t xml:space="preserve"> موفق </w:t>
      </w:r>
      <w:r w:rsidR="00DA498B" w:rsidRPr="00872CB7">
        <w:rPr>
          <w:rFonts w:asciiTheme="majorBidi" w:hAnsiTheme="majorBidi" w:cs="B Nazanin"/>
          <w:sz w:val="24"/>
          <w:szCs w:val="24"/>
          <w:highlight w:val="green"/>
          <w:rtl/>
        </w:rPr>
        <w:t>به‌نظر برسند، عزت‌نفس لزوماً باثبات ن</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ست</w:t>
      </w:r>
      <w:r w:rsidR="00DA498B" w:rsidRPr="00872CB7">
        <w:rPr>
          <w:rFonts w:asciiTheme="majorBidi" w:hAnsiTheme="majorBidi" w:cs="B Nazanin"/>
          <w:sz w:val="24"/>
          <w:szCs w:val="24"/>
          <w:highlight w:val="green"/>
          <w:rtl/>
        </w:rPr>
        <w:t xml:space="preserve"> و م</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تواند</w:t>
      </w:r>
      <w:r w:rsidR="00DA498B" w:rsidRPr="00872CB7">
        <w:rPr>
          <w:rFonts w:asciiTheme="majorBidi" w:hAnsiTheme="majorBidi" w:cs="B Nazanin"/>
          <w:sz w:val="24"/>
          <w:szCs w:val="24"/>
          <w:highlight w:val="green"/>
          <w:rtl/>
        </w:rPr>
        <w:t xml:space="preserve"> بر پا</w:t>
      </w:r>
      <w:r w:rsidR="00DA498B" w:rsidRPr="00872CB7">
        <w:rPr>
          <w:rFonts w:asciiTheme="majorBidi" w:hAnsiTheme="majorBidi" w:cs="B Nazanin" w:hint="cs"/>
          <w:sz w:val="24"/>
          <w:szCs w:val="24"/>
          <w:highlight w:val="green"/>
          <w:rtl/>
        </w:rPr>
        <w:t>یۀ</w:t>
      </w:r>
      <w:r w:rsidR="00DA498B" w:rsidRPr="00872CB7">
        <w:rPr>
          <w:rFonts w:asciiTheme="majorBidi" w:hAnsiTheme="majorBidi" w:cs="B Nazanin"/>
          <w:sz w:val="24"/>
          <w:szCs w:val="24"/>
          <w:highlight w:val="green"/>
          <w:rtl/>
        </w:rPr>
        <w:t xml:space="preserve"> سازوکارها</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دفاع</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برا</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مقابله با شکنندگ</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درون</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شکل گرفته باشد</w:t>
      </w:r>
      <w:r w:rsidR="00DA498B" w:rsidRPr="00DA498B">
        <w:rPr>
          <w:rFonts w:asciiTheme="majorBidi" w:hAnsiTheme="majorBidi" w:cs="B Nazanin"/>
          <w:sz w:val="24"/>
          <w:szCs w:val="24"/>
          <w:rtl/>
        </w:rPr>
        <w:t xml:space="preserve"> (مورف و رودوالت، 2001). </w:t>
      </w:r>
      <w:r w:rsidR="00DA498B" w:rsidRPr="00872CB7">
        <w:rPr>
          <w:rFonts w:asciiTheme="majorBidi" w:hAnsiTheme="majorBidi" w:cs="B Nazanin"/>
          <w:sz w:val="24"/>
          <w:szCs w:val="24"/>
          <w:highlight w:val="green"/>
          <w:rtl/>
        </w:rPr>
        <w:t>ا</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ن</w:t>
      </w:r>
      <w:r w:rsidR="00DA498B" w:rsidRPr="00872CB7">
        <w:rPr>
          <w:rFonts w:asciiTheme="majorBidi" w:hAnsiTheme="majorBidi" w:cs="B Nazanin"/>
          <w:sz w:val="24"/>
          <w:szCs w:val="24"/>
          <w:highlight w:val="green"/>
          <w:rtl/>
        </w:rPr>
        <w:t xml:space="preserve"> ناتوان</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در تنظ</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م</w:t>
      </w:r>
      <w:r w:rsidR="00DA498B" w:rsidRPr="00872CB7">
        <w:rPr>
          <w:rFonts w:asciiTheme="majorBidi" w:hAnsiTheme="majorBidi" w:cs="B Nazanin"/>
          <w:sz w:val="24"/>
          <w:szCs w:val="24"/>
          <w:highlight w:val="green"/>
          <w:rtl/>
        </w:rPr>
        <w:t xml:space="preserve"> خود و روابط اجتماع</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w:t>
      </w:r>
      <w:r w:rsidR="00DA498B" w:rsidRPr="00872CB7">
        <w:rPr>
          <w:rFonts w:asciiTheme="majorBidi" w:hAnsiTheme="majorBidi" w:cs="B Nazanin"/>
          <w:sz w:val="24"/>
          <w:szCs w:val="24"/>
          <w:highlight w:val="green"/>
          <w:rtl/>
        </w:rPr>
        <w:t xml:space="preserve"> زم</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ن</w:t>
      </w:r>
      <w:r w:rsidR="00DA498B" w:rsidRPr="00872CB7">
        <w:rPr>
          <w:rFonts w:asciiTheme="majorBidi" w:hAnsiTheme="majorBidi" w:cs="B Nazanin" w:hint="cs"/>
          <w:sz w:val="24"/>
          <w:szCs w:val="24"/>
          <w:highlight w:val="green"/>
          <w:rtl/>
        </w:rPr>
        <w:t>ۀ</w:t>
      </w:r>
      <w:r w:rsidR="00DA498B" w:rsidRPr="00872CB7">
        <w:rPr>
          <w:rFonts w:asciiTheme="majorBidi" w:hAnsiTheme="majorBidi" w:cs="B Nazanin"/>
          <w:sz w:val="24"/>
          <w:szCs w:val="24"/>
          <w:highlight w:val="green"/>
          <w:rtl/>
        </w:rPr>
        <w:t xml:space="preserve"> افسردگ</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sz w:val="24"/>
          <w:szCs w:val="24"/>
          <w:highlight w:val="green"/>
          <w:rtl/>
        </w:rPr>
        <w:t xml:space="preserve"> را فراهم م</w:t>
      </w:r>
      <w:r w:rsidR="00DA498B" w:rsidRPr="00872CB7">
        <w:rPr>
          <w:rFonts w:asciiTheme="majorBidi" w:hAnsiTheme="majorBidi" w:cs="B Nazanin" w:hint="cs"/>
          <w:sz w:val="24"/>
          <w:szCs w:val="24"/>
          <w:highlight w:val="green"/>
          <w:rtl/>
        </w:rPr>
        <w:t>ی‌</w:t>
      </w:r>
      <w:r w:rsidR="00DA498B" w:rsidRPr="00872CB7">
        <w:rPr>
          <w:rFonts w:asciiTheme="majorBidi" w:hAnsiTheme="majorBidi" w:cs="B Nazanin" w:hint="eastAsia"/>
          <w:sz w:val="24"/>
          <w:szCs w:val="24"/>
          <w:highlight w:val="green"/>
          <w:rtl/>
        </w:rPr>
        <w:t>سازد</w:t>
      </w:r>
      <w:r w:rsidR="00DA498B" w:rsidRPr="00DA498B">
        <w:rPr>
          <w:rFonts w:asciiTheme="majorBidi" w:hAnsiTheme="majorBidi" w:cs="B Nazanin"/>
          <w:sz w:val="24"/>
          <w:szCs w:val="24"/>
          <w:rtl/>
        </w:rPr>
        <w:t xml:space="preserve"> (گابارد و ک</w:t>
      </w:r>
      <w:r w:rsidR="00DA498B" w:rsidRPr="00DA498B">
        <w:rPr>
          <w:rFonts w:asciiTheme="majorBidi" w:hAnsiTheme="majorBidi" w:cs="B Nazanin" w:hint="eastAsia"/>
          <w:sz w:val="24"/>
          <w:szCs w:val="24"/>
          <w:rtl/>
        </w:rPr>
        <w:t>ر</w:t>
      </w:r>
      <w:r w:rsidR="00DA498B" w:rsidRPr="00DA498B">
        <w:rPr>
          <w:rFonts w:asciiTheme="majorBidi" w:hAnsiTheme="majorBidi" w:cs="B Nazanin" w:hint="cs"/>
          <w:sz w:val="24"/>
          <w:szCs w:val="24"/>
          <w:rtl/>
        </w:rPr>
        <w:t>ی</w:t>
      </w:r>
      <w:r w:rsidR="00DA498B" w:rsidRPr="00DA498B">
        <w:rPr>
          <w:rFonts w:asciiTheme="majorBidi" w:hAnsiTheme="majorBidi" w:cs="B Nazanin" w:hint="eastAsia"/>
          <w:sz w:val="24"/>
          <w:szCs w:val="24"/>
          <w:rtl/>
        </w:rPr>
        <w:t>سپ،</w:t>
      </w:r>
      <w:r w:rsidR="00DA498B" w:rsidRPr="00DA498B">
        <w:rPr>
          <w:rFonts w:asciiTheme="majorBidi" w:hAnsiTheme="majorBidi" w:cs="B Nazanin"/>
          <w:sz w:val="24"/>
          <w:szCs w:val="24"/>
          <w:rtl/>
        </w:rPr>
        <w:t xml:space="preserve"> 2018)</w:t>
      </w:r>
      <w:r w:rsidR="00833733" w:rsidRPr="00523983">
        <w:rPr>
          <w:rFonts w:asciiTheme="majorBidi" w:hAnsiTheme="majorBidi" w:cs="B Nazanin" w:hint="cs"/>
          <w:sz w:val="24"/>
          <w:szCs w:val="24"/>
          <w:rtl/>
        </w:rPr>
        <w:t>.</w:t>
      </w:r>
      <w:r w:rsidR="0060715E" w:rsidRPr="00523983">
        <w:rPr>
          <w:rFonts w:asciiTheme="majorBidi" w:hAnsiTheme="majorBidi" w:cs="B Nazanin"/>
          <w:sz w:val="24"/>
          <w:szCs w:val="24"/>
          <w:rtl/>
        </w:rPr>
        <w:t xml:space="preserve"> </w:t>
      </w:r>
      <w:r w:rsidR="00E02267" w:rsidRPr="00872CB7">
        <w:rPr>
          <w:rFonts w:asciiTheme="majorBidi" w:hAnsiTheme="majorBidi" w:cs="B Nazanin"/>
          <w:sz w:val="24"/>
          <w:szCs w:val="24"/>
          <w:highlight w:val="green"/>
          <w:rtl/>
        </w:rPr>
        <w:t>همچن</w:t>
      </w:r>
      <w:r w:rsidR="00E02267" w:rsidRPr="00872CB7">
        <w:rPr>
          <w:rFonts w:asciiTheme="majorBidi" w:hAnsiTheme="majorBidi" w:cs="B Nazanin" w:hint="cs"/>
          <w:sz w:val="24"/>
          <w:szCs w:val="24"/>
          <w:highlight w:val="green"/>
          <w:rtl/>
        </w:rPr>
        <w:t>ی</w:t>
      </w:r>
      <w:r w:rsidR="00E02267" w:rsidRPr="00872CB7">
        <w:rPr>
          <w:rFonts w:asciiTheme="majorBidi" w:hAnsiTheme="majorBidi" w:cs="B Nazanin" w:hint="eastAsia"/>
          <w:sz w:val="24"/>
          <w:szCs w:val="24"/>
          <w:highlight w:val="green"/>
          <w:rtl/>
        </w:rPr>
        <w:t>ن</w:t>
      </w:r>
      <w:r w:rsidR="00E02267" w:rsidRPr="00872CB7">
        <w:rPr>
          <w:rFonts w:asciiTheme="majorBidi" w:hAnsiTheme="majorBidi" w:cs="B Nazanin"/>
          <w:sz w:val="24"/>
          <w:szCs w:val="24"/>
          <w:highlight w:val="green"/>
          <w:rtl/>
        </w:rPr>
        <w:t xml:space="preserve"> سطوح پا</w:t>
      </w:r>
      <w:r w:rsidR="00E02267" w:rsidRPr="00872CB7">
        <w:rPr>
          <w:rFonts w:asciiTheme="majorBidi" w:hAnsiTheme="majorBidi" w:cs="B Nazanin" w:hint="cs"/>
          <w:sz w:val="24"/>
          <w:szCs w:val="24"/>
          <w:highlight w:val="green"/>
          <w:rtl/>
        </w:rPr>
        <w:t>یی</w:t>
      </w:r>
      <w:r w:rsidR="00E02267" w:rsidRPr="00872CB7">
        <w:rPr>
          <w:rFonts w:asciiTheme="majorBidi" w:hAnsiTheme="majorBidi" w:cs="B Nazanin" w:hint="eastAsia"/>
          <w:sz w:val="24"/>
          <w:szCs w:val="24"/>
          <w:highlight w:val="green"/>
          <w:rtl/>
        </w:rPr>
        <w:t>ن</w:t>
      </w:r>
      <w:r w:rsidR="00E02267" w:rsidRPr="00872CB7">
        <w:rPr>
          <w:rFonts w:asciiTheme="majorBidi" w:hAnsiTheme="majorBidi" w:cs="B Nazanin"/>
          <w:sz w:val="24"/>
          <w:szCs w:val="24"/>
          <w:highlight w:val="green"/>
          <w:rtl/>
        </w:rPr>
        <w:t xml:space="preserve"> حما</w:t>
      </w:r>
      <w:r w:rsidR="00E02267" w:rsidRPr="00872CB7">
        <w:rPr>
          <w:rFonts w:asciiTheme="majorBidi" w:hAnsiTheme="majorBidi" w:cs="B Nazanin" w:hint="cs"/>
          <w:sz w:val="24"/>
          <w:szCs w:val="24"/>
          <w:highlight w:val="green"/>
          <w:rtl/>
        </w:rPr>
        <w:t>ی</w:t>
      </w:r>
      <w:r w:rsidR="00E02267" w:rsidRPr="00872CB7">
        <w:rPr>
          <w:rFonts w:asciiTheme="majorBidi" w:hAnsiTheme="majorBidi" w:cs="B Nazanin" w:hint="eastAsia"/>
          <w:sz w:val="24"/>
          <w:szCs w:val="24"/>
          <w:highlight w:val="green"/>
          <w:rtl/>
        </w:rPr>
        <w:t>ت</w:t>
      </w:r>
      <w:r w:rsidR="00E02267" w:rsidRPr="00872CB7">
        <w:rPr>
          <w:rFonts w:asciiTheme="majorBidi" w:hAnsiTheme="majorBidi" w:cs="B Nazanin"/>
          <w:sz w:val="24"/>
          <w:szCs w:val="24"/>
          <w:highlight w:val="green"/>
          <w:rtl/>
        </w:rPr>
        <w:t xml:space="preserve"> اجتماع</w:t>
      </w:r>
      <w:r w:rsidR="00E02267" w:rsidRPr="00872CB7">
        <w:rPr>
          <w:rFonts w:asciiTheme="majorBidi" w:hAnsiTheme="majorBidi" w:cs="B Nazanin" w:hint="cs"/>
          <w:sz w:val="24"/>
          <w:szCs w:val="24"/>
          <w:highlight w:val="green"/>
          <w:rtl/>
        </w:rPr>
        <w:t>ی</w:t>
      </w:r>
      <w:r w:rsidR="00E02267" w:rsidRPr="00872CB7">
        <w:rPr>
          <w:rFonts w:asciiTheme="majorBidi" w:hAnsiTheme="majorBidi" w:cs="B Nazanin"/>
          <w:sz w:val="24"/>
          <w:szCs w:val="24"/>
          <w:highlight w:val="green"/>
          <w:rtl/>
        </w:rPr>
        <w:t xml:space="preserve"> </w:t>
      </w:r>
      <w:r w:rsidR="00E02267" w:rsidRPr="00E02267">
        <w:rPr>
          <w:rFonts w:asciiTheme="majorBidi" w:hAnsiTheme="majorBidi" w:cs="B Nazanin"/>
          <w:sz w:val="24"/>
          <w:szCs w:val="24"/>
          <w:highlight w:val="green"/>
          <w:rtl/>
        </w:rPr>
        <w:t>ادراک‌شده</w:t>
      </w:r>
      <w:r w:rsidR="00E02267" w:rsidRPr="00E02267">
        <w:rPr>
          <w:rStyle w:val="FootnoteReference"/>
          <w:rFonts w:asciiTheme="majorBidi" w:hAnsiTheme="majorBidi" w:cs="B Nazanin"/>
          <w:sz w:val="24"/>
          <w:szCs w:val="24"/>
          <w:highlight w:val="green"/>
          <w:rtl/>
        </w:rPr>
        <w:footnoteReference w:id="5"/>
      </w:r>
      <w:r w:rsidR="00E02267" w:rsidRPr="00E02267">
        <w:rPr>
          <w:rFonts w:asciiTheme="majorBidi" w:hAnsiTheme="majorBidi" w:cs="B Nazanin"/>
          <w:sz w:val="24"/>
          <w:szCs w:val="24"/>
          <w:highlight w:val="green"/>
          <w:rtl/>
        </w:rPr>
        <w:t xml:space="preserve"> </w:t>
      </w:r>
      <w:r w:rsidR="00E02267" w:rsidRPr="00E02267">
        <w:rPr>
          <w:rFonts w:asciiTheme="majorBidi" w:hAnsiTheme="majorBidi" w:cs="B Nazanin" w:hint="cs"/>
          <w:sz w:val="24"/>
          <w:szCs w:val="24"/>
          <w:highlight w:val="green"/>
          <w:rtl/>
        </w:rPr>
        <w:t>ی</w:t>
      </w:r>
      <w:r w:rsidR="00E02267" w:rsidRPr="00E02267">
        <w:rPr>
          <w:rFonts w:asciiTheme="majorBidi" w:hAnsiTheme="majorBidi" w:cs="B Nazanin" w:hint="eastAsia"/>
          <w:sz w:val="24"/>
          <w:szCs w:val="24"/>
          <w:highlight w:val="green"/>
          <w:rtl/>
        </w:rPr>
        <w:t>ک</w:t>
      </w:r>
      <w:r w:rsidR="00E02267" w:rsidRPr="00E02267">
        <w:rPr>
          <w:rFonts w:asciiTheme="majorBidi" w:hAnsiTheme="majorBidi" w:cs="B Nazanin" w:hint="cs"/>
          <w:sz w:val="24"/>
          <w:szCs w:val="24"/>
          <w:highlight w:val="green"/>
          <w:rtl/>
        </w:rPr>
        <w:t>ی</w:t>
      </w:r>
      <w:r w:rsidR="00E02267" w:rsidRPr="00E02267">
        <w:rPr>
          <w:rFonts w:asciiTheme="majorBidi" w:hAnsiTheme="majorBidi" w:cs="B Nazanin"/>
          <w:sz w:val="24"/>
          <w:szCs w:val="24"/>
          <w:highlight w:val="green"/>
          <w:rtl/>
        </w:rPr>
        <w:t xml:space="preserve"> از</w:t>
      </w:r>
      <w:r w:rsidR="00E02267" w:rsidRPr="00872CB7">
        <w:rPr>
          <w:rFonts w:asciiTheme="majorBidi" w:hAnsiTheme="majorBidi" w:cs="B Nazanin"/>
          <w:sz w:val="24"/>
          <w:szCs w:val="24"/>
          <w:highlight w:val="green"/>
          <w:rtl/>
        </w:rPr>
        <w:t xml:space="preserve"> عوامل خطر</w:t>
      </w:r>
      <w:r w:rsidR="00BC4EFC">
        <w:rPr>
          <w:rFonts w:asciiTheme="majorBidi" w:hAnsiTheme="majorBidi" w:cs="B Nazanin" w:hint="cs"/>
          <w:sz w:val="24"/>
          <w:szCs w:val="24"/>
          <w:highlight w:val="green"/>
          <w:rtl/>
        </w:rPr>
        <w:t xml:space="preserve"> برای</w:t>
      </w:r>
      <w:r w:rsidR="00E02267" w:rsidRPr="00872CB7">
        <w:rPr>
          <w:rFonts w:asciiTheme="majorBidi" w:hAnsiTheme="majorBidi" w:cs="B Nazanin"/>
          <w:sz w:val="24"/>
          <w:szCs w:val="24"/>
          <w:highlight w:val="green"/>
          <w:rtl/>
        </w:rPr>
        <w:t xml:space="preserve"> افسردگ</w:t>
      </w:r>
      <w:r w:rsidR="00E02267" w:rsidRPr="00872CB7">
        <w:rPr>
          <w:rFonts w:asciiTheme="majorBidi" w:hAnsiTheme="majorBidi" w:cs="B Nazanin" w:hint="cs"/>
          <w:sz w:val="24"/>
          <w:szCs w:val="24"/>
          <w:highlight w:val="green"/>
          <w:rtl/>
        </w:rPr>
        <w:t>ی</w:t>
      </w:r>
      <w:r w:rsidR="00E02267" w:rsidRPr="00872CB7">
        <w:rPr>
          <w:rFonts w:asciiTheme="majorBidi" w:hAnsiTheme="majorBidi" w:cs="B Nazanin"/>
          <w:sz w:val="24"/>
          <w:szCs w:val="24"/>
          <w:highlight w:val="green"/>
          <w:rtl/>
        </w:rPr>
        <w:t xml:space="preserve"> محسوب م</w:t>
      </w:r>
      <w:r w:rsidR="00E02267" w:rsidRPr="00872CB7">
        <w:rPr>
          <w:rFonts w:asciiTheme="majorBidi" w:hAnsiTheme="majorBidi" w:cs="B Nazanin" w:hint="cs"/>
          <w:sz w:val="24"/>
          <w:szCs w:val="24"/>
          <w:highlight w:val="green"/>
          <w:rtl/>
        </w:rPr>
        <w:t>ی‌</w:t>
      </w:r>
      <w:r w:rsidR="00E02267" w:rsidRPr="00872CB7">
        <w:rPr>
          <w:rFonts w:asciiTheme="majorBidi" w:hAnsiTheme="majorBidi" w:cs="B Nazanin" w:hint="eastAsia"/>
          <w:sz w:val="24"/>
          <w:szCs w:val="24"/>
          <w:highlight w:val="green"/>
          <w:rtl/>
        </w:rPr>
        <w:t>شود</w:t>
      </w:r>
      <w:r w:rsidR="00E02267" w:rsidRPr="00523983">
        <w:rPr>
          <w:rFonts w:asciiTheme="majorBidi" w:hAnsiTheme="majorBidi" w:cs="B Nazanin"/>
          <w:sz w:val="24"/>
          <w:szCs w:val="24"/>
          <w:rtl/>
        </w:rPr>
        <w:t xml:space="preserve"> </w:t>
      </w:r>
      <w:r w:rsidR="00CF67A3" w:rsidRPr="00523983">
        <w:rPr>
          <w:rFonts w:asciiTheme="majorBidi" w:hAnsiTheme="majorBidi" w:cs="B Nazanin" w:hint="cs"/>
          <w:sz w:val="24"/>
          <w:szCs w:val="24"/>
          <w:rtl/>
        </w:rPr>
        <w:t>(فنگ</w:t>
      </w:r>
      <w:r w:rsidR="00CF67A3" w:rsidRPr="00523983">
        <w:rPr>
          <w:rFonts w:asciiTheme="majorBidi" w:hAnsiTheme="majorBidi" w:cs="B Nazanin"/>
          <w:sz w:val="24"/>
          <w:szCs w:val="24"/>
          <w:rtl/>
        </w:rPr>
        <w:t xml:space="preserve"> و همکاران</w:t>
      </w:r>
      <w:r w:rsidR="00CF67A3" w:rsidRPr="00523983">
        <w:rPr>
          <w:rFonts w:asciiTheme="majorBidi" w:hAnsiTheme="majorBidi" w:cs="B Nazanin" w:hint="cs"/>
          <w:sz w:val="24"/>
          <w:szCs w:val="24"/>
          <w:rtl/>
        </w:rPr>
        <w:t xml:space="preserve">، </w:t>
      </w:r>
      <w:r w:rsidR="00CF67A3" w:rsidRPr="00523983">
        <w:rPr>
          <w:rFonts w:asciiTheme="majorBidi" w:hAnsiTheme="majorBidi" w:cs="B Nazanin"/>
          <w:sz w:val="24"/>
          <w:szCs w:val="24"/>
          <w:rtl/>
        </w:rPr>
        <w:t>2021</w:t>
      </w:r>
      <w:r w:rsidR="00E26FD5" w:rsidRPr="00523983">
        <w:rPr>
          <w:rFonts w:asciiTheme="majorBidi" w:hAnsiTheme="majorBidi" w:cs="B Nazanin" w:hint="cs"/>
          <w:sz w:val="24"/>
          <w:szCs w:val="24"/>
          <w:rtl/>
        </w:rPr>
        <w:t xml:space="preserve">؛ کیلی </w:t>
      </w:r>
      <w:r w:rsidR="00E26FD5" w:rsidRPr="00523983">
        <w:rPr>
          <w:rFonts w:asciiTheme="majorBidi" w:hAnsiTheme="majorBidi" w:cs="B Nazanin"/>
          <w:sz w:val="24"/>
          <w:szCs w:val="24"/>
          <w:rtl/>
        </w:rPr>
        <w:t>و همکاران</w:t>
      </w:r>
      <w:r w:rsidR="00E26FD5" w:rsidRPr="00523983">
        <w:rPr>
          <w:rFonts w:asciiTheme="majorBidi" w:hAnsiTheme="majorBidi" w:cs="B Nazanin" w:hint="cs"/>
          <w:sz w:val="24"/>
          <w:szCs w:val="24"/>
          <w:rtl/>
        </w:rPr>
        <w:t>، 2020</w:t>
      </w:r>
      <w:r w:rsidR="00CF67A3" w:rsidRPr="00523983">
        <w:rPr>
          <w:rFonts w:asciiTheme="majorBidi" w:hAnsiTheme="majorBidi" w:cs="B Nazanin"/>
          <w:sz w:val="24"/>
          <w:szCs w:val="24"/>
          <w:rtl/>
        </w:rPr>
        <w:t>)</w:t>
      </w:r>
      <w:r w:rsidR="00D45A9A" w:rsidRPr="00523983">
        <w:rPr>
          <w:rFonts w:asciiTheme="majorBidi" w:hAnsiTheme="majorBidi" w:cs="B Nazanin"/>
          <w:sz w:val="24"/>
          <w:szCs w:val="24"/>
          <w:rtl/>
        </w:rPr>
        <w:t>.</w:t>
      </w:r>
    </w:p>
    <w:p w14:paraId="3C5027C5" w14:textId="3AAE2536" w:rsidR="00075423" w:rsidRPr="00523983" w:rsidRDefault="00075423" w:rsidP="00075423">
      <w:pPr>
        <w:jc w:val="lowKashida"/>
        <w:rPr>
          <w:rFonts w:asciiTheme="majorBidi" w:hAnsiTheme="majorBidi" w:cs="B Nazanin"/>
          <w:sz w:val="24"/>
          <w:szCs w:val="24"/>
        </w:rPr>
      </w:pPr>
      <w:r w:rsidRPr="00075423">
        <w:rPr>
          <w:rFonts w:asciiTheme="majorBidi" w:hAnsiTheme="majorBidi" w:cs="B Nazanin"/>
          <w:sz w:val="24"/>
          <w:szCs w:val="24"/>
          <w:highlight w:val="green"/>
          <w:rtl/>
        </w:rPr>
        <w:t>در ا</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ن</w:t>
      </w:r>
      <w:r w:rsidRPr="00075423">
        <w:rPr>
          <w:rFonts w:asciiTheme="majorBidi" w:hAnsiTheme="majorBidi" w:cs="B Nazanin"/>
          <w:sz w:val="24"/>
          <w:szCs w:val="24"/>
          <w:highlight w:val="green"/>
          <w:rtl/>
        </w:rPr>
        <w:t xml:space="preserve"> زم</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ن</w:t>
      </w:r>
      <w:r w:rsidRPr="0072707A">
        <w:rPr>
          <w:rFonts w:asciiTheme="majorBidi" w:hAnsiTheme="majorBidi" w:cs="B Nazanin" w:hint="eastAsia"/>
          <w:sz w:val="24"/>
          <w:szCs w:val="24"/>
          <w:highlight w:val="green"/>
          <w:rtl/>
        </w:rPr>
        <w:t>ه،</w:t>
      </w:r>
      <w:r w:rsidRPr="0072707A">
        <w:rPr>
          <w:rFonts w:asciiTheme="majorBidi" w:hAnsiTheme="majorBidi" w:cs="B Nazanin"/>
          <w:sz w:val="24"/>
          <w:szCs w:val="24"/>
          <w:highlight w:val="green"/>
          <w:rtl/>
        </w:rPr>
        <w:t xml:space="preserve"> </w:t>
      </w:r>
      <w:r w:rsidR="0072707A" w:rsidRPr="0072707A">
        <w:rPr>
          <w:rFonts w:asciiTheme="majorBidi" w:hAnsiTheme="majorBidi" w:cs="B Nazanin"/>
          <w:sz w:val="24"/>
          <w:szCs w:val="24"/>
          <w:highlight w:val="green"/>
          <w:rtl/>
        </w:rPr>
        <w:t>ک</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sz w:val="24"/>
          <w:szCs w:val="24"/>
          <w:highlight w:val="green"/>
          <w:rtl/>
        </w:rPr>
        <w:t xml:space="preserve"> از ظرف</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ت‌ها</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sz w:val="24"/>
          <w:szCs w:val="24"/>
          <w:highlight w:val="green"/>
          <w:rtl/>
        </w:rPr>
        <w:t xml:space="preserve"> روان‌شناخت</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sz w:val="24"/>
          <w:szCs w:val="24"/>
          <w:highlight w:val="green"/>
          <w:rtl/>
        </w:rPr>
        <w:t xml:space="preserve"> کل</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د</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sz w:val="24"/>
          <w:szCs w:val="24"/>
          <w:highlight w:val="green"/>
          <w:rtl/>
        </w:rPr>
        <w:t xml:space="preserve"> که م</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تواند</w:t>
      </w:r>
      <w:r w:rsidR="0072707A" w:rsidRPr="0072707A">
        <w:rPr>
          <w:rFonts w:asciiTheme="majorBidi" w:hAnsiTheme="majorBidi" w:cs="B Nazanin"/>
          <w:sz w:val="24"/>
          <w:szCs w:val="24"/>
          <w:highlight w:val="green"/>
          <w:rtl/>
        </w:rPr>
        <w:t xml:space="preserve"> بر ادراک فرد از ک</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ف</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ت</w:t>
      </w:r>
      <w:r w:rsidR="0072707A" w:rsidRPr="0072707A">
        <w:rPr>
          <w:rFonts w:asciiTheme="majorBidi" w:hAnsiTheme="majorBidi" w:cs="B Nazanin"/>
          <w:sz w:val="24"/>
          <w:szCs w:val="24"/>
          <w:highlight w:val="green"/>
          <w:rtl/>
        </w:rPr>
        <w:t xml:space="preserve"> روابط اجتماع</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sz w:val="24"/>
          <w:szCs w:val="24"/>
          <w:highlight w:val="green"/>
          <w:rtl/>
        </w:rPr>
        <w:t xml:space="preserve"> و م</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زان</w:t>
      </w:r>
      <w:r w:rsidR="0072707A" w:rsidRPr="0072707A">
        <w:rPr>
          <w:rFonts w:asciiTheme="majorBidi" w:hAnsiTheme="majorBidi" w:cs="B Nazanin"/>
          <w:sz w:val="24"/>
          <w:szCs w:val="24"/>
          <w:highlight w:val="green"/>
          <w:rtl/>
        </w:rPr>
        <w:t xml:space="preserve"> حما</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ت</w:t>
      </w:r>
      <w:r w:rsidR="0072707A" w:rsidRPr="0072707A">
        <w:rPr>
          <w:rFonts w:asciiTheme="majorBidi" w:hAnsiTheme="majorBidi" w:cs="B Nazanin"/>
          <w:sz w:val="24"/>
          <w:szCs w:val="24"/>
          <w:highlight w:val="green"/>
          <w:rtl/>
        </w:rPr>
        <w:t xml:space="preserve"> در</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افت‌شده</w:t>
      </w:r>
      <w:r w:rsidR="0072707A" w:rsidRPr="0072707A">
        <w:rPr>
          <w:rFonts w:asciiTheme="majorBidi" w:hAnsiTheme="majorBidi" w:cs="B Nazanin"/>
          <w:sz w:val="24"/>
          <w:szCs w:val="24"/>
          <w:highlight w:val="green"/>
          <w:rtl/>
        </w:rPr>
        <w:t xml:space="preserve"> تأث</w:t>
      </w:r>
      <w:r w:rsidR="0072707A" w:rsidRPr="0072707A">
        <w:rPr>
          <w:rFonts w:asciiTheme="majorBidi" w:hAnsiTheme="majorBidi" w:cs="B Nazanin" w:hint="cs"/>
          <w:sz w:val="24"/>
          <w:szCs w:val="24"/>
          <w:highlight w:val="green"/>
          <w:rtl/>
        </w:rPr>
        <w:t>ی</w:t>
      </w:r>
      <w:r w:rsidR="0072707A" w:rsidRPr="0072707A">
        <w:rPr>
          <w:rFonts w:asciiTheme="majorBidi" w:hAnsiTheme="majorBidi" w:cs="B Nazanin" w:hint="eastAsia"/>
          <w:sz w:val="24"/>
          <w:szCs w:val="24"/>
          <w:highlight w:val="green"/>
          <w:rtl/>
        </w:rPr>
        <w:t>ر</w:t>
      </w:r>
      <w:r w:rsidR="0072707A" w:rsidRPr="0072707A">
        <w:rPr>
          <w:rFonts w:asciiTheme="majorBidi" w:hAnsiTheme="majorBidi" w:cs="B Nazanin"/>
          <w:sz w:val="24"/>
          <w:szCs w:val="24"/>
          <w:highlight w:val="green"/>
          <w:rtl/>
        </w:rPr>
        <w:t xml:space="preserve"> بگذارد،</w:t>
      </w:r>
      <w:r w:rsidRPr="0072707A">
        <w:rPr>
          <w:rFonts w:asciiTheme="majorBidi" w:hAnsiTheme="majorBidi" w:cs="B Nazanin"/>
          <w:sz w:val="24"/>
          <w:szCs w:val="24"/>
          <w:highlight w:val="green"/>
          <w:rtl/>
        </w:rPr>
        <w:t xml:space="preserve"> ذهن</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ساز</w:t>
      </w:r>
      <w:r w:rsidRPr="00075423">
        <w:rPr>
          <w:rFonts w:asciiTheme="majorBidi" w:hAnsiTheme="majorBidi" w:cs="B Nazanin" w:hint="cs"/>
          <w:sz w:val="24"/>
          <w:szCs w:val="24"/>
          <w:highlight w:val="green"/>
          <w:rtl/>
        </w:rPr>
        <w:t>ی</w:t>
      </w:r>
      <w:r w:rsidRPr="00075423">
        <w:rPr>
          <w:rStyle w:val="FootnoteReference"/>
          <w:rFonts w:asciiTheme="majorBidi" w:hAnsiTheme="majorBidi" w:cs="B Nazanin"/>
          <w:sz w:val="24"/>
          <w:szCs w:val="24"/>
          <w:highlight w:val="green"/>
          <w:rtl/>
        </w:rPr>
        <w:footnoteReference w:id="6"/>
      </w:r>
      <w:r w:rsidRPr="00075423">
        <w:rPr>
          <w:rFonts w:asciiTheme="majorBidi" w:hAnsiTheme="majorBidi" w:cs="B Nazanin"/>
          <w:sz w:val="24"/>
          <w:szCs w:val="24"/>
          <w:highlight w:val="green"/>
          <w:rtl/>
        </w:rPr>
        <w:t xml:space="preserve"> است</w:t>
      </w:r>
      <w:r w:rsidRPr="00075423">
        <w:rPr>
          <w:rFonts w:asciiTheme="majorBidi" w:hAnsiTheme="majorBidi" w:cs="B Nazanin"/>
          <w:sz w:val="24"/>
          <w:szCs w:val="24"/>
          <w:rtl/>
        </w:rPr>
        <w:t>. ذهن</w:t>
      </w:r>
      <w:r w:rsidRPr="00075423">
        <w:rPr>
          <w:rFonts w:asciiTheme="majorBidi" w:hAnsiTheme="majorBidi" w:cs="B Nazanin" w:hint="cs"/>
          <w:sz w:val="24"/>
          <w:szCs w:val="24"/>
          <w:rtl/>
        </w:rPr>
        <w:t>ی‌</w:t>
      </w:r>
      <w:r w:rsidRPr="00075423">
        <w:rPr>
          <w:rFonts w:asciiTheme="majorBidi" w:hAnsiTheme="majorBidi" w:cs="B Nazanin" w:hint="eastAsia"/>
          <w:sz w:val="24"/>
          <w:szCs w:val="24"/>
          <w:rtl/>
        </w:rPr>
        <w:t>سا</w:t>
      </w:r>
      <w:r w:rsidRPr="00523983">
        <w:rPr>
          <w:rFonts w:asciiTheme="majorBidi" w:hAnsiTheme="majorBidi" w:cs="B Nazanin" w:hint="eastAsia"/>
          <w:sz w:val="24"/>
          <w:szCs w:val="24"/>
          <w:rtl/>
        </w:rPr>
        <w:t>ز</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w:t>
      </w:r>
      <w:r w:rsidRPr="00523983">
        <w:rPr>
          <w:rFonts w:asciiTheme="majorBidi" w:hAnsiTheme="majorBidi" w:cs="B Nazanin" w:hint="cs"/>
          <w:sz w:val="24"/>
          <w:szCs w:val="24"/>
          <w:rtl/>
        </w:rPr>
        <w:t>عبارت است از</w:t>
      </w:r>
      <w:r w:rsidRPr="00523983">
        <w:rPr>
          <w:rFonts w:asciiTheme="majorBidi" w:hAnsiTheme="majorBidi" w:cs="B Nazanin"/>
          <w:sz w:val="24"/>
          <w:szCs w:val="24"/>
          <w:rtl/>
        </w:rPr>
        <w:t xml:space="preserve"> توانا</w:t>
      </w:r>
      <w:r w:rsidRPr="00523983">
        <w:rPr>
          <w:rFonts w:asciiTheme="majorBidi" w:hAnsiTheme="majorBidi" w:cs="B Nazanin" w:hint="cs"/>
          <w:sz w:val="24"/>
          <w:szCs w:val="24"/>
          <w:rtl/>
        </w:rPr>
        <w:t>یی</w:t>
      </w:r>
      <w:r w:rsidRPr="00523983">
        <w:rPr>
          <w:rFonts w:asciiTheme="majorBidi" w:hAnsiTheme="majorBidi" w:cs="B Nazanin"/>
          <w:sz w:val="24"/>
          <w:szCs w:val="24"/>
          <w:rtl/>
        </w:rPr>
        <w:t xml:space="preserve"> فرد در درک و تفس</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ر</w:t>
      </w:r>
      <w:r w:rsidRPr="00523983">
        <w:rPr>
          <w:rFonts w:asciiTheme="majorBidi" w:hAnsiTheme="majorBidi" w:cs="B Nazanin"/>
          <w:sz w:val="24"/>
          <w:szCs w:val="24"/>
          <w:rtl/>
        </w:rPr>
        <w:t xml:space="preserve"> رفتار خود و د</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گران</w:t>
      </w:r>
      <w:r w:rsidRPr="00523983">
        <w:rPr>
          <w:rFonts w:asciiTheme="majorBidi" w:hAnsiTheme="majorBidi" w:cs="B Nazanin"/>
          <w:sz w:val="24"/>
          <w:szCs w:val="24"/>
          <w:rtl/>
        </w:rPr>
        <w:t xml:space="preserve"> </w:t>
      </w:r>
      <w:r w:rsidRPr="00523983">
        <w:rPr>
          <w:rFonts w:asciiTheme="majorBidi" w:hAnsiTheme="majorBidi" w:cs="B Nazanin" w:hint="cs"/>
          <w:sz w:val="24"/>
          <w:szCs w:val="24"/>
          <w:rtl/>
        </w:rPr>
        <w:t>بر مبنای</w:t>
      </w:r>
      <w:r w:rsidRPr="00523983">
        <w:rPr>
          <w:rFonts w:asciiTheme="majorBidi" w:hAnsiTheme="majorBidi" w:cs="B Nazanin"/>
          <w:sz w:val="24"/>
          <w:szCs w:val="24"/>
          <w:rtl/>
        </w:rPr>
        <w:t xml:space="preserve"> </w:t>
      </w:r>
      <w:r w:rsidRPr="00523983">
        <w:rPr>
          <w:rFonts w:asciiTheme="majorBidi" w:hAnsiTheme="majorBidi" w:cs="B Nazanin" w:hint="cs"/>
          <w:sz w:val="24"/>
          <w:szCs w:val="24"/>
          <w:rtl/>
        </w:rPr>
        <w:t>ا</w:t>
      </w:r>
      <w:r w:rsidRPr="00523983">
        <w:rPr>
          <w:rFonts w:asciiTheme="majorBidi" w:hAnsiTheme="majorBidi" w:cs="B Nazanin"/>
          <w:sz w:val="24"/>
          <w:szCs w:val="24"/>
          <w:rtl/>
        </w:rPr>
        <w:t>ح</w:t>
      </w:r>
      <w:r w:rsidRPr="00523983">
        <w:rPr>
          <w:rFonts w:asciiTheme="majorBidi" w:hAnsiTheme="majorBidi" w:cs="B Nazanin" w:hint="cs"/>
          <w:sz w:val="24"/>
          <w:szCs w:val="24"/>
          <w:rtl/>
        </w:rPr>
        <w:t>و</w:t>
      </w:r>
      <w:r w:rsidRPr="00523983">
        <w:rPr>
          <w:rFonts w:asciiTheme="majorBidi" w:hAnsiTheme="majorBidi" w:cs="B Nazanin"/>
          <w:sz w:val="24"/>
          <w:szCs w:val="24"/>
          <w:rtl/>
        </w:rPr>
        <w:t>الات ذهن</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همچون باور، قصد و </w:t>
      </w:r>
      <w:r w:rsidRPr="00523983">
        <w:rPr>
          <w:rFonts w:asciiTheme="majorBidi" w:hAnsiTheme="majorBidi" w:cs="B Nazanin" w:hint="cs"/>
          <w:sz w:val="24"/>
          <w:szCs w:val="24"/>
          <w:rtl/>
        </w:rPr>
        <w:t>هیجان</w:t>
      </w:r>
      <w:r w:rsidRPr="00075423">
        <w:rPr>
          <w:rFonts w:asciiTheme="majorBidi" w:hAnsiTheme="majorBidi" w:cs="B Nazanin"/>
          <w:sz w:val="24"/>
          <w:szCs w:val="24"/>
          <w:rtl/>
        </w:rPr>
        <w:t xml:space="preserve"> (ف</w:t>
      </w:r>
      <w:r w:rsidRPr="00075423">
        <w:rPr>
          <w:rFonts w:asciiTheme="majorBidi" w:hAnsiTheme="majorBidi" w:cs="B Nazanin" w:hint="eastAsia"/>
          <w:sz w:val="24"/>
          <w:szCs w:val="24"/>
          <w:rtl/>
        </w:rPr>
        <w:t>وناگ</w:t>
      </w:r>
      <w:r w:rsidRPr="00075423">
        <w:rPr>
          <w:rFonts w:asciiTheme="majorBidi" w:hAnsiTheme="majorBidi" w:cs="B Nazanin" w:hint="cs"/>
          <w:sz w:val="24"/>
          <w:szCs w:val="24"/>
          <w:rtl/>
        </w:rPr>
        <w:t>ی</w:t>
      </w:r>
      <w:r w:rsidRPr="00075423">
        <w:rPr>
          <w:rFonts w:asciiTheme="majorBidi" w:hAnsiTheme="majorBidi" w:cs="B Nazanin"/>
          <w:sz w:val="24"/>
          <w:szCs w:val="24"/>
          <w:rtl/>
        </w:rPr>
        <w:t xml:space="preserve"> و همکاران، 2002). </w:t>
      </w:r>
      <w:r w:rsidRPr="00075423">
        <w:rPr>
          <w:rFonts w:asciiTheme="majorBidi" w:hAnsiTheme="majorBidi" w:cs="B Nazanin"/>
          <w:sz w:val="24"/>
          <w:szCs w:val="24"/>
          <w:highlight w:val="green"/>
          <w:rtl/>
        </w:rPr>
        <w:t>ا</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ن</w:t>
      </w:r>
      <w:r w:rsidRPr="00075423">
        <w:rPr>
          <w:rFonts w:asciiTheme="majorBidi" w:hAnsiTheme="majorBidi" w:cs="B Nazanin"/>
          <w:sz w:val="24"/>
          <w:szCs w:val="24"/>
          <w:highlight w:val="green"/>
          <w:rtl/>
        </w:rPr>
        <w:t xml:space="preserve"> ظرف</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ت</w:t>
      </w:r>
      <w:r w:rsidRPr="00075423">
        <w:rPr>
          <w:rFonts w:asciiTheme="majorBidi" w:hAnsiTheme="majorBidi" w:cs="B Nazanin"/>
          <w:sz w:val="24"/>
          <w:szCs w:val="24"/>
          <w:highlight w:val="green"/>
          <w:rtl/>
        </w:rPr>
        <w:t xml:space="preserve"> به‌عنوان </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ک</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از مؤلفه‌ها</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اساس</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در شناخت اجتماع</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w:t>
      </w:r>
      <w:r w:rsidRPr="00075423">
        <w:rPr>
          <w:rFonts w:asciiTheme="majorBidi" w:hAnsiTheme="majorBidi" w:cs="B Nazanin"/>
          <w:sz w:val="24"/>
          <w:szCs w:val="24"/>
          <w:highlight w:val="green"/>
          <w:rtl/>
        </w:rPr>
        <w:t xml:space="preserve"> نقش مهم</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در انسجام خود، تنظ</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م</w:t>
      </w:r>
      <w:r w:rsidRPr="00075423">
        <w:rPr>
          <w:rFonts w:asciiTheme="majorBidi" w:hAnsiTheme="majorBidi" w:cs="B Nazanin"/>
          <w:sz w:val="24"/>
          <w:szCs w:val="24"/>
          <w:highlight w:val="green"/>
          <w:rtl/>
        </w:rPr>
        <w:t xml:space="preserve"> ه</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جان</w:t>
      </w:r>
      <w:r w:rsidRPr="00075423">
        <w:rPr>
          <w:rFonts w:asciiTheme="majorBidi" w:hAnsiTheme="majorBidi" w:cs="B Nazanin"/>
          <w:sz w:val="24"/>
          <w:szCs w:val="24"/>
          <w:highlight w:val="green"/>
          <w:rtl/>
        </w:rPr>
        <w:t xml:space="preserve"> و ک</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ف</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ت</w:t>
      </w:r>
      <w:r w:rsidRPr="00075423">
        <w:rPr>
          <w:rFonts w:asciiTheme="majorBidi" w:hAnsiTheme="majorBidi" w:cs="B Nazanin"/>
          <w:sz w:val="24"/>
          <w:szCs w:val="24"/>
          <w:highlight w:val="green"/>
          <w:rtl/>
        </w:rPr>
        <w:t xml:space="preserve"> تعاملات اجتماع</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ا</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فا</w:t>
      </w:r>
      <w:r w:rsidRPr="00075423">
        <w:rPr>
          <w:rFonts w:asciiTheme="majorBidi" w:hAnsiTheme="majorBidi" w:cs="B Nazanin"/>
          <w:sz w:val="24"/>
          <w:szCs w:val="24"/>
          <w:highlight w:val="green"/>
          <w:rtl/>
        </w:rPr>
        <w:t xml:space="preserve"> م</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کند</w:t>
      </w:r>
      <w:r w:rsidRPr="00075423">
        <w:rPr>
          <w:rFonts w:asciiTheme="majorBidi" w:hAnsiTheme="majorBidi" w:cs="B Nazanin"/>
          <w:sz w:val="24"/>
          <w:szCs w:val="24"/>
          <w:rtl/>
        </w:rPr>
        <w:t xml:space="preserve"> (ب</w:t>
      </w:r>
      <w:r w:rsidRPr="00075423">
        <w:rPr>
          <w:rFonts w:asciiTheme="majorBidi" w:hAnsiTheme="majorBidi" w:cs="B Nazanin" w:hint="cs"/>
          <w:sz w:val="24"/>
          <w:szCs w:val="24"/>
          <w:rtl/>
        </w:rPr>
        <w:t>ی</w:t>
      </w:r>
      <w:r w:rsidRPr="00075423">
        <w:rPr>
          <w:rFonts w:asciiTheme="majorBidi" w:hAnsiTheme="majorBidi" w:cs="B Nazanin" w:hint="eastAsia"/>
          <w:sz w:val="24"/>
          <w:szCs w:val="24"/>
          <w:rtl/>
        </w:rPr>
        <w:t>تمن</w:t>
      </w:r>
      <w:r w:rsidRPr="00075423">
        <w:rPr>
          <w:rFonts w:asciiTheme="majorBidi" w:hAnsiTheme="majorBidi" w:cs="B Nazanin"/>
          <w:sz w:val="24"/>
          <w:szCs w:val="24"/>
          <w:rtl/>
        </w:rPr>
        <w:t xml:space="preserve"> و فوناگ</w:t>
      </w:r>
      <w:r w:rsidRPr="00075423">
        <w:rPr>
          <w:rFonts w:asciiTheme="majorBidi" w:hAnsiTheme="majorBidi" w:cs="B Nazanin" w:hint="cs"/>
          <w:sz w:val="24"/>
          <w:szCs w:val="24"/>
          <w:rtl/>
        </w:rPr>
        <w:t>ی</w:t>
      </w:r>
      <w:r w:rsidRPr="00075423">
        <w:rPr>
          <w:rFonts w:asciiTheme="majorBidi" w:hAnsiTheme="majorBidi" w:cs="B Nazanin" w:hint="eastAsia"/>
          <w:sz w:val="24"/>
          <w:szCs w:val="24"/>
          <w:rtl/>
        </w:rPr>
        <w:t>،</w:t>
      </w:r>
      <w:r w:rsidRPr="00075423">
        <w:rPr>
          <w:rFonts w:asciiTheme="majorBidi" w:hAnsiTheme="majorBidi" w:cs="B Nazanin"/>
          <w:sz w:val="24"/>
          <w:szCs w:val="24"/>
          <w:rtl/>
        </w:rPr>
        <w:t xml:space="preserve"> 2016؛ انتظار</w:t>
      </w:r>
      <w:r w:rsidRPr="00075423">
        <w:rPr>
          <w:rFonts w:asciiTheme="majorBidi" w:hAnsiTheme="majorBidi" w:cs="B Nazanin" w:hint="cs"/>
          <w:sz w:val="24"/>
          <w:szCs w:val="24"/>
          <w:rtl/>
        </w:rPr>
        <w:t>ی</w:t>
      </w:r>
      <w:r w:rsidRPr="00075423">
        <w:rPr>
          <w:rFonts w:asciiTheme="majorBidi" w:hAnsiTheme="majorBidi" w:cs="B Nazanin"/>
          <w:sz w:val="24"/>
          <w:szCs w:val="24"/>
          <w:rtl/>
        </w:rPr>
        <w:t xml:space="preserve"> و رباط‌م</w:t>
      </w:r>
      <w:r w:rsidRPr="00075423">
        <w:rPr>
          <w:rFonts w:asciiTheme="majorBidi" w:hAnsiTheme="majorBidi" w:cs="B Nazanin" w:hint="cs"/>
          <w:sz w:val="24"/>
          <w:szCs w:val="24"/>
          <w:rtl/>
        </w:rPr>
        <w:t>ی</w:t>
      </w:r>
      <w:r w:rsidRPr="00075423">
        <w:rPr>
          <w:rFonts w:asciiTheme="majorBidi" w:hAnsiTheme="majorBidi" w:cs="B Nazanin" w:hint="eastAsia"/>
          <w:sz w:val="24"/>
          <w:szCs w:val="24"/>
          <w:rtl/>
        </w:rPr>
        <w:t>ل</w:t>
      </w:r>
      <w:r w:rsidRPr="00075423">
        <w:rPr>
          <w:rFonts w:asciiTheme="majorBidi" w:hAnsiTheme="majorBidi" w:cs="B Nazanin" w:hint="cs"/>
          <w:sz w:val="24"/>
          <w:szCs w:val="24"/>
          <w:rtl/>
        </w:rPr>
        <w:t>ی</w:t>
      </w:r>
      <w:r w:rsidRPr="00075423">
        <w:rPr>
          <w:rFonts w:asciiTheme="majorBidi" w:hAnsiTheme="majorBidi" w:cs="B Nazanin" w:hint="eastAsia"/>
          <w:sz w:val="24"/>
          <w:szCs w:val="24"/>
          <w:rtl/>
        </w:rPr>
        <w:t>،</w:t>
      </w:r>
      <w:r w:rsidRPr="00075423">
        <w:rPr>
          <w:rFonts w:asciiTheme="majorBidi" w:hAnsiTheme="majorBidi" w:cs="B Nazanin"/>
          <w:sz w:val="24"/>
          <w:szCs w:val="24"/>
          <w:rtl/>
        </w:rPr>
        <w:t xml:space="preserve"> 2024). </w:t>
      </w:r>
      <w:r w:rsidRPr="00075423">
        <w:rPr>
          <w:rFonts w:asciiTheme="majorBidi" w:hAnsiTheme="majorBidi" w:cs="B Nazanin"/>
          <w:sz w:val="24"/>
          <w:szCs w:val="24"/>
          <w:highlight w:val="green"/>
          <w:rtl/>
        </w:rPr>
        <w:t>پژوهش‌ها نشان داده‌اند که سطوح پا</w:t>
      </w:r>
      <w:r w:rsidRPr="00075423">
        <w:rPr>
          <w:rFonts w:asciiTheme="majorBidi" w:hAnsiTheme="majorBidi" w:cs="B Nazanin" w:hint="cs"/>
          <w:sz w:val="24"/>
          <w:szCs w:val="24"/>
          <w:highlight w:val="green"/>
          <w:rtl/>
        </w:rPr>
        <w:t>یی</w:t>
      </w:r>
      <w:r w:rsidRPr="00075423">
        <w:rPr>
          <w:rFonts w:asciiTheme="majorBidi" w:hAnsiTheme="majorBidi" w:cs="B Nazanin" w:hint="eastAsia"/>
          <w:sz w:val="24"/>
          <w:szCs w:val="24"/>
          <w:highlight w:val="green"/>
          <w:rtl/>
        </w:rPr>
        <w:t>ن</w:t>
      </w:r>
      <w:r w:rsidRPr="00075423">
        <w:rPr>
          <w:rFonts w:asciiTheme="majorBidi" w:hAnsiTheme="majorBidi" w:cs="B Nazanin"/>
          <w:sz w:val="24"/>
          <w:szCs w:val="24"/>
          <w:highlight w:val="green"/>
          <w:rtl/>
        </w:rPr>
        <w:t xml:space="preserve"> ذهن</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ساز</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با شرم مزمن و نشانه‌ها</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افسردگ</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ارتباط دارد</w:t>
      </w:r>
      <w:r w:rsidRPr="009645EB">
        <w:rPr>
          <w:rFonts w:asciiTheme="majorBidi" w:hAnsiTheme="majorBidi" w:cs="B Nazanin"/>
          <w:sz w:val="24"/>
          <w:szCs w:val="24"/>
          <w:rtl/>
        </w:rPr>
        <w:t xml:space="preserve"> (شوارت</w:t>
      </w:r>
      <w:r w:rsidRPr="00075423">
        <w:rPr>
          <w:rFonts w:asciiTheme="majorBidi" w:hAnsiTheme="majorBidi" w:cs="B Nazanin"/>
          <w:sz w:val="24"/>
          <w:szCs w:val="24"/>
          <w:rtl/>
        </w:rPr>
        <w:t>زر و همکاران، 2024)</w:t>
      </w:r>
      <w:r w:rsidRPr="009645EB">
        <w:rPr>
          <w:rFonts w:asciiTheme="majorBidi" w:hAnsiTheme="majorBidi" w:cs="B Nazanin"/>
          <w:sz w:val="24"/>
          <w:szCs w:val="24"/>
          <w:rtl/>
        </w:rPr>
        <w:t xml:space="preserve"> و </w:t>
      </w:r>
      <w:r w:rsidRPr="00075423">
        <w:rPr>
          <w:rFonts w:asciiTheme="majorBidi" w:hAnsiTheme="majorBidi" w:cs="B Nazanin"/>
          <w:sz w:val="24"/>
          <w:szCs w:val="24"/>
          <w:highlight w:val="green"/>
          <w:rtl/>
        </w:rPr>
        <w:t>م</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تواند</w:t>
      </w:r>
      <w:r w:rsidRPr="00075423">
        <w:rPr>
          <w:rFonts w:asciiTheme="majorBidi" w:hAnsiTheme="majorBidi" w:cs="B Nazanin"/>
          <w:sz w:val="24"/>
          <w:szCs w:val="24"/>
          <w:highlight w:val="green"/>
          <w:rtl/>
        </w:rPr>
        <w:t xml:space="preserve"> زم</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ن</w:t>
      </w:r>
      <w:r w:rsidRPr="00075423">
        <w:rPr>
          <w:rFonts w:asciiTheme="majorBidi" w:hAnsiTheme="majorBidi" w:cs="B Nazanin" w:hint="cs"/>
          <w:sz w:val="24"/>
          <w:szCs w:val="24"/>
          <w:highlight w:val="green"/>
          <w:rtl/>
        </w:rPr>
        <w:t>ۀ</w:t>
      </w:r>
      <w:r w:rsidRPr="00075423">
        <w:rPr>
          <w:rFonts w:asciiTheme="majorBidi" w:hAnsiTheme="majorBidi" w:cs="B Nazanin"/>
          <w:sz w:val="24"/>
          <w:szCs w:val="24"/>
          <w:highlight w:val="green"/>
          <w:rtl/>
        </w:rPr>
        <w:t xml:space="preserve"> آس</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ب‌پذ</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ر</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ه</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جان</w:t>
      </w:r>
      <w:r w:rsidRPr="00075423">
        <w:rPr>
          <w:rFonts w:asciiTheme="majorBidi" w:hAnsiTheme="majorBidi" w:cs="B Nazanin" w:hint="cs"/>
          <w:sz w:val="24"/>
          <w:szCs w:val="24"/>
          <w:highlight w:val="green"/>
          <w:rtl/>
        </w:rPr>
        <w:t>ی</w:t>
      </w:r>
      <w:r w:rsidRPr="00075423">
        <w:rPr>
          <w:rFonts w:asciiTheme="majorBidi" w:hAnsiTheme="majorBidi" w:cs="B Nazanin"/>
          <w:sz w:val="24"/>
          <w:szCs w:val="24"/>
          <w:highlight w:val="green"/>
          <w:rtl/>
        </w:rPr>
        <w:t xml:space="preserve"> را در شرا</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ط</w:t>
      </w:r>
      <w:r w:rsidRPr="00075423">
        <w:rPr>
          <w:rFonts w:asciiTheme="majorBidi" w:hAnsiTheme="majorBidi" w:cs="B Nazanin"/>
          <w:sz w:val="24"/>
          <w:szCs w:val="24"/>
          <w:highlight w:val="green"/>
          <w:rtl/>
        </w:rPr>
        <w:t xml:space="preserve"> استرس‌زا </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ا</w:t>
      </w:r>
      <w:r w:rsidRPr="00075423">
        <w:rPr>
          <w:rFonts w:asciiTheme="majorBidi" w:hAnsiTheme="majorBidi" w:cs="B Nazanin"/>
          <w:sz w:val="24"/>
          <w:szCs w:val="24"/>
          <w:highlight w:val="green"/>
          <w:rtl/>
        </w:rPr>
        <w:t xml:space="preserve"> روابط پرتنش افزا</w:t>
      </w:r>
      <w:r w:rsidRPr="00075423">
        <w:rPr>
          <w:rFonts w:asciiTheme="majorBidi" w:hAnsiTheme="majorBidi" w:cs="B Nazanin" w:hint="cs"/>
          <w:sz w:val="24"/>
          <w:szCs w:val="24"/>
          <w:highlight w:val="green"/>
          <w:rtl/>
        </w:rPr>
        <w:t>ی</w:t>
      </w:r>
      <w:r w:rsidRPr="00075423">
        <w:rPr>
          <w:rFonts w:asciiTheme="majorBidi" w:hAnsiTheme="majorBidi" w:cs="B Nazanin" w:hint="eastAsia"/>
          <w:sz w:val="24"/>
          <w:szCs w:val="24"/>
          <w:highlight w:val="green"/>
          <w:rtl/>
        </w:rPr>
        <w:t>ش</w:t>
      </w:r>
      <w:r w:rsidRPr="00075423">
        <w:rPr>
          <w:rFonts w:asciiTheme="majorBidi" w:hAnsiTheme="majorBidi" w:cs="B Nazanin"/>
          <w:sz w:val="24"/>
          <w:szCs w:val="24"/>
          <w:highlight w:val="green"/>
          <w:rtl/>
        </w:rPr>
        <w:t xml:space="preserve"> دهد</w:t>
      </w:r>
      <w:r>
        <w:rPr>
          <w:rFonts w:asciiTheme="majorBidi" w:hAnsiTheme="majorBidi" w:cs="B Nazanin" w:hint="cs"/>
          <w:sz w:val="24"/>
          <w:szCs w:val="24"/>
          <w:rtl/>
        </w:rPr>
        <w:t>.</w:t>
      </w:r>
      <w:r w:rsidR="00D45A9A" w:rsidRPr="00523983">
        <w:rPr>
          <w:rFonts w:asciiTheme="majorBidi" w:hAnsiTheme="majorBidi" w:cs="B Nazanin"/>
          <w:sz w:val="24"/>
          <w:szCs w:val="24"/>
          <w:rtl/>
        </w:rPr>
        <w:t xml:space="preserve"> </w:t>
      </w:r>
    </w:p>
    <w:p w14:paraId="101C90F4" w14:textId="07CE609C" w:rsidR="006D7754" w:rsidRPr="00523983" w:rsidRDefault="0070581E" w:rsidP="00ED7686">
      <w:pPr>
        <w:jc w:val="lowKashida"/>
        <w:rPr>
          <w:rFonts w:asciiTheme="majorBidi" w:hAnsiTheme="majorBidi" w:cs="B Nazanin"/>
          <w:sz w:val="24"/>
          <w:szCs w:val="24"/>
          <w:rtl/>
        </w:rPr>
      </w:pPr>
      <w:r w:rsidRPr="00523983">
        <w:rPr>
          <w:rFonts w:asciiTheme="majorBidi" w:hAnsiTheme="majorBidi" w:cs="B Nazanin"/>
          <w:sz w:val="24"/>
          <w:szCs w:val="24"/>
          <w:rtl/>
        </w:rPr>
        <w:t>در مدل تحول</w:t>
      </w:r>
      <w:r w:rsidRPr="00523983">
        <w:rPr>
          <w:rFonts w:asciiTheme="majorBidi" w:hAnsiTheme="majorBidi" w:cs="B Nazanin" w:hint="cs"/>
          <w:sz w:val="24"/>
          <w:szCs w:val="24"/>
          <w:rtl/>
        </w:rPr>
        <w:t>ی</w:t>
      </w:r>
      <w:r w:rsidRPr="00523983">
        <w:rPr>
          <w:rFonts w:asciiTheme="majorBidi" w:hAnsiTheme="majorBidi" w:cs="B Nazanin"/>
          <w:sz w:val="24"/>
          <w:szCs w:val="24"/>
          <w:rtl/>
        </w:rPr>
        <w:t xml:space="preserve"> ذهن</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ساز</w:t>
      </w:r>
      <w:r w:rsidRPr="00523983">
        <w:rPr>
          <w:rFonts w:asciiTheme="majorBidi" w:hAnsiTheme="majorBidi" w:cs="B Nazanin" w:hint="cs"/>
          <w:sz w:val="24"/>
          <w:szCs w:val="24"/>
          <w:rtl/>
        </w:rPr>
        <w:t>ی</w:t>
      </w:r>
      <w:r w:rsidRPr="00523983">
        <w:rPr>
          <w:rFonts w:asciiTheme="majorBidi" w:hAnsiTheme="majorBidi" w:cs="B Nazanin" w:hint="eastAsia"/>
          <w:sz w:val="24"/>
          <w:szCs w:val="24"/>
          <w:rtl/>
        </w:rPr>
        <w:t>،</w:t>
      </w:r>
      <w:r w:rsidRPr="00523983">
        <w:rPr>
          <w:rFonts w:asciiTheme="majorBidi" w:hAnsiTheme="majorBidi" w:cs="B Nazanin"/>
          <w:sz w:val="24"/>
          <w:szCs w:val="24"/>
          <w:rtl/>
        </w:rPr>
        <w:t xml:space="preserve"> </w:t>
      </w:r>
      <w:r w:rsidR="00BE63D7" w:rsidRPr="00872CB7">
        <w:rPr>
          <w:rFonts w:asciiTheme="majorBidi" w:hAnsiTheme="majorBidi" w:cs="B Nazanin"/>
          <w:sz w:val="24"/>
          <w:szCs w:val="24"/>
          <w:highlight w:val="green"/>
          <w:rtl/>
        </w:rPr>
        <w:t>آس</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hint="eastAsia"/>
          <w:sz w:val="24"/>
          <w:szCs w:val="24"/>
          <w:highlight w:val="green"/>
          <w:rtl/>
        </w:rPr>
        <w:t>ب</w:t>
      </w:r>
      <w:r w:rsidR="00BE63D7" w:rsidRPr="00872CB7">
        <w:rPr>
          <w:rFonts w:asciiTheme="majorBidi" w:hAnsiTheme="majorBidi" w:cs="B Nazanin"/>
          <w:sz w:val="24"/>
          <w:szCs w:val="24"/>
          <w:highlight w:val="green"/>
          <w:rtl/>
        </w:rPr>
        <w:t xml:space="preserve"> در بازتاب ناهماهنگ مراقبان از ه</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hint="eastAsia"/>
          <w:sz w:val="24"/>
          <w:szCs w:val="24"/>
          <w:highlight w:val="green"/>
          <w:rtl/>
        </w:rPr>
        <w:t>جانات</w:t>
      </w:r>
      <w:r w:rsidR="00BE63D7" w:rsidRPr="00872CB7">
        <w:rPr>
          <w:rFonts w:asciiTheme="majorBidi" w:hAnsiTheme="majorBidi" w:cs="B Nazanin"/>
          <w:sz w:val="24"/>
          <w:szCs w:val="24"/>
          <w:highlight w:val="green"/>
          <w:rtl/>
        </w:rPr>
        <w:t xml:space="preserve"> کودک منجر به بازنما</w:t>
      </w:r>
      <w:r w:rsidR="00BE63D7" w:rsidRPr="00872CB7">
        <w:rPr>
          <w:rFonts w:asciiTheme="majorBidi" w:hAnsiTheme="majorBidi" w:cs="B Nazanin" w:hint="cs"/>
          <w:sz w:val="24"/>
          <w:szCs w:val="24"/>
          <w:highlight w:val="green"/>
          <w:rtl/>
        </w:rPr>
        <w:t>یی‌</w:t>
      </w:r>
      <w:r w:rsidR="00BE63D7" w:rsidRPr="00872CB7">
        <w:rPr>
          <w:rFonts w:asciiTheme="majorBidi" w:hAnsiTheme="majorBidi" w:cs="B Nazanin" w:hint="eastAsia"/>
          <w:sz w:val="24"/>
          <w:szCs w:val="24"/>
          <w:highlight w:val="green"/>
          <w:rtl/>
        </w:rPr>
        <w:t>ها</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sz w:val="24"/>
          <w:szCs w:val="24"/>
          <w:highlight w:val="green"/>
          <w:rtl/>
        </w:rPr>
        <w:t xml:space="preserve"> ناپا</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hint="eastAsia"/>
          <w:sz w:val="24"/>
          <w:szCs w:val="24"/>
          <w:highlight w:val="green"/>
          <w:rtl/>
        </w:rPr>
        <w:t>دار</w:t>
      </w:r>
      <w:r w:rsidR="00BE63D7" w:rsidRPr="00872CB7">
        <w:rPr>
          <w:rFonts w:asciiTheme="majorBidi" w:hAnsiTheme="majorBidi" w:cs="B Nazanin"/>
          <w:sz w:val="24"/>
          <w:szCs w:val="24"/>
          <w:highlight w:val="green"/>
          <w:rtl/>
        </w:rPr>
        <w:t xml:space="preserve"> از خود و استفاده از دفاع‌ها</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sz w:val="24"/>
          <w:szCs w:val="24"/>
          <w:highlight w:val="green"/>
          <w:rtl/>
        </w:rPr>
        <w:t xml:space="preserve"> ناکارآمد م</w:t>
      </w:r>
      <w:r w:rsidR="00BE63D7" w:rsidRPr="00872CB7">
        <w:rPr>
          <w:rFonts w:asciiTheme="majorBidi" w:hAnsiTheme="majorBidi" w:cs="B Nazanin" w:hint="cs"/>
          <w:sz w:val="24"/>
          <w:szCs w:val="24"/>
          <w:highlight w:val="green"/>
          <w:rtl/>
        </w:rPr>
        <w:t>ی‌</w:t>
      </w:r>
      <w:r w:rsidR="00BE63D7" w:rsidRPr="00872CB7">
        <w:rPr>
          <w:rFonts w:asciiTheme="majorBidi" w:hAnsiTheme="majorBidi" w:cs="B Nazanin" w:hint="eastAsia"/>
          <w:sz w:val="24"/>
          <w:szCs w:val="24"/>
          <w:highlight w:val="green"/>
          <w:rtl/>
        </w:rPr>
        <w:t>شود</w:t>
      </w:r>
      <w:r w:rsidR="00390978" w:rsidRPr="00523983">
        <w:rPr>
          <w:rFonts w:asciiTheme="majorBidi" w:hAnsiTheme="majorBidi" w:cs="B Nazanin" w:hint="cs"/>
          <w:sz w:val="24"/>
          <w:szCs w:val="24"/>
          <w:rtl/>
          <w:lang w:bidi="fa-IR"/>
        </w:rPr>
        <w:t xml:space="preserve"> </w:t>
      </w:r>
      <w:r w:rsidR="00390978" w:rsidRPr="00523983">
        <w:rPr>
          <w:rFonts w:asciiTheme="majorBidi" w:hAnsiTheme="majorBidi" w:cs="B Nazanin"/>
          <w:sz w:val="24"/>
          <w:szCs w:val="24"/>
          <w:rtl/>
          <w:lang w:bidi="fa-IR"/>
        </w:rPr>
        <w:t>(دروزک و همکاران، ۲۰۲۳)</w:t>
      </w:r>
      <w:r w:rsidRPr="00523983">
        <w:rPr>
          <w:rFonts w:asciiTheme="majorBidi" w:hAnsiTheme="majorBidi" w:cs="B Nazanin"/>
          <w:sz w:val="24"/>
          <w:szCs w:val="24"/>
          <w:rtl/>
        </w:rPr>
        <w:t>.</w:t>
      </w:r>
      <w:r w:rsidR="00D45A9A" w:rsidRPr="00523983">
        <w:rPr>
          <w:rFonts w:asciiTheme="majorBidi" w:hAnsiTheme="majorBidi" w:cs="B Nazanin"/>
          <w:sz w:val="24"/>
          <w:szCs w:val="24"/>
          <w:rtl/>
        </w:rPr>
        <w:t xml:space="preserve"> </w:t>
      </w:r>
      <w:r w:rsidR="00EE2F14" w:rsidRPr="00523983">
        <w:rPr>
          <w:rFonts w:asciiTheme="majorBidi" w:hAnsiTheme="majorBidi" w:cs="B Nazanin"/>
          <w:sz w:val="24"/>
          <w:szCs w:val="24"/>
          <w:rtl/>
        </w:rPr>
        <w:t>افراد با و</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ژگ</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ها</w:t>
      </w:r>
      <w:r w:rsidR="00EE2F14" w:rsidRPr="00523983">
        <w:rPr>
          <w:rFonts w:asciiTheme="majorBidi" w:hAnsiTheme="majorBidi" w:cs="B Nazanin" w:hint="cs"/>
          <w:sz w:val="24"/>
          <w:szCs w:val="24"/>
          <w:rtl/>
        </w:rPr>
        <w:t>ی</w:t>
      </w:r>
      <w:r w:rsidR="00EE2F14" w:rsidRPr="00523983">
        <w:rPr>
          <w:rFonts w:asciiTheme="majorBidi" w:hAnsiTheme="majorBidi" w:cs="B Nazanin"/>
          <w:sz w:val="24"/>
          <w:szCs w:val="24"/>
          <w:rtl/>
        </w:rPr>
        <w:t xml:space="preserve"> خودش</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فته</w:t>
      </w:r>
      <w:r w:rsidR="00EE2F14" w:rsidRPr="00523983">
        <w:rPr>
          <w:rFonts w:asciiTheme="majorBidi" w:hAnsiTheme="majorBidi" w:cs="B Nazanin"/>
          <w:sz w:val="24"/>
          <w:szCs w:val="24"/>
          <w:rtl/>
        </w:rPr>
        <w:t xml:space="preserve"> (</w:t>
      </w:r>
      <w:r w:rsidR="00E17F04">
        <w:rPr>
          <w:rFonts w:asciiTheme="majorBidi" w:hAnsiTheme="majorBidi" w:cs="B Nazanin" w:hint="cs"/>
          <w:sz w:val="24"/>
          <w:szCs w:val="24"/>
          <w:rtl/>
        </w:rPr>
        <w:t xml:space="preserve">به </w:t>
      </w:r>
      <w:r w:rsidR="00EE2F14" w:rsidRPr="00523983">
        <w:rPr>
          <w:rFonts w:asciiTheme="majorBidi" w:hAnsiTheme="majorBidi" w:cs="B Nazanin"/>
          <w:sz w:val="24"/>
          <w:szCs w:val="24"/>
          <w:rtl/>
        </w:rPr>
        <w:t>خصوص آس</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ب‌پذ</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ر</w:t>
      </w:r>
      <w:r w:rsidR="00EE2F14" w:rsidRPr="00523983">
        <w:rPr>
          <w:rFonts w:asciiTheme="majorBidi" w:hAnsiTheme="majorBidi" w:cs="B Nazanin"/>
          <w:sz w:val="24"/>
          <w:szCs w:val="24"/>
          <w:rtl/>
        </w:rPr>
        <w:t xml:space="preserve">) </w:t>
      </w:r>
      <w:r w:rsidR="007F1F43" w:rsidRPr="00872CB7">
        <w:rPr>
          <w:rFonts w:asciiTheme="majorBidi" w:hAnsiTheme="majorBidi" w:cs="B Nazanin"/>
          <w:sz w:val="24"/>
          <w:szCs w:val="24"/>
          <w:highlight w:val="green"/>
          <w:rtl/>
        </w:rPr>
        <w:t>گرا</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ش</w:t>
      </w:r>
      <w:r w:rsidR="007F1F43" w:rsidRPr="00872CB7">
        <w:rPr>
          <w:rFonts w:asciiTheme="majorBidi" w:hAnsiTheme="majorBidi" w:cs="B Nazanin"/>
          <w:sz w:val="24"/>
          <w:szCs w:val="24"/>
          <w:highlight w:val="green"/>
          <w:rtl/>
        </w:rPr>
        <w:t xml:space="preserve"> ز</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اد</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به تمرکز بر خود دارند و توانا</w:t>
      </w:r>
      <w:r w:rsidR="007F1F43" w:rsidRPr="00872CB7">
        <w:rPr>
          <w:rFonts w:asciiTheme="majorBidi" w:hAnsiTheme="majorBidi" w:cs="B Nazanin" w:hint="cs"/>
          <w:sz w:val="24"/>
          <w:szCs w:val="24"/>
          <w:highlight w:val="green"/>
          <w:rtl/>
        </w:rPr>
        <w:t>یی</w:t>
      </w:r>
      <w:r w:rsidR="007F1F43" w:rsidRPr="00872CB7">
        <w:rPr>
          <w:rFonts w:asciiTheme="majorBidi" w:hAnsiTheme="majorBidi" w:cs="B Nazanin"/>
          <w:sz w:val="24"/>
          <w:szCs w:val="24"/>
          <w:highlight w:val="green"/>
          <w:rtl/>
        </w:rPr>
        <w:t xml:space="preserve"> محدود</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برا</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توجه به ذهن د</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گران</w:t>
      </w:r>
      <w:r w:rsidR="007F1F43" w:rsidRPr="00872CB7">
        <w:rPr>
          <w:rFonts w:asciiTheme="majorBidi" w:hAnsiTheme="majorBidi" w:cs="B Nazanin"/>
          <w:sz w:val="24"/>
          <w:szCs w:val="24"/>
          <w:highlight w:val="green"/>
          <w:rtl/>
        </w:rPr>
        <w:t xml:space="preserve"> نشان م</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دهند</w:t>
      </w:r>
      <w:r w:rsidR="00EE2F14" w:rsidRPr="00523983">
        <w:rPr>
          <w:rFonts w:asciiTheme="majorBidi" w:hAnsiTheme="majorBidi" w:cs="B Nazanin" w:hint="cs"/>
          <w:sz w:val="24"/>
          <w:szCs w:val="24"/>
          <w:rtl/>
        </w:rPr>
        <w:t xml:space="preserve"> </w:t>
      </w:r>
      <w:r w:rsidR="00EE2F14" w:rsidRPr="00523983">
        <w:rPr>
          <w:rFonts w:asciiTheme="majorBidi" w:hAnsiTheme="majorBidi" w:cs="B Nazanin"/>
          <w:sz w:val="24"/>
          <w:szCs w:val="24"/>
          <w:rtl/>
        </w:rPr>
        <w:t>(چو</w:t>
      </w:r>
      <w:r w:rsidR="00EE2F14" w:rsidRPr="00523983">
        <w:rPr>
          <w:rFonts w:asciiTheme="majorBidi" w:hAnsiTheme="majorBidi" w:cs="B Nazanin" w:hint="cs"/>
          <w:sz w:val="24"/>
          <w:szCs w:val="24"/>
          <w:rtl/>
        </w:rPr>
        <w:t>ی</w:t>
      </w:r>
      <w:r w:rsidR="00EE2F14" w:rsidRPr="00523983">
        <w:rPr>
          <w:rFonts w:asciiTheme="majorBidi" w:hAnsiTheme="majorBidi" w:cs="B Nazanin"/>
          <w:sz w:val="24"/>
          <w:szCs w:val="24"/>
          <w:rtl/>
        </w:rPr>
        <w:t>-ک</w:t>
      </w:r>
      <w:r w:rsidR="00EE2F14" w:rsidRPr="00523983">
        <w:rPr>
          <w:rFonts w:asciiTheme="majorBidi" w:hAnsiTheme="majorBidi" w:cs="B Nazanin" w:hint="cs"/>
          <w:sz w:val="24"/>
          <w:szCs w:val="24"/>
          <w:rtl/>
        </w:rPr>
        <w:t>ی</w:t>
      </w:r>
      <w:r w:rsidR="00EE2F14" w:rsidRPr="00523983">
        <w:rPr>
          <w:rFonts w:asciiTheme="majorBidi" w:hAnsiTheme="majorBidi" w:cs="B Nazanin" w:hint="eastAsia"/>
          <w:sz w:val="24"/>
          <w:szCs w:val="24"/>
          <w:rtl/>
        </w:rPr>
        <w:t>ن</w:t>
      </w:r>
      <w:r w:rsidR="00EE2F14" w:rsidRPr="00523983">
        <w:rPr>
          <w:rFonts w:asciiTheme="majorBidi" w:hAnsiTheme="majorBidi" w:cs="B Nazanin"/>
          <w:sz w:val="24"/>
          <w:szCs w:val="24"/>
          <w:rtl/>
        </w:rPr>
        <w:t xml:space="preserve"> و همکاران، </w:t>
      </w:r>
      <w:r w:rsidR="00EE2F14" w:rsidRPr="00523983">
        <w:rPr>
          <w:rFonts w:asciiTheme="majorBidi" w:hAnsiTheme="majorBidi" w:cs="B Nazanin"/>
          <w:sz w:val="24"/>
          <w:szCs w:val="24"/>
          <w:rtl/>
          <w:lang w:bidi="fa-IR"/>
        </w:rPr>
        <w:t>۲۰۲۲)</w:t>
      </w:r>
      <w:r w:rsidR="00EE2F14" w:rsidRPr="00523983">
        <w:rPr>
          <w:rFonts w:asciiTheme="majorBidi" w:hAnsiTheme="majorBidi" w:cs="B Nazanin"/>
          <w:sz w:val="24"/>
          <w:szCs w:val="24"/>
          <w:rtl/>
        </w:rPr>
        <w:t>.</w:t>
      </w:r>
      <w:r w:rsidR="00EE2F14" w:rsidRPr="00523983">
        <w:rPr>
          <w:rFonts w:asciiTheme="majorBidi" w:hAnsiTheme="majorBidi" w:cs="B Nazanin" w:hint="cs"/>
          <w:sz w:val="24"/>
          <w:szCs w:val="24"/>
          <w:rtl/>
        </w:rPr>
        <w:t xml:space="preserve"> </w:t>
      </w:r>
      <w:r w:rsidR="007F1F43" w:rsidRPr="00872CB7">
        <w:rPr>
          <w:rFonts w:asciiTheme="majorBidi" w:hAnsiTheme="majorBidi" w:cs="B Nazanin"/>
          <w:sz w:val="24"/>
          <w:szCs w:val="24"/>
          <w:highlight w:val="green"/>
          <w:rtl/>
        </w:rPr>
        <w:t>در مقابل، افراد با خودش</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فتگ</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خودبزرگ‌ب</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ن</w:t>
      </w:r>
      <w:r w:rsidR="007F1F43" w:rsidRPr="00872CB7">
        <w:rPr>
          <w:rFonts w:asciiTheme="majorBidi" w:hAnsiTheme="majorBidi" w:cs="B Nazanin"/>
          <w:sz w:val="24"/>
          <w:szCs w:val="24"/>
          <w:highlight w:val="green"/>
          <w:rtl/>
        </w:rPr>
        <w:t xml:space="preserve"> معمولاً از فرافکن</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و ب</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ارزش‌ساز</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sz w:val="24"/>
          <w:szCs w:val="24"/>
          <w:highlight w:val="green"/>
          <w:rtl/>
        </w:rPr>
        <w:t xml:space="preserve"> استفاده م</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کنند</w:t>
      </w:r>
      <w:r w:rsidR="007F1F43" w:rsidRPr="00872CB7">
        <w:rPr>
          <w:rFonts w:asciiTheme="majorBidi" w:hAnsiTheme="majorBidi" w:cs="B Nazanin"/>
          <w:sz w:val="24"/>
          <w:szCs w:val="24"/>
          <w:highlight w:val="green"/>
          <w:rtl/>
        </w:rPr>
        <w:t xml:space="preserve"> تا تصو</w:t>
      </w:r>
      <w:r w:rsidR="007F1F43" w:rsidRPr="00872CB7">
        <w:rPr>
          <w:rFonts w:asciiTheme="majorBidi" w:hAnsiTheme="majorBidi" w:cs="B Nazanin" w:hint="cs"/>
          <w:sz w:val="24"/>
          <w:szCs w:val="24"/>
          <w:highlight w:val="green"/>
          <w:rtl/>
        </w:rPr>
        <w:t>ی</w:t>
      </w:r>
      <w:r w:rsidR="007F1F43" w:rsidRPr="00872CB7">
        <w:rPr>
          <w:rFonts w:asciiTheme="majorBidi" w:hAnsiTheme="majorBidi" w:cs="B Nazanin" w:hint="eastAsia"/>
          <w:sz w:val="24"/>
          <w:szCs w:val="24"/>
          <w:highlight w:val="green"/>
          <w:rtl/>
        </w:rPr>
        <w:t>ر</w:t>
      </w:r>
      <w:r w:rsidR="007F1F43" w:rsidRPr="00872CB7">
        <w:rPr>
          <w:rFonts w:asciiTheme="majorBidi" w:hAnsiTheme="majorBidi" w:cs="B Nazanin"/>
          <w:sz w:val="24"/>
          <w:szCs w:val="24"/>
          <w:highlight w:val="green"/>
          <w:rtl/>
        </w:rPr>
        <w:t xml:space="preserve"> بزرگ‌نما</w:t>
      </w:r>
      <w:r w:rsidR="007F1F43" w:rsidRPr="00872CB7">
        <w:rPr>
          <w:rFonts w:asciiTheme="majorBidi" w:hAnsiTheme="majorBidi" w:cs="B Nazanin" w:hint="cs"/>
          <w:sz w:val="24"/>
          <w:szCs w:val="24"/>
          <w:highlight w:val="green"/>
          <w:rtl/>
        </w:rPr>
        <w:t>یی‌</w:t>
      </w:r>
      <w:r w:rsidR="007F1F43" w:rsidRPr="00872CB7">
        <w:rPr>
          <w:rFonts w:asciiTheme="majorBidi" w:hAnsiTheme="majorBidi" w:cs="B Nazanin" w:hint="eastAsia"/>
          <w:sz w:val="24"/>
          <w:szCs w:val="24"/>
          <w:highlight w:val="green"/>
          <w:rtl/>
        </w:rPr>
        <w:t>شد</w:t>
      </w:r>
      <w:r w:rsidR="007F1F43" w:rsidRPr="00872CB7">
        <w:rPr>
          <w:rFonts w:asciiTheme="majorBidi" w:hAnsiTheme="majorBidi" w:cs="B Nazanin" w:hint="cs"/>
          <w:sz w:val="24"/>
          <w:szCs w:val="24"/>
          <w:highlight w:val="green"/>
          <w:rtl/>
        </w:rPr>
        <w:t>ۀ</w:t>
      </w:r>
      <w:r w:rsidR="007F1F43" w:rsidRPr="00872CB7">
        <w:rPr>
          <w:rFonts w:asciiTheme="majorBidi" w:hAnsiTheme="majorBidi" w:cs="B Nazanin"/>
          <w:sz w:val="24"/>
          <w:szCs w:val="24"/>
          <w:highlight w:val="green"/>
          <w:rtl/>
        </w:rPr>
        <w:t xml:space="preserve"> خود را حفظ کنند</w:t>
      </w:r>
      <w:r w:rsidR="00FA003D" w:rsidRPr="00523983">
        <w:rPr>
          <w:rFonts w:asciiTheme="majorBidi" w:hAnsiTheme="majorBidi" w:cs="B Nazanin" w:hint="cs"/>
          <w:sz w:val="24"/>
          <w:szCs w:val="24"/>
          <w:rtl/>
        </w:rPr>
        <w:t xml:space="preserve"> (</w:t>
      </w:r>
      <w:r w:rsidR="00121EF8" w:rsidRPr="00523983">
        <w:rPr>
          <w:rFonts w:asciiTheme="majorBidi" w:hAnsiTheme="majorBidi" w:cs="B Nazanin" w:hint="cs"/>
          <w:sz w:val="24"/>
          <w:szCs w:val="24"/>
          <w:rtl/>
          <w:lang w:bidi="fa-IR"/>
        </w:rPr>
        <w:t>ادی،</w:t>
      </w:r>
      <w:r w:rsidR="00121EF8" w:rsidRPr="00523983">
        <w:rPr>
          <w:rFonts w:asciiTheme="majorBidi" w:hAnsiTheme="majorBidi" w:cs="B Nazanin"/>
          <w:sz w:val="24"/>
          <w:szCs w:val="24"/>
          <w:rtl/>
          <w:lang w:bidi="fa-IR"/>
        </w:rPr>
        <w:t xml:space="preserve"> 2021</w:t>
      </w:r>
      <w:r w:rsidR="00121EF8" w:rsidRPr="00523983">
        <w:rPr>
          <w:rFonts w:asciiTheme="majorBidi" w:hAnsiTheme="majorBidi" w:cs="B Nazanin" w:hint="cs"/>
          <w:sz w:val="24"/>
          <w:szCs w:val="24"/>
          <w:rtl/>
          <w:lang w:bidi="fa-IR"/>
        </w:rPr>
        <w:t xml:space="preserve">؛ </w:t>
      </w:r>
      <w:r w:rsidR="00FA003D" w:rsidRPr="00523983">
        <w:rPr>
          <w:rFonts w:asciiTheme="majorBidi" w:hAnsiTheme="majorBidi" w:cs="B Nazanin" w:hint="cs"/>
          <w:sz w:val="24"/>
          <w:szCs w:val="24"/>
          <w:rtl/>
        </w:rPr>
        <w:t>گابارد و کریسپ، 2018).</w:t>
      </w:r>
      <w:r w:rsidR="00642BA9" w:rsidRPr="00523983">
        <w:rPr>
          <w:rFonts w:asciiTheme="majorBidi" w:hAnsiTheme="majorBidi" w:cs="B Nazanin"/>
          <w:sz w:val="24"/>
          <w:szCs w:val="24"/>
          <w:rtl/>
        </w:rPr>
        <w:t xml:space="preserve"> </w:t>
      </w:r>
      <w:r w:rsidR="007E3373" w:rsidRPr="00872CB7">
        <w:rPr>
          <w:rFonts w:asciiTheme="majorBidi" w:hAnsiTheme="majorBidi" w:cs="B Nazanin"/>
          <w:sz w:val="24"/>
          <w:szCs w:val="24"/>
          <w:highlight w:val="green"/>
          <w:rtl/>
        </w:rPr>
        <w:t>ترک</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ب</w:t>
      </w:r>
      <w:r w:rsidR="007E3373" w:rsidRPr="00872CB7">
        <w:rPr>
          <w:rFonts w:asciiTheme="majorBidi" w:hAnsiTheme="majorBidi" w:cs="B Nazanin"/>
          <w:sz w:val="24"/>
          <w:szCs w:val="24"/>
          <w:highlight w:val="green"/>
          <w:rtl/>
        </w:rPr>
        <w:t xml:space="preserve"> 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ن</w:t>
      </w:r>
      <w:r w:rsidR="007E3373" w:rsidRPr="00872CB7">
        <w:rPr>
          <w:rFonts w:asciiTheme="majorBidi" w:hAnsiTheme="majorBidi" w:cs="B Nazanin"/>
          <w:sz w:val="24"/>
          <w:szCs w:val="24"/>
          <w:highlight w:val="green"/>
          <w:rtl/>
        </w:rPr>
        <w:t xml:space="preserve"> سازوکارها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دفاع</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با ناپا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دار</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در </w:t>
      </w:r>
      <w:r w:rsidR="007E3373" w:rsidRPr="00872CB7">
        <w:rPr>
          <w:rFonts w:asciiTheme="majorBidi" w:hAnsiTheme="majorBidi" w:cs="B Nazanin"/>
          <w:sz w:val="24"/>
          <w:szCs w:val="24"/>
          <w:highlight w:val="green"/>
          <w:rtl/>
        </w:rPr>
        <w:lastRenderedPageBreak/>
        <w:t>بازنما</w:t>
      </w:r>
      <w:r w:rsidR="007E3373" w:rsidRPr="00872CB7">
        <w:rPr>
          <w:rFonts w:asciiTheme="majorBidi" w:hAnsiTheme="majorBidi" w:cs="B Nazanin" w:hint="cs"/>
          <w:sz w:val="24"/>
          <w:szCs w:val="24"/>
          <w:highlight w:val="green"/>
          <w:rtl/>
        </w:rPr>
        <w:t>یی‌</w:t>
      </w:r>
      <w:r w:rsidR="007E3373" w:rsidRPr="00872CB7">
        <w:rPr>
          <w:rFonts w:asciiTheme="majorBidi" w:hAnsiTheme="majorBidi" w:cs="B Nazanin" w:hint="eastAsia"/>
          <w:sz w:val="24"/>
          <w:szCs w:val="24"/>
          <w:highlight w:val="green"/>
          <w:rtl/>
        </w:rPr>
        <w:t>ها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ذهن</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از خود و د</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گران،</w:t>
      </w:r>
      <w:r w:rsidR="007E3373" w:rsidRPr="00872CB7">
        <w:rPr>
          <w:rFonts w:asciiTheme="majorBidi" w:hAnsiTheme="majorBidi" w:cs="B Nazanin"/>
          <w:sz w:val="24"/>
          <w:szCs w:val="24"/>
          <w:highlight w:val="green"/>
          <w:rtl/>
        </w:rPr>
        <w:t xml:space="preserve"> معمولاً به کاهش ظرف</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ت</w:t>
      </w:r>
      <w:r w:rsidR="007E3373" w:rsidRPr="00872CB7">
        <w:rPr>
          <w:rFonts w:asciiTheme="majorBidi" w:hAnsiTheme="majorBidi" w:cs="B Nazanin"/>
          <w:sz w:val="24"/>
          <w:szCs w:val="24"/>
          <w:highlight w:val="green"/>
          <w:rtl/>
        </w:rPr>
        <w:t xml:space="preserve"> ذهن</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ساز</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م</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انجامد</w:t>
      </w:r>
      <w:r w:rsidR="007E3373" w:rsidRPr="00872CB7">
        <w:rPr>
          <w:rFonts w:asciiTheme="majorBidi" w:hAnsiTheme="majorBidi" w:cs="B Nazanin"/>
          <w:sz w:val="24"/>
          <w:szCs w:val="24"/>
          <w:highlight w:val="green"/>
          <w:rtl/>
        </w:rPr>
        <w:t>. کاهش 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ن</w:t>
      </w:r>
      <w:r w:rsidR="007E3373" w:rsidRPr="00872CB7">
        <w:rPr>
          <w:rFonts w:asciiTheme="majorBidi" w:hAnsiTheme="majorBidi" w:cs="B Nazanin"/>
          <w:sz w:val="24"/>
          <w:szCs w:val="24"/>
          <w:highlight w:val="green"/>
          <w:rtl/>
        </w:rPr>
        <w:t xml:space="preserve"> ظرف</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ت</w:t>
      </w:r>
      <w:r w:rsidR="007E3373" w:rsidRPr="00872CB7">
        <w:rPr>
          <w:rFonts w:asciiTheme="majorBidi" w:hAnsiTheme="majorBidi" w:cs="B Nazanin"/>
          <w:sz w:val="24"/>
          <w:szCs w:val="24"/>
          <w:highlight w:val="green"/>
          <w:rtl/>
        </w:rPr>
        <w:t xml:space="preserve"> م</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تواند</w:t>
      </w:r>
      <w:r w:rsidR="007E3373" w:rsidRPr="00872CB7">
        <w:rPr>
          <w:rFonts w:asciiTheme="majorBidi" w:hAnsiTheme="majorBidi" w:cs="B Nazanin"/>
          <w:sz w:val="24"/>
          <w:szCs w:val="24"/>
          <w:highlight w:val="green"/>
          <w:rtl/>
        </w:rPr>
        <w:t xml:space="preserve"> زم</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ن</w:t>
      </w:r>
      <w:r w:rsidR="007E3373" w:rsidRPr="00872CB7">
        <w:rPr>
          <w:rFonts w:asciiTheme="majorBidi" w:hAnsiTheme="majorBidi" w:cs="B Nazanin" w:hint="cs"/>
          <w:sz w:val="24"/>
          <w:szCs w:val="24"/>
          <w:highlight w:val="green"/>
          <w:rtl/>
        </w:rPr>
        <w:t>ۀ</w:t>
      </w:r>
      <w:r w:rsidR="007E3373" w:rsidRPr="00872CB7">
        <w:rPr>
          <w:rFonts w:asciiTheme="majorBidi" w:hAnsiTheme="majorBidi" w:cs="B Nazanin"/>
          <w:sz w:val="24"/>
          <w:szCs w:val="24"/>
          <w:highlight w:val="green"/>
          <w:rtl/>
        </w:rPr>
        <w:t xml:space="preserve"> بروز مشکلات ه</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جان</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مانند شرم </w:t>
      </w:r>
      <w:r w:rsidR="007E3373" w:rsidRPr="00872CB7">
        <w:rPr>
          <w:rFonts w:asciiTheme="majorBidi" w:hAnsiTheme="majorBidi" w:cs="B Nazanin" w:hint="eastAsia"/>
          <w:sz w:val="24"/>
          <w:szCs w:val="24"/>
          <w:highlight w:val="green"/>
          <w:rtl/>
        </w:rPr>
        <w:t>مزمن،</w:t>
      </w:r>
      <w:r w:rsidR="007E3373" w:rsidRPr="00872CB7">
        <w:rPr>
          <w:rFonts w:asciiTheme="majorBidi" w:hAnsiTheme="majorBidi" w:cs="B Nazanin"/>
          <w:sz w:val="24"/>
          <w:szCs w:val="24"/>
          <w:highlight w:val="green"/>
          <w:rtl/>
        </w:rPr>
        <w:t xml:space="preserve"> بدتنظ</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م</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ه</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جان</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و در نها</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hint="eastAsia"/>
          <w:sz w:val="24"/>
          <w:szCs w:val="24"/>
          <w:highlight w:val="green"/>
          <w:rtl/>
        </w:rPr>
        <w:t>ت،</w:t>
      </w:r>
      <w:r w:rsidR="007E3373" w:rsidRPr="00872CB7">
        <w:rPr>
          <w:rFonts w:asciiTheme="majorBidi" w:hAnsiTheme="majorBidi" w:cs="B Nazanin"/>
          <w:sz w:val="24"/>
          <w:szCs w:val="24"/>
          <w:highlight w:val="green"/>
          <w:rtl/>
        </w:rPr>
        <w:t xml:space="preserve"> افسردگ</w:t>
      </w:r>
      <w:r w:rsidR="007E3373" w:rsidRPr="00872CB7">
        <w:rPr>
          <w:rFonts w:asciiTheme="majorBidi" w:hAnsiTheme="majorBidi" w:cs="B Nazanin" w:hint="cs"/>
          <w:sz w:val="24"/>
          <w:szCs w:val="24"/>
          <w:highlight w:val="green"/>
          <w:rtl/>
        </w:rPr>
        <w:t>ی</w:t>
      </w:r>
      <w:r w:rsidR="007E3373" w:rsidRPr="00872CB7">
        <w:rPr>
          <w:rFonts w:asciiTheme="majorBidi" w:hAnsiTheme="majorBidi" w:cs="B Nazanin"/>
          <w:sz w:val="24"/>
          <w:szCs w:val="24"/>
          <w:highlight w:val="green"/>
          <w:rtl/>
        </w:rPr>
        <w:t xml:space="preserve"> را فراهم کند</w:t>
      </w:r>
      <w:r w:rsidR="008F04DA" w:rsidRPr="00523983">
        <w:rPr>
          <w:rFonts w:asciiTheme="majorBidi" w:hAnsiTheme="majorBidi" w:cs="B Nazanin"/>
          <w:sz w:val="24"/>
          <w:szCs w:val="24"/>
          <w:rtl/>
        </w:rPr>
        <w:t xml:space="preserve"> (</w:t>
      </w:r>
      <w:r w:rsidR="008F04DA" w:rsidRPr="00523983">
        <w:rPr>
          <w:rFonts w:asciiTheme="majorBidi" w:hAnsiTheme="majorBidi" w:cs="B Nazanin" w:hint="cs"/>
          <w:sz w:val="24"/>
          <w:szCs w:val="24"/>
          <w:rtl/>
        </w:rPr>
        <w:t>بورونی</w:t>
      </w:r>
      <w:r w:rsidR="008F04DA" w:rsidRPr="00523983">
        <w:rPr>
          <w:rFonts w:asciiTheme="majorBidi" w:hAnsiTheme="majorBidi" w:cs="B Nazanin"/>
          <w:sz w:val="24"/>
          <w:szCs w:val="24"/>
          <w:rtl/>
        </w:rPr>
        <w:t xml:space="preserve"> و همکاران</w:t>
      </w:r>
      <w:r w:rsidR="008F04DA" w:rsidRPr="00523983">
        <w:rPr>
          <w:rFonts w:asciiTheme="majorBidi" w:hAnsiTheme="majorBidi" w:cs="B Nazanin" w:hint="cs"/>
          <w:sz w:val="24"/>
          <w:szCs w:val="24"/>
          <w:rtl/>
        </w:rPr>
        <w:t>،</w:t>
      </w:r>
      <w:r w:rsidR="008F04DA" w:rsidRPr="00523983">
        <w:rPr>
          <w:rFonts w:asciiTheme="majorBidi" w:hAnsiTheme="majorBidi" w:cs="B Nazanin"/>
          <w:sz w:val="24"/>
          <w:szCs w:val="24"/>
          <w:rtl/>
        </w:rPr>
        <w:t xml:space="preserve"> 2024</w:t>
      </w:r>
      <w:r w:rsidR="0091446D" w:rsidRPr="00523983">
        <w:rPr>
          <w:rFonts w:asciiTheme="majorBidi" w:hAnsiTheme="majorBidi" w:cs="B Nazanin" w:hint="cs"/>
          <w:sz w:val="24"/>
          <w:szCs w:val="24"/>
          <w:rtl/>
          <w:lang w:bidi="fa-IR"/>
        </w:rPr>
        <w:t xml:space="preserve">؛ </w:t>
      </w:r>
      <w:r w:rsidR="0091446D" w:rsidRPr="00523983">
        <w:rPr>
          <w:rFonts w:asciiTheme="majorBidi" w:hAnsiTheme="majorBidi" w:cs="B Nazanin" w:hint="cs"/>
          <w:sz w:val="24"/>
          <w:szCs w:val="24"/>
          <w:rtl/>
        </w:rPr>
        <w:t>فیشر</w:t>
      </w:r>
      <w:r w:rsidR="0091446D" w:rsidRPr="00523983">
        <w:rPr>
          <w:rFonts w:asciiTheme="majorBidi" w:hAnsiTheme="majorBidi" w:cs="B Nazanin"/>
          <w:sz w:val="24"/>
          <w:szCs w:val="24"/>
          <w:rtl/>
        </w:rPr>
        <w:t>-</w:t>
      </w:r>
      <w:r w:rsidR="0091446D" w:rsidRPr="00523983">
        <w:rPr>
          <w:rFonts w:asciiTheme="majorBidi" w:hAnsiTheme="majorBidi" w:cs="B Nazanin" w:hint="cs"/>
          <w:sz w:val="24"/>
          <w:szCs w:val="24"/>
          <w:rtl/>
        </w:rPr>
        <w:t>کرن</w:t>
      </w:r>
      <w:r w:rsidR="0091446D" w:rsidRPr="00523983">
        <w:rPr>
          <w:rFonts w:asciiTheme="majorBidi" w:hAnsiTheme="majorBidi" w:cs="B Nazanin"/>
          <w:sz w:val="24"/>
          <w:szCs w:val="24"/>
          <w:rtl/>
        </w:rPr>
        <w:t xml:space="preserve"> </w:t>
      </w:r>
      <w:r w:rsidR="0091446D" w:rsidRPr="00523983">
        <w:rPr>
          <w:rFonts w:asciiTheme="majorBidi" w:hAnsiTheme="majorBidi" w:cs="B Nazanin" w:hint="cs"/>
          <w:sz w:val="24"/>
          <w:szCs w:val="24"/>
          <w:rtl/>
        </w:rPr>
        <w:t>و</w:t>
      </w:r>
      <w:r w:rsidR="0091446D" w:rsidRPr="00523983">
        <w:rPr>
          <w:rFonts w:asciiTheme="majorBidi" w:hAnsiTheme="majorBidi" w:cs="B Nazanin"/>
          <w:sz w:val="24"/>
          <w:szCs w:val="24"/>
          <w:rtl/>
        </w:rPr>
        <w:t xml:space="preserve"> </w:t>
      </w:r>
      <w:r w:rsidR="0091446D" w:rsidRPr="00523983">
        <w:rPr>
          <w:rFonts w:asciiTheme="majorBidi" w:hAnsiTheme="majorBidi" w:cs="B Nazanin" w:hint="cs"/>
          <w:sz w:val="24"/>
          <w:szCs w:val="24"/>
          <w:rtl/>
        </w:rPr>
        <w:t>تمج،</w:t>
      </w:r>
      <w:r w:rsidR="0091446D" w:rsidRPr="00523983">
        <w:rPr>
          <w:rFonts w:asciiTheme="majorBidi" w:hAnsiTheme="majorBidi" w:cs="B Nazanin"/>
          <w:sz w:val="24"/>
          <w:szCs w:val="24"/>
          <w:rtl/>
        </w:rPr>
        <w:t xml:space="preserve"> 2019</w:t>
      </w:r>
      <w:r w:rsidR="0091446D" w:rsidRPr="00523983">
        <w:rPr>
          <w:rFonts w:asciiTheme="majorBidi" w:hAnsiTheme="majorBidi" w:cs="B Nazanin" w:hint="cs"/>
          <w:sz w:val="24"/>
          <w:szCs w:val="24"/>
          <w:rtl/>
        </w:rPr>
        <w:t>؛</w:t>
      </w:r>
      <w:r w:rsidR="008F04DA" w:rsidRPr="00523983">
        <w:rPr>
          <w:rFonts w:asciiTheme="majorBidi" w:hAnsiTheme="majorBidi" w:cs="B Nazanin" w:hint="cs"/>
          <w:sz w:val="24"/>
          <w:szCs w:val="24"/>
          <w:rtl/>
        </w:rPr>
        <w:t xml:space="preserve"> </w:t>
      </w:r>
      <w:r w:rsidR="008F04DA" w:rsidRPr="00523983">
        <w:rPr>
          <w:rFonts w:asciiTheme="majorBidi" w:hAnsiTheme="majorBidi" w:cs="B Nazanin"/>
          <w:sz w:val="24"/>
          <w:szCs w:val="24"/>
          <w:rtl/>
        </w:rPr>
        <w:t>رون</w:t>
      </w:r>
      <w:r w:rsidR="008F04DA" w:rsidRPr="00523983">
        <w:rPr>
          <w:rFonts w:asciiTheme="majorBidi" w:hAnsiTheme="majorBidi" w:cs="B Nazanin" w:hint="cs"/>
          <w:sz w:val="24"/>
          <w:szCs w:val="24"/>
          <w:rtl/>
        </w:rPr>
        <w:t>ی</w:t>
      </w:r>
      <w:r w:rsidR="008F04DA" w:rsidRPr="00523983">
        <w:rPr>
          <w:rFonts w:asciiTheme="majorBidi" w:hAnsiTheme="majorBidi" w:cs="B Nazanin" w:hint="eastAsia"/>
          <w:sz w:val="24"/>
          <w:szCs w:val="24"/>
          <w:rtl/>
        </w:rPr>
        <w:t>نگشتام</w:t>
      </w:r>
      <w:r w:rsidR="008F04DA" w:rsidRPr="00523983">
        <w:rPr>
          <w:rFonts w:asciiTheme="majorBidi" w:hAnsiTheme="majorBidi" w:cs="B Nazanin"/>
          <w:sz w:val="24"/>
          <w:szCs w:val="24"/>
          <w:rtl/>
        </w:rPr>
        <w:t xml:space="preserve"> و وا</w:t>
      </w:r>
      <w:r w:rsidR="008F04DA" w:rsidRPr="00523983">
        <w:rPr>
          <w:rFonts w:asciiTheme="majorBidi" w:hAnsiTheme="majorBidi" w:cs="B Nazanin" w:hint="cs"/>
          <w:sz w:val="24"/>
          <w:szCs w:val="24"/>
          <w:rtl/>
        </w:rPr>
        <w:t>ی</w:t>
      </w:r>
      <w:r w:rsidR="008F04DA" w:rsidRPr="00523983">
        <w:rPr>
          <w:rFonts w:asciiTheme="majorBidi" w:hAnsiTheme="majorBidi" w:cs="B Nazanin" w:hint="eastAsia"/>
          <w:sz w:val="24"/>
          <w:szCs w:val="24"/>
          <w:rtl/>
        </w:rPr>
        <w:t>نبرگ،</w:t>
      </w:r>
      <w:r w:rsidR="008F04DA" w:rsidRPr="00523983">
        <w:rPr>
          <w:rFonts w:asciiTheme="majorBidi" w:hAnsiTheme="majorBidi" w:cs="B Nazanin"/>
          <w:sz w:val="24"/>
          <w:szCs w:val="24"/>
          <w:rtl/>
        </w:rPr>
        <w:t xml:space="preserve"> </w:t>
      </w:r>
      <w:r w:rsidR="008F04DA" w:rsidRPr="00523983">
        <w:rPr>
          <w:rFonts w:asciiTheme="majorBidi" w:hAnsiTheme="majorBidi" w:cs="B Nazanin"/>
          <w:sz w:val="24"/>
          <w:szCs w:val="24"/>
          <w:rtl/>
          <w:lang w:bidi="fa-IR"/>
        </w:rPr>
        <w:t>۲۰۲۳)</w:t>
      </w:r>
      <w:r w:rsidR="008F04DA" w:rsidRPr="00523983">
        <w:rPr>
          <w:rFonts w:asciiTheme="majorBidi" w:hAnsiTheme="majorBidi" w:cs="B Nazanin"/>
          <w:sz w:val="24"/>
          <w:szCs w:val="24"/>
          <w:rtl/>
        </w:rPr>
        <w:t>.</w:t>
      </w:r>
      <w:r w:rsidR="00A15FF6" w:rsidRPr="00523983">
        <w:rPr>
          <w:rFonts w:asciiTheme="majorBidi" w:hAnsiTheme="majorBidi" w:cs="B Nazanin" w:hint="cs"/>
          <w:sz w:val="24"/>
          <w:szCs w:val="24"/>
          <w:rtl/>
        </w:rPr>
        <w:t xml:space="preserve"> </w:t>
      </w:r>
    </w:p>
    <w:p w14:paraId="45B5316F" w14:textId="037449AD" w:rsidR="00D45A9A" w:rsidRPr="00523983" w:rsidRDefault="00246D5F" w:rsidP="00F1559F">
      <w:pPr>
        <w:jc w:val="lowKashida"/>
        <w:rPr>
          <w:rFonts w:asciiTheme="majorBidi" w:hAnsiTheme="majorBidi" w:cs="B Nazanin"/>
          <w:sz w:val="24"/>
          <w:szCs w:val="24"/>
          <w:rtl/>
          <w:lang w:bidi="fa-IR"/>
        </w:rPr>
      </w:pPr>
      <w:r w:rsidRPr="00872CB7">
        <w:rPr>
          <w:rFonts w:asciiTheme="majorBidi" w:hAnsiTheme="majorBidi" w:cs="B Nazanin" w:hint="cs"/>
          <w:sz w:val="24"/>
          <w:szCs w:val="24"/>
          <w:highlight w:val="green"/>
          <w:rtl/>
        </w:rPr>
        <w:t>از طرفی</w:t>
      </w:r>
      <w:r w:rsidRPr="00872CB7">
        <w:rPr>
          <w:rFonts w:asciiTheme="majorBidi" w:hAnsiTheme="majorBidi" w:cs="B Nazanin" w:hint="eastAsia"/>
          <w:sz w:val="24"/>
          <w:szCs w:val="24"/>
          <w:highlight w:val="green"/>
          <w:rtl/>
        </w:rPr>
        <w:t>،</w:t>
      </w:r>
      <w:r w:rsidRPr="00872CB7">
        <w:rPr>
          <w:rFonts w:asciiTheme="majorBidi" w:hAnsiTheme="majorBidi" w:cs="B Nazanin"/>
          <w:sz w:val="24"/>
          <w:szCs w:val="24"/>
          <w:highlight w:val="green"/>
          <w:rtl/>
        </w:rPr>
        <w:t xml:space="preserve"> صرف برخوردار</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از ظرف</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ت</w:t>
      </w:r>
      <w:r w:rsidRPr="00872CB7">
        <w:rPr>
          <w:rFonts w:asciiTheme="majorBidi" w:hAnsiTheme="majorBidi" w:cs="B Nazanin"/>
          <w:sz w:val="24"/>
          <w:szCs w:val="24"/>
          <w:highlight w:val="green"/>
          <w:rtl/>
        </w:rPr>
        <w:t xml:space="preserve"> ذهن</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ساز</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برا</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سازگار</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ر</w:t>
      </w:r>
      <w:r w:rsidRPr="00246D5F">
        <w:rPr>
          <w:rFonts w:asciiTheme="majorBidi" w:hAnsiTheme="majorBidi" w:cs="B Nazanin"/>
          <w:sz w:val="24"/>
          <w:szCs w:val="24"/>
          <w:highlight w:val="green"/>
          <w:rtl/>
        </w:rPr>
        <w:t>وان</w:t>
      </w:r>
      <w:r w:rsidRPr="00246D5F">
        <w:rPr>
          <w:rFonts w:asciiTheme="majorBidi" w:hAnsiTheme="majorBidi" w:cs="B Nazanin" w:hint="cs"/>
          <w:sz w:val="24"/>
          <w:szCs w:val="24"/>
          <w:highlight w:val="green"/>
          <w:rtl/>
        </w:rPr>
        <w:t>ی</w:t>
      </w:r>
      <w:r w:rsidRPr="00246D5F">
        <w:rPr>
          <w:rFonts w:asciiTheme="majorBidi" w:hAnsiTheme="majorBidi" w:cs="B Nazanin"/>
          <w:sz w:val="24"/>
          <w:szCs w:val="24"/>
          <w:highlight w:val="green"/>
          <w:rtl/>
        </w:rPr>
        <w:t xml:space="preserve"> کاف</w:t>
      </w:r>
      <w:r w:rsidRPr="00246D5F">
        <w:rPr>
          <w:rFonts w:asciiTheme="majorBidi" w:hAnsiTheme="majorBidi" w:cs="B Nazanin" w:hint="cs"/>
          <w:sz w:val="24"/>
          <w:szCs w:val="24"/>
          <w:highlight w:val="green"/>
          <w:rtl/>
        </w:rPr>
        <w:t>ی</w:t>
      </w:r>
      <w:r w:rsidRPr="00246D5F">
        <w:rPr>
          <w:rFonts w:asciiTheme="majorBidi" w:hAnsiTheme="majorBidi" w:cs="B Nazanin"/>
          <w:sz w:val="24"/>
          <w:szCs w:val="24"/>
          <w:highlight w:val="green"/>
          <w:rtl/>
        </w:rPr>
        <w:t xml:space="preserve"> ن</w:t>
      </w:r>
      <w:r w:rsidRPr="00246D5F">
        <w:rPr>
          <w:rFonts w:asciiTheme="majorBidi" w:hAnsiTheme="majorBidi" w:cs="B Nazanin" w:hint="cs"/>
          <w:sz w:val="24"/>
          <w:szCs w:val="24"/>
          <w:highlight w:val="green"/>
          <w:rtl/>
        </w:rPr>
        <w:t>ی</w:t>
      </w:r>
      <w:r w:rsidRPr="00246D5F">
        <w:rPr>
          <w:rFonts w:asciiTheme="majorBidi" w:hAnsiTheme="majorBidi" w:cs="B Nazanin" w:hint="eastAsia"/>
          <w:sz w:val="24"/>
          <w:szCs w:val="24"/>
          <w:highlight w:val="green"/>
          <w:rtl/>
        </w:rPr>
        <w:t>ست</w:t>
      </w:r>
      <w:r w:rsidRPr="00246D5F">
        <w:rPr>
          <w:rFonts w:asciiTheme="majorBidi" w:hAnsiTheme="majorBidi" w:cs="B Nazanin"/>
          <w:sz w:val="24"/>
          <w:szCs w:val="24"/>
          <w:highlight w:val="green"/>
          <w:rtl/>
        </w:rPr>
        <w:t>. فرد با</w:t>
      </w:r>
      <w:r w:rsidRPr="00246D5F">
        <w:rPr>
          <w:rFonts w:asciiTheme="majorBidi" w:hAnsiTheme="majorBidi" w:cs="B Nazanin" w:hint="cs"/>
          <w:sz w:val="24"/>
          <w:szCs w:val="24"/>
          <w:highlight w:val="green"/>
          <w:rtl/>
        </w:rPr>
        <w:t>ی</w:t>
      </w:r>
      <w:r w:rsidRPr="00246D5F">
        <w:rPr>
          <w:rFonts w:asciiTheme="majorBidi" w:hAnsiTheme="majorBidi" w:cs="B Nazanin" w:hint="eastAsia"/>
          <w:sz w:val="24"/>
          <w:szCs w:val="24"/>
          <w:highlight w:val="green"/>
          <w:rtl/>
        </w:rPr>
        <w:t>د</w:t>
      </w:r>
      <w:r w:rsidRPr="00246D5F">
        <w:rPr>
          <w:rFonts w:asciiTheme="majorBidi" w:hAnsiTheme="majorBidi" w:cs="B Nazanin"/>
          <w:sz w:val="24"/>
          <w:szCs w:val="24"/>
          <w:highlight w:val="green"/>
          <w:rtl/>
        </w:rPr>
        <w:t xml:space="preserve"> بتواند اطلاعات اجتماع</w:t>
      </w:r>
      <w:r w:rsidRPr="00246D5F">
        <w:rPr>
          <w:rFonts w:asciiTheme="majorBidi" w:hAnsiTheme="majorBidi" w:cs="B Nazanin" w:hint="cs"/>
          <w:sz w:val="24"/>
          <w:szCs w:val="24"/>
          <w:highlight w:val="green"/>
          <w:rtl/>
        </w:rPr>
        <w:t>ی</w:t>
      </w:r>
      <w:r w:rsidRPr="00246D5F">
        <w:rPr>
          <w:rFonts w:asciiTheme="majorBidi" w:hAnsiTheme="majorBidi" w:cs="B Nazanin"/>
          <w:sz w:val="24"/>
          <w:szCs w:val="24"/>
          <w:highlight w:val="green"/>
          <w:rtl/>
        </w:rPr>
        <w:t xml:space="preserve"> در</w:t>
      </w:r>
      <w:r w:rsidRPr="00246D5F">
        <w:rPr>
          <w:rFonts w:asciiTheme="majorBidi" w:hAnsiTheme="majorBidi" w:cs="B Nazanin" w:hint="cs"/>
          <w:sz w:val="24"/>
          <w:szCs w:val="24"/>
          <w:highlight w:val="green"/>
          <w:rtl/>
        </w:rPr>
        <w:t>ی</w:t>
      </w:r>
      <w:r w:rsidRPr="00246D5F">
        <w:rPr>
          <w:rFonts w:asciiTheme="majorBidi" w:hAnsiTheme="majorBidi" w:cs="B Nazanin" w:hint="eastAsia"/>
          <w:sz w:val="24"/>
          <w:szCs w:val="24"/>
          <w:highlight w:val="green"/>
          <w:rtl/>
        </w:rPr>
        <w:t>افت</w:t>
      </w:r>
      <w:r w:rsidRPr="00246D5F">
        <w:rPr>
          <w:rFonts w:asciiTheme="majorBidi" w:hAnsiTheme="majorBidi" w:cs="B Nazanin" w:hint="cs"/>
          <w:sz w:val="24"/>
          <w:szCs w:val="24"/>
          <w:highlight w:val="green"/>
          <w:rtl/>
        </w:rPr>
        <w:t>ی</w:t>
      </w:r>
      <w:r w:rsidRPr="00246D5F">
        <w:rPr>
          <w:rFonts w:asciiTheme="majorBidi" w:hAnsiTheme="majorBidi" w:cs="B Nazanin"/>
          <w:sz w:val="24"/>
          <w:szCs w:val="24"/>
          <w:highlight w:val="green"/>
          <w:rtl/>
        </w:rPr>
        <w:t xml:space="preserve"> را معتبر و قابل اعتماد بداند</w:t>
      </w:r>
      <w:r w:rsidRPr="00246D5F">
        <w:rPr>
          <w:rFonts w:asciiTheme="majorBidi" w:hAnsiTheme="majorBidi" w:cs="B Nazanin" w:hint="cs"/>
          <w:sz w:val="24"/>
          <w:szCs w:val="24"/>
          <w:highlight w:val="green"/>
          <w:rtl/>
        </w:rPr>
        <w:t>.</w:t>
      </w:r>
      <w:r w:rsidRPr="00246D5F">
        <w:rPr>
          <w:rFonts w:asciiTheme="majorBidi" w:hAnsiTheme="majorBidi" w:cs="B Nazanin"/>
          <w:sz w:val="24"/>
          <w:szCs w:val="24"/>
          <w:highlight w:val="green"/>
          <w:rtl/>
        </w:rPr>
        <w:t xml:space="preserve"> ا</w:t>
      </w:r>
      <w:r w:rsidRPr="00246D5F">
        <w:rPr>
          <w:rFonts w:asciiTheme="majorBidi" w:hAnsiTheme="majorBidi" w:cs="B Nazanin" w:hint="cs"/>
          <w:sz w:val="24"/>
          <w:szCs w:val="24"/>
          <w:highlight w:val="green"/>
          <w:rtl/>
        </w:rPr>
        <w:t>ی</w:t>
      </w:r>
      <w:r w:rsidRPr="00246D5F">
        <w:rPr>
          <w:rFonts w:asciiTheme="majorBidi" w:hAnsiTheme="majorBidi" w:cs="B Nazanin" w:hint="eastAsia"/>
          <w:sz w:val="24"/>
          <w:szCs w:val="24"/>
          <w:highlight w:val="green"/>
          <w:rtl/>
        </w:rPr>
        <w:t>ن</w:t>
      </w:r>
      <w:r w:rsidRPr="00246D5F">
        <w:rPr>
          <w:rFonts w:asciiTheme="majorBidi" w:hAnsiTheme="majorBidi" w:cs="B Nazanin"/>
          <w:sz w:val="24"/>
          <w:szCs w:val="24"/>
          <w:highlight w:val="green"/>
          <w:rtl/>
        </w:rPr>
        <w:t xml:space="preserve"> ظرف</w:t>
      </w:r>
      <w:r w:rsidRPr="00246D5F">
        <w:rPr>
          <w:rFonts w:asciiTheme="majorBidi" w:hAnsiTheme="majorBidi" w:cs="B Nazanin" w:hint="cs"/>
          <w:sz w:val="24"/>
          <w:szCs w:val="24"/>
          <w:highlight w:val="green"/>
          <w:rtl/>
        </w:rPr>
        <w:t>ی</w:t>
      </w:r>
      <w:r w:rsidRPr="00246D5F">
        <w:rPr>
          <w:rFonts w:asciiTheme="majorBidi" w:hAnsiTheme="majorBidi" w:cs="B Nazanin" w:hint="eastAsia"/>
          <w:sz w:val="24"/>
          <w:szCs w:val="24"/>
          <w:highlight w:val="green"/>
          <w:rtl/>
        </w:rPr>
        <w:t>ت،</w:t>
      </w:r>
      <w:r w:rsidRPr="00246D5F">
        <w:rPr>
          <w:rFonts w:asciiTheme="majorBidi" w:hAnsiTheme="majorBidi" w:cs="B Nazanin"/>
          <w:sz w:val="24"/>
          <w:szCs w:val="24"/>
          <w:highlight w:val="green"/>
          <w:rtl/>
        </w:rPr>
        <w:t xml:space="preserve"> اعتماد معرفت</w:t>
      </w:r>
      <w:r w:rsidRPr="00246D5F">
        <w:rPr>
          <w:rFonts w:asciiTheme="majorBidi" w:hAnsiTheme="majorBidi" w:cs="B Nazanin" w:hint="cs"/>
          <w:sz w:val="24"/>
          <w:szCs w:val="24"/>
          <w:highlight w:val="green"/>
          <w:rtl/>
        </w:rPr>
        <w:t>ی</w:t>
      </w:r>
      <w:r w:rsidRPr="00246D5F">
        <w:rPr>
          <w:rStyle w:val="FootnoteReference"/>
          <w:rFonts w:asciiTheme="majorBidi" w:hAnsiTheme="majorBidi" w:cs="B Nazanin"/>
          <w:sz w:val="24"/>
          <w:szCs w:val="24"/>
          <w:highlight w:val="green"/>
          <w:rtl/>
          <w:lang w:bidi="fa-IR"/>
        </w:rPr>
        <w:footnoteReference w:id="7"/>
      </w:r>
      <w:r w:rsidRPr="00246D5F">
        <w:rPr>
          <w:rFonts w:asciiTheme="majorBidi" w:hAnsiTheme="majorBidi" w:cs="B Nazanin"/>
          <w:sz w:val="24"/>
          <w:szCs w:val="24"/>
          <w:highlight w:val="green"/>
          <w:rtl/>
        </w:rPr>
        <w:t xml:space="preserve"> ن</w:t>
      </w:r>
      <w:r w:rsidRPr="00872CB7">
        <w:rPr>
          <w:rFonts w:asciiTheme="majorBidi" w:hAnsiTheme="majorBidi" w:cs="B Nazanin"/>
          <w:sz w:val="24"/>
          <w:szCs w:val="24"/>
          <w:highlight w:val="green"/>
          <w:rtl/>
        </w:rPr>
        <w:t>ام دارد</w:t>
      </w:r>
      <w:r w:rsidRPr="00246D5F">
        <w:rPr>
          <w:rFonts w:asciiTheme="majorBidi" w:hAnsiTheme="majorBidi" w:cs="B Nazanin"/>
          <w:sz w:val="24"/>
          <w:szCs w:val="24"/>
          <w:rtl/>
        </w:rPr>
        <w:t xml:space="preserve"> (کمپبل و همکاران، 202</w:t>
      </w:r>
      <w:r w:rsidRPr="00F1559F">
        <w:rPr>
          <w:rFonts w:asciiTheme="majorBidi" w:hAnsiTheme="majorBidi" w:cs="B Nazanin"/>
          <w:sz w:val="24"/>
          <w:szCs w:val="24"/>
          <w:rtl/>
        </w:rPr>
        <w:t xml:space="preserve">1). </w:t>
      </w:r>
      <w:r w:rsidRPr="00872CB7">
        <w:rPr>
          <w:rFonts w:asciiTheme="majorBidi" w:hAnsiTheme="majorBidi" w:cs="B Nazanin"/>
          <w:sz w:val="24"/>
          <w:szCs w:val="24"/>
          <w:highlight w:val="green"/>
          <w:rtl/>
        </w:rPr>
        <w:t>کاهش اعتماد معرفت</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با اختلال در تنظ</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م</w:t>
      </w:r>
      <w:r w:rsidRPr="00872CB7">
        <w:rPr>
          <w:rFonts w:asciiTheme="majorBidi" w:hAnsiTheme="majorBidi" w:cs="B Nazanin"/>
          <w:sz w:val="24"/>
          <w:szCs w:val="24"/>
          <w:highlight w:val="green"/>
          <w:rtl/>
        </w:rPr>
        <w:t xml:space="preserve"> ه</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جان</w:t>
      </w:r>
      <w:r w:rsidRPr="00872CB7">
        <w:rPr>
          <w:rFonts w:asciiTheme="majorBidi" w:hAnsiTheme="majorBidi" w:cs="B Nazanin"/>
          <w:sz w:val="24"/>
          <w:szCs w:val="24"/>
          <w:highlight w:val="green"/>
          <w:rtl/>
        </w:rPr>
        <w:t xml:space="preserve"> و بدگمان</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همراه ا</w:t>
      </w:r>
      <w:r w:rsidRPr="00872CB7">
        <w:rPr>
          <w:rFonts w:asciiTheme="majorBidi" w:hAnsiTheme="majorBidi" w:cs="B Nazanin" w:hint="eastAsia"/>
          <w:sz w:val="24"/>
          <w:szCs w:val="24"/>
          <w:highlight w:val="green"/>
          <w:rtl/>
        </w:rPr>
        <w:t>ست</w:t>
      </w:r>
      <w:r w:rsidRPr="00872CB7">
        <w:rPr>
          <w:rFonts w:asciiTheme="majorBidi" w:hAnsiTheme="majorBidi" w:cs="B Nazanin"/>
          <w:sz w:val="24"/>
          <w:szCs w:val="24"/>
          <w:highlight w:val="green"/>
          <w:rtl/>
        </w:rPr>
        <w:t>. اختلال در ا</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w:t>
      </w:r>
      <w:r w:rsidRPr="00872CB7">
        <w:rPr>
          <w:rFonts w:asciiTheme="majorBidi" w:hAnsiTheme="majorBidi" w:cs="B Nazanin"/>
          <w:sz w:val="24"/>
          <w:szCs w:val="24"/>
          <w:highlight w:val="green"/>
          <w:rtl/>
        </w:rPr>
        <w:t xml:space="preserve"> زم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نه</w:t>
      </w:r>
      <w:r w:rsidRPr="00872CB7">
        <w:rPr>
          <w:rFonts w:asciiTheme="majorBidi" w:hAnsiTheme="majorBidi" w:cs="B Nazanin"/>
          <w:sz w:val="24"/>
          <w:szCs w:val="24"/>
          <w:highlight w:val="green"/>
          <w:rtl/>
        </w:rPr>
        <w:t xml:space="preserve"> 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تواند</w:t>
      </w:r>
      <w:r w:rsidRPr="00872CB7">
        <w:rPr>
          <w:rFonts w:asciiTheme="majorBidi" w:hAnsiTheme="majorBidi" w:cs="B Nazanin"/>
          <w:sz w:val="24"/>
          <w:szCs w:val="24"/>
          <w:highlight w:val="green"/>
          <w:rtl/>
        </w:rPr>
        <w:t xml:space="preserve"> به پذ</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رش</w:t>
      </w:r>
      <w:r w:rsidRPr="00872CB7">
        <w:rPr>
          <w:rFonts w:asciiTheme="majorBidi" w:hAnsiTheme="majorBidi" w:cs="B Nazanin"/>
          <w:sz w:val="24"/>
          <w:szCs w:val="24"/>
          <w:highlight w:val="green"/>
          <w:rtl/>
        </w:rPr>
        <w:t xml:space="preserve"> غ</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ر</w:t>
      </w:r>
      <w:r w:rsidRPr="00872CB7">
        <w:rPr>
          <w:rFonts w:asciiTheme="majorBidi" w:hAnsiTheme="majorBidi" w:cs="B Nazanin" w:hint="cs"/>
          <w:sz w:val="24"/>
          <w:szCs w:val="24"/>
          <w:highlight w:val="green"/>
          <w:rtl/>
        </w:rPr>
        <w:t xml:space="preserve"> </w:t>
      </w:r>
      <w:r w:rsidRPr="00872CB7">
        <w:rPr>
          <w:rFonts w:asciiTheme="majorBidi" w:hAnsiTheme="majorBidi" w:cs="B Nazanin" w:hint="eastAsia"/>
          <w:sz w:val="24"/>
          <w:szCs w:val="24"/>
          <w:highlight w:val="green"/>
          <w:rtl/>
        </w:rPr>
        <w:t>انتقاد</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ا</w:t>
      </w:r>
      <w:r w:rsidRPr="00872CB7">
        <w:rPr>
          <w:rFonts w:asciiTheme="majorBidi" w:hAnsiTheme="majorBidi" w:cs="B Nazanin"/>
          <w:sz w:val="24"/>
          <w:szCs w:val="24"/>
          <w:highlight w:val="green"/>
          <w:rtl/>
        </w:rPr>
        <w:t xml:space="preserve"> رد کامل اطلاعات اجتماع</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منجر شود که خود زم</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نه‌ساز</w:t>
      </w:r>
      <w:r w:rsidRPr="00872CB7">
        <w:rPr>
          <w:rFonts w:asciiTheme="majorBidi" w:hAnsiTheme="majorBidi" w:cs="B Nazanin"/>
          <w:sz w:val="24"/>
          <w:szCs w:val="24"/>
          <w:highlight w:val="green"/>
          <w:rtl/>
        </w:rPr>
        <w:t xml:space="preserve"> افسردگ</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است</w:t>
      </w:r>
      <w:r w:rsidRPr="00F1559F">
        <w:rPr>
          <w:rFonts w:asciiTheme="majorBidi" w:hAnsiTheme="majorBidi" w:cs="B Nazanin"/>
          <w:sz w:val="24"/>
          <w:szCs w:val="24"/>
          <w:rtl/>
        </w:rPr>
        <w:t xml:space="preserve"> (فوناگ</w:t>
      </w:r>
      <w:r w:rsidRPr="00F1559F">
        <w:rPr>
          <w:rFonts w:asciiTheme="majorBidi" w:hAnsiTheme="majorBidi" w:cs="B Nazanin" w:hint="cs"/>
          <w:sz w:val="24"/>
          <w:szCs w:val="24"/>
          <w:rtl/>
        </w:rPr>
        <w:t>ی</w:t>
      </w:r>
      <w:r w:rsidRPr="00F1559F">
        <w:rPr>
          <w:rFonts w:asciiTheme="majorBidi" w:hAnsiTheme="majorBidi" w:cs="B Nazanin"/>
          <w:sz w:val="24"/>
          <w:szCs w:val="24"/>
          <w:rtl/>
        </w:rPr>
        <w:t xml:space="preserve"> و همکاران، 2017؛ ل</w:t>
      </w:r>
      <w:r w:rsidRPr="00F1559F">
        <w:rPr>
          <w:rFonts w:asciiTheme="majorBidi" w:hAnsiTheme="majorBidi" w:cs="B Nazanin" w:hint="cs"/>
          <w:sz w:val="24"/>
          <w:szCs w:val="24"/>
          <w:rtl/>
        </w:rPr>
        <w:t>ی</w:t>
      </w:r>
      <w:r w:rsidRPr="00F1559F">
        <w:rPr>
          <w:rFonts w:asciiTheme="majorBidi" w:hAnsiTheme="majorBidi" w:cs="B Nazanin"/>
          <w:sz w:val="24"/>
          <w:szCs w:val="24"/>
          <w:rtl/>
        </w:rPr>
        <w:t xml:space="preserve"> و همکاران، 2023؛ د</w:t>
      </w:r>
      <w:r w:rsidRPr="00F1559F">
        <w:rPr>
          <w:rFonts w:asciiTheme="majorBidi" w:hAnsiTheme="majorBidi" w:cs="B Nazanin" w:hint="cs"/>
          <w:sz w:val="24"/>
          <w:szCs w:val="24"/>
          <w:rtl/>
        </w:rPr>
        <w:t>ی</w:t>
      </w:r>
      <w:r w:rsidRPr="00F1559F">
        <w:rPr>
          <w:rFonts w:asciiTheme="majorBidi" w:hAnsiTheme="majorBidi" w:cs="B Nazanin"/>
          <w:sz w:val="24"/>
          <w:szCs w:val="24"/>
          <w:rtl/>
        </w:rPr>
        <w:t xml:space="preserve"> کو</w:t>
      </w:r>
      <w:r w:rsidRPr="00F1559F">
        <w:rPr>
          <w:rFonts w:asciiTheme="majorBidi" w:hAnsiTheme="majorBidi" w:cs="B Nazanin" w:hint="cs"/>
          <w:sz w:val="24"/>
          <w:szCs w:val="24"/>
          <w:rtl/>
        </w:rPr>
        <w:t>ی</w:t>
      </w:r>
      <w:r w:rsidRPr="00F1559F">
        <w:rPr>
          <w:rFonts w:asciiTheme="majorBidi" w:hAnsiTheme="majorBidi" w:cs="B Nazanin" w:hint="eastAsia"/>
          <w:sz w:val="24"/>
          <w:szCs w:val="24"/>
          <w:rtl/>
        </w:rPr>
        <w:t>نک</w:t>
      </w:r>
      <w:r w:rsidRPr="00F1559F">
        <w:rPr>
          <w:rFonts w:asciiTheme="majorBidi" w:hAnsiTheme="majorBidi" w:cs="B Nazanin"/>
          <w:sz w:val="24"/>
          <w:szCs w:val="24"/>
          <w:rtl/>
        </w:rPr>
        <w:t xml:space="preserve"> و همکاران، 2023). </w:t>
      </w:r>
      <w:r w:rsidRPr="00872CB7">
        <w:rPr>
          <w:rFonts w:asciiTheme="majorBidi" w:hAnsiTheme="majorBidi" w:cs="B Nazanin" w:hint="cs"/>
          <w:sz w:val="24"/>
          <w:szCs w:val="24"/>
          <w:highlight w:val="green"/>
          <w:rtl/>
        </w:rPr>
        <w:t xml:space="preserve">مطالعات نشان می‌دهند که </w:t>
      </w:r>
      <w:r w:rsidRPr="00872CB7">
        <w:rPr>
          <w:rFonts w:asciiTheme="majorBidi" w:hAnsiTheme="majorBidi" w:cs="B Nazanin"/>
          <w:sz w:val="24"/>
          <w:szCs w:val="24"/>
          <w:highlight w:val="green"/>
          <w:rtl/>
        </w:rPr>
        <w:t>و</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ژگ</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ها</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خودش</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فته</w:t>
      </w:r>
      <w:r w:rsidRPr="00872CB7">
        <w:rPr>
          <w:rFonts w:asciiTheme="majorBidi" w:hAnsiTheme="majorBidi" w:cs="B Nazanin"/>
          <w:sz w:val="24"/>
          <w:szCs w:val="24"/>
          <w:highlight w:val="green"/>
          <w:rtl/>
        </w:rPr>
        <w:t xml:space="preserve"> ن</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ز</w:t>
      </w:r>
      <w:r w:rsidRPr="00872CB7">
        <w:rPr>
          <w:rFonts w:asciiTheme="majorBidi" w:hAnsiTheme="majorBidi" w:cs="B Nazanin"/>
          <w:sz w:val="24"/>
          <w:szCs w:val="24"/>
          <w:highlight w:val="green"/>
          <w:rtl/>
        </w:rPr>
        <w:t xml:space="preserve"> با ب</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اعتماد</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معرفت</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و تعاملات ناسازگار اجت</w:t>
      </w:r>
      <w:r w:rsidRPr="00872CB7">
        <w:rPr>
          <w:rFonts w:asciiTheme="majorBidi" w:hAnsiTheme="majorBidi" w:cs="B Nazanin" w:hint="eastAsia"/>
          <w:sz w:val="24"/>
          <w:szCs w:val="24"/>
          <w:highlight w:val="green"/>
          <w:rtl/>
        </w:rPr>
        <w:t>ماع</w:t>
      </w:r>
      <w:r w:rsidRPr="00872CB7">
        <w:rPr>
          <w:rFonts w:asciiTheme="majorBidi" w:hAnsiTheme="majorBidi" w:cs="B Nazanin" w:hint="cs"/>
          <w:sz w:val="24"/>
          <w:szCs w:val="24"/>
          <w:highlight w:val="green"/>
          <w:rtl/>
        </w:rPr>
        <w:t>ی</w:t>
      </w:r>
      <w:r w:rsidRPr="00872CB7">
        <w:rPr>
          <w:rFonts w:asciiTheme="majorBidi" w:hAnsiTheme="majorBidi" w:cs="B Nazanin"/>
          <w:sz w:val="24"/>
          <w:szCs w:val="24"/>
          <w:highlight w:val="green"/>
          <w:rtl/>
        </w:rPr>
        <w:t xml:space="preserve"> پ</w:t>
      </w:r>
      <w:r w:rsidRPr="00872CB7">
        <w:rPr>
          <w:rFonts w:asciiTheme="majorBidi" w:hAnsiTheme="majorBidi" w:cs="B Nazanin" w:hint="cs"/>
          <w:sz w:val="24"/>
          <w:szCs w:val="24"/>
          <w:highlight w:val="green"/>
          <w:rtl/>
        </w:rPr>
        <w:t>ی</w:t>
      </w:r>
      <w:r w:rsidRPr="00872CB7">
        <w:rPr>
          <w:rFonts w:asciiTheme="majorBidi" w:hAnsiTheme="majorBidi" w:cs="B Nazanin" w:hint="eastAsia"/>
          <w:sz w:val="24"/>
          <w:szCs w:val="24"/>
          <w:highlight w:val="green"/>
          <w:rtl/>
        </w:rPr>
        <w:t>وند</w:t>
      </w:r>
      <w:r w:rsidRPr="00872CB7">
        <w:rPr>
          <w:rFonts w:asciiTheme="majorBidi" w:hAnsiTheme="majorBidi" w:cs="B Nazanin"/>
          <w:sz w:val="24"/>
          <w:szCs w:val="24"/>
          <w:highlight w:val="green"/>
          <w:rtl/>
        </w:rPr>
        <w:t xml:space="preserve"> دارد</w:t>
      </w:r>
      <w:r w:rsidRPr="00F1559F">
        <w:rPr>
          <w:rFonts w:asciiTheme="majorBidi" w:hAnsiTheme="majorBidi" w:cs="B Nazanin"/>
          <w:sz w:val="24"/>
          <w:szCs w:val="24"/>
          <w:rtl/>
        </w:rPr>
        <w:t xml:space="preserve"> (کروچ</w:t>
      </w:r>
      <w:r w:rsidRPr="00F1559F">
        <w:rPr>
          <w:rFonts w:asciiTheme="majorBidi" w:hAnsiTheme="majorBidi" w:cs="B Nazanin" w:hint="cs"/>
          <w:sz w:val="24"/>
          <w:szCs w:val="24"/>
          <w:rtl/>
        </w:rPr>
        <w:t>ی</w:t>
      </w:r>
      <w:r w:rsidRPr="00F1559F">
        <w:rPr>
          <w:rFonts w:asciiTheme="majorBidi" w:hAnsiTheme="majorBidi" w:cs="B Nazanin" w:hint="eastAsia"/>
          <w:sz w:val="24"/>
          <w:szCs w:val="24"/>
          <w:rtl/>
        </w:rPr>
        <w:t>ان</w:t>
      </w:r>
      <w:r w:rsidRPr="00F1559F">
        <w:rPr>
          <w:rFonts w:asciiTheme="majorBidi" w:hAnsiTheme="majorBidi" w:cs="B Nazanin" w:hint="cs"/>
          <w:sz w:val="24"/>
          <w:szCs w:val="24"/>
          <w:rtl/>
        </w:rPr>
        <w:t>ی</w:t>
      </w:r>
      <w:r w:rsidRPr="00F1559F">
        <w:rPr>
          <w:rFonts w:asciiTheme="majorBidi" w:hAnsiTheme="majorBidi" w:cs="B Nazanin"/>
          <w:sz w:val="24"/>
          <w:szCs w:val="24"/>
          <w:rtl/>
        </w:rPr>
        <w:t xml:space="preserve"> و همکاران، 2025).</w:t>
      </w:r>
    </w:p>
    <w:p w14:paraId="533637B4" w14:textId="12C8215D" w:rsidR="00D45A9A" w:rsidRPr="00523983" w:rsidRDefault="00910E32" w:rsidP="00E13B8B">
      <w:pPr>
        <w:jc w:val="lowKashida"/>
        <w:rPr>
          <w:rFonts w:asciiTheme="majorBidi" w:hAnsiTheme="majorBidi" w:cs="B Nazanin"/>
          <w:sz w:val="24"/>
          <w:szCs w:val="24"/>
          <w:rtl/>
        </w:rPr>
      </w:pPr>
      <w:r w:rsidRPr="00523983">
        <w:rPr>
          <w:rFonts w:asciiTheme="majorBidi" w:hAnsiTheme="majorBidi" w:cs="B Nazanin" w:hint="cs"/>
          <w:sz w:val="24"/>
          <w:szCs w:val="24"/>
          <w:rtl/>
        </w:rPr>
        <w:t>ب</w:t>
      </w:r>
      <w:r w:rsidR="00D45A9A" w:rsidRPr="00523983">
        <w:rPr>
          <w:rFonts w:asciiTheme="majorBidi" w:hAnsiTheme="majorBidi" w:cs="B Nazanin"/>
          <w:sz w:val="24"/>
          <w:szCs w:val="24"/>
          <w:rtl/>
        </w:rPr>
        <w:t>ر ا</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ن</w:t>
      </w:r>
      <w:r w:rsidR="00D45A9A" w:rsidRPr="00523983">
        <w:rPr>
          <w:rFonts w:asciiTheme="majorBidi" w:hAnsiTheme="majorBidi" w:cs="B Nazanin"/>
          <w:sz w:val="24"/>
          <w:szCs w:val="24"/>
          <w:rtl/>
        </w:rPr>
        <w:t xml:space="preserve"> اساس</w:t>
      </w:r>
      <w:r w:rsidR="00647B72" w:rsidRPr="00523983">
        <w:rPr>
          <w:rFonts w:asciiTheme="majorBidi" w:hAnsiTheme="majorBidi" w:cs="B Nazanin" w:hint="cs"/>
          <w:sz w:val="24"/>
          <w:szCs w:val="24"/>
          <w:rtl/>
        </w:rPr>
        <w:t>،</w:t>
      </w:r>
      <w:r w:rsidR="00D45A9A" w:rsidRPr="00523983">
        <w:rPr>
          <w:rFonts w:asciiTheme="majorBidi" w:hAnsiTheme="majorBidi" w:cs="B Nazanin"/>
          <w:sz w:val="24"/>
          <w:szCs w:val="24"/>
          <w:rtl/>
        </w:rPr>
        <w:t xml:space="preserve"> م</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توان</w:t>
      </w:r>
      <w:r w:rsidR="00D45A9A" w:rsidRPr="00523983">
        <w:rPr>
          <w:rFonts w:asciiTheme="majorBidi" w:hAnsiTheme="majorBidi" w:cs="B Nazanin"/>
          <w:sz w:val="24"/>
          <w:szCs w:val="24"/>
          <w:rtl/>
        </w:rPr>
        <w:t xml:space="preserve"> فرض کرد که در افراد دارا</w:t>
      </w:r>
      <w:r w:rsidR="00D45A9A" w:rsidRPr="00523983">
        <w:rPr>
          <w:rFonts w:asciiTheme="majorBidi" w:hAnsiTheme="majorBidi" w:cs="B Nazanin" w:hint="cs"/>
          <w:sz w:val="24"/>
          <w:szCs w:val="24"/>
          <w:rtl/>
        </w:rPr>
        <w:t>ی</w:t>
      </w:r>
      <w:r w:rsidR="00D45A9A" w:rsidRPr="00523983">
        <w:rPr>
          <w:rFonts w:asciiTheme="majorBidi" w:hAnsiTheme="majorBidi" w:cs="B Nazanin"/>
          <w:sz w:val="24"/>
          <w:szCs w:val="24"/>
          <w:rtl/>
        </w:rPr>
        <w:t xml:space="preserve"> و</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ژگ</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ها</w:t>
      </w:r>
      <w:r w:rsidR="00D45A9A" w:rsidRPr="00523983">
        <w:rPr>
          <w:rFonts w:asciiTheme="majorBidi" w:hAnsiTheme="majorBidi" w:cs="B Nazanin" w:hint="cs"/>
          <w:sz w:val="24"/>
          <w:szCs w:val="24"/>
          <w:rtl/>
        </w:rPr>
        <w:t>ی</w:t>
      </w:r>
      <w:r w:rsidR="00D45A9A" w:rsidRPr="00523983">
        <w:rPr>
          <w:rFonts w:asciiTheme="majorBidi" w:hAnsiTheme="majorBidi" w:cs="B Nazanin"/>
          <w:sz w:val="24"/>
          <w:szCs w:val="24"/>
          <w:rtl/>
        </w:rPr>
        <w:t xml:space="preserve"> خودشیفته</w:t>
      </w:r>
      <w:r w:rsidR="00D45A9A" w:rsidRPr="00523983">
        <w:rPr>
          <w:rFonts w:asciiTheme="majorBidi" w:hAnsiTheme="majorBidi" w:cs="B Nazanin" w:hint="eastAsia"/>
          <w:sz w:val="24"/>
          <w:szCs w:val="24"/>
          <w:rtl/>
        </w:rPr>
        <w:t>،</w:t>
      </w:r>
      <w:r w:rsidR="00D45A9A" w:rsidRPr="00523983">
        <w:rPr>
          <w:rFonts w:asciiTheme="majorBidi" w:hAnsiTheme="majorBidi" w:cs="B Nazanin"/>
          <w:sz w:val="24"/>
          <w:szCs w:val="24"/>
          <w:rtl/>
        </w:rPr>
        <w:t xml:space="preserve"> </w:t>
      </w:r>
      <w:r w:rsidR="00BC3274" w:rsidRPr="00523983">
        <w:rPr>
          <w:rFonts w:asciiTheme="majorBidi" w:hAnsiTheme="majorBidi" w:cs="B Nazanin" w:hint="cs"/>
          <w:sz w:val="24"/>
          <w:szCs w:val="24"/>
          <w:rtl/>
        </w:rPr>
        <w:t>در کنار</w:t>
      </w:r>
      <w:r w:rsidR="00D45A9A" w:rsidRPr="00523983">
        <w:rPr>
          <w:rFonts w:asciiTheme="majorBidi" w:hAnsiTheme="majorBidi" w:cs="B Nazanin"/>
          <w:sz w:val="24"/>
          <w:szCs w:val="24"/>
          <w:rtl/>
        </w:rPr>
        <w:t xml:space="preserve"> </w:t>
      </w:r>
      <w:r w:rsidR="002A25CF" w:rsidRPr="00523983">
        <w:rPr>
          <w:rFonts w:asciiTheme="majorBidi" w:hAnsiTheme="majorBidi" w:cs="B Nazanin" w:hint="cs"/>
          <w:sz w:val="24"/>
          <w:szCs w:val="24"/>
          <w:rtl/>
        </w:rPr>
        <w:t>نارسایی</w:t>
      </w:r>
      <w:r w:rsidR="00D45A9A" w:rsidRPr="00523983">
        <w:rPr>
          <w:rFonts w:asciiTheme="majorBidi" w:hAnsiTheme="majorBidi" w:cs="B Nazanin"/>
          <w:sz w:val="24"/>
          <w:szCs w:val="24"/>
          <w:rtl/>
        </w:rPr>
        <w:t xml:space="preserve"> ظرف</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ت</w:t>
      </w:r>
      <w:r w:rsidR="00D45A9A" w:rsidRPr="00523983">
        <w:rPr>
          <w:rFonts w:asciiTheme="majorBidi" w:hAnsiTheme="majorBidi" w:cs="B Nazanin"/>
          <w:sz w:val="24"/>
          <w:szCs w:val="24"/>
          <w:rtl/>
        </w:rPr>
        <w:t xml:space="preserve"> ذهن</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ساز</w:t>
      </w:r>
      <w:r w:rsidR="00D45A9A" w:rsidRPr="00523983">
        <w:rPr>
          <w:rFonts w:asciiTheme="majorBidi" w:hAnsiTheme="majorBidi" w:cs="B Nazanin" w:hint="cs"/>
          <w:sz w:val="24"/>
          <w:szCs w:val="24"/>
          <w:rtl/>
        </w:rPr>
        <w:t>ی</w:t>
      </w:r>
      <w:r w:rsidR="00D45A9A" w:rsidRPr="00523983">
        <w:rPr>
          <w:rFonts w:asciiTheme="majorBidi" w:hAnsiTheme="majorBidi" w:cs="B Nazanin"/>
          <w:sz w:val="24"/>
          <w:szCs w:val="24"/>
          <w:rtl/>
        </w:rPr>
        <w:t>، توانا</w:t>
      </w:r>
      <w:r w:rsidR="00D45A9A" w:rsidRPr="00523983">
        <w:rPr>
          <w:rFonts w:asciiTheme="majorBidi" w:hAnsiTheme="majorBidi" w:cs="B Nazanin" w:hint="cs"/>
          <w:sz w:val="24"/>
          <w:szCs w:val="24"/>
          <w:rtl/>
        </w:rPr>
        <w:t>یی</w:t>
      </w:r>
      <w:r w:rsidR="00D45A9A" w:rsidRPr="00523983">
        <w:rPr>
          <w:rFonts w:asciiTheme="majorBidi" w:hAnsiTheme="majorBidi" w:cs="B Nazanin"/>
          <w:sz w:val="24"/>
          <w:szCs w:val="24"/>
          <w:rtl/>
        </w:rPr>
        <w:t xml:space="preserve"> اعتماد معرفت</w:t>
      </w:r>
      <w:r w:rsidR="00D45A9A" w:rsidRPr="00523983">
        <w:rPr>
          <w:rFonts w:asciiTheme="majorBidi" w:hAnsiTheme="majorBidi" w:cs="B Nazanin" w:hint="cs"/>
          <w:sz w:val="24"/>
          <w:szCs w:val="24"/>
          <w:rtl/>
        </w:rPr>
        <w:t>ی</w:t>
      </w:r>
      <w:r w:rsidR="00D45A9A" w:rsidRPr="00523983">
        <w:rPr>
          <w:rFonts w:asciiTheme="majorBidi" w:hAnsiTheme="majorBidi" w:cs="B Nazanin"/>
          <w:sz w:val="24"/>
          <w:szCs w:val="24"/>
          <w:rtl/>
        </w:rPr>
        <w:t xml:space="preserve"> ن</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ز</w:t>
      </w:r>
      <w:r w:rsidR="00D45A9A" w:rsidRPr="00523983">
        <w:rPr>
          <w:rFonts w:asciiTheme="majorBidi" w:hAnsiTheme="majorBidi" w:cs="B Nazanin"/>
          <w:sz w:val="24"/>
          <w:szCs w:val="24"/>
          <w:rtl/>
        </w:rPr>
        <w:t xml:space="preserve"> </w:t>
      </w:r>
      <w:r w:rsidR="009B77FC" w:rsidRPr="00523983">
        <w:rPr>
          <w:rFonts w:asciiTheme="majorBidi" w:hAnsiTheme="majorBidi" w:cs="B Nazanin" w:hint="cs"/>
          <w:sz w:val="24"/>
          <w:szCs w:val="24"/>
          <w:rtl/>
        </w:rPr>
        <w:t>مختل</w:t>
      </w:r>
      <w:r w:rsidR="00D45A9A" w:rsidRPr="00523983">
        <w:rPr>
          <w:rFonts w:asciiTheme="majorBidi" w:hAnsiTheme="majorBidi" w:cs="B Nazanin"/>
          <w:sz w:val="24"/>
          <w:szCs w:val="24"/>
          <w:rtl/>
        </w:rPr>
        <w:t xml:space="preserve"> م</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شود</w:t>
      </w:r>
      <w:r w:rsidR="00D45A9A" w:rsidRPr="00523983">
        <w:rPr>
          <w:rFonts w:asciiTheme="majorBidi" w:hAnsiTheme="majorBidi" w:cs="B Nazanin"/>
          <w:sz w:val="24"/>
          <w:szCs w:val="24"/>
          <w:rtl/>
        </w:rPr>
        <w:t>. ا</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ن</w:t>
      </w:r>
      <w:r w:rsidR="00D45A9A" w:rsidRPr="00523983">
        <w:rPr>
          <w:rFonts w:asciiTheme="majorBidi" w:hAnsiTheme="majorBidi" w:cs="B Nazanin"/>
          <w:sz w:val="24"/>
          <w:szCs w:val="24"/>
          <w:rtl/>
        </w:rPr>
        <w:t xml:space="preserve"> اختلال م</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تواند</w:t>
      </w:r>
      <w:r w:rsidR="00D45A9A" w:rsidRPr="00523983">
        <w:rPr>
          <w:rFonts w:asciiTheme="majorBidi" w:hAnsiTheme="majorBidi" w:cs="B Nazanin"/>
          <w:sz w:val="24"/>
          <w:szCs w:val="24"/>
          <w:rtl/>
        </w:rPr>
        <w:t xml:space="preserve"> از طر</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ق</w:t>
      </w:r>
      <w:r w:rsidR="00D45A9A" w:rsidRPr="00523983">
        <w:rPr>
          <w:rFonts w:asciiTheme="majorBidi" w:hAnsiTheme="majorBidi" w:cs="B Nazanin"/>
          <w:sz w:val="24"/>
          <w:szCs w:val="24"/>
          <w:rtl/>
        </w:rPr>
        <w:t xml:space="preserve"> </w:t>
      </w:r>
      <w:r w:rsidR="00A406E7" w:rsidRPr="00523983">
        <w:rPr>
          <w:rFonts w:asciiTheme="majorBidi" w:hAnsiTheme="majorBidi" w:cs="B Nazanin"/>
          <w:sz w:val="24"/>
          <w:szCs w:val="24"/>
          <w:rtl/>
        </w:rPr>
        <w:t>نا</w:t>
      </w:r>
      <w:r w:rsidR="00A406E7" w:rsidRPr="00523983">
        <w:rPr>
          <w:rFonts w:asciiTheme="majorBidi" w:hAnsiTheme="majorBidi" w:cs="B Nazanin" w:hint="eastAsia"/>
          <w:sz w:val="24"/>
          <w:szCs w:val="24"/>
          <w:rtl/>
        </w:rPr>
        <w:t>توان</w:t>
      </w:r>
      <w:r w:rsidR="00A406E7" w:rsidRPr="00523983">
        <w:rPr>
          <w:rFonts w:asciiTheme="majorBidi" w:hAnsiTheme="majorBidi" w:cs="B Nazanin" w:hint="cs"/>
          <w:sz w:val="24"/>
          <w:szCs w:val="24"/>
          <w:rtl/>
        </w:rPr>
        <w:t>ی</w:t>
      </w:r>
      <w:r w:rsidR="00A406E7" w:rsidRPr="00523983">
        <w:rPr>
          <w:rFonts w:asciiTheme="majorBidi" w:hAnsiTheme="majorBidi" w:cs="B Nazanin"/>
          <w:sz w:val="24"/>
          <w:szCs w:val="24"/>
          <w:rtl/>
        </w:rPr>
        <w:t xml:space="preserve"> در پذ</w:t>
      </w:r>
      <w:r w:rsidR="00A406E7" w:rsidRPr="00523983">
        <w:rPr>
          <w:rFonts w:asciiTheme="majorBidi" w:hAnsiTheme="majorBidi" w:cs="B Nazanin" w:hint="cs"/>
          <w:sz w:val="24"/>
          <w:szCs w:val="24"/>
          <w:rtl/>
        </w:rPr>
        <w:t>ی</w:t>
      </w:r>
      <w:r w:rsidR="00A406E7" w:rsidRPr="00523983">
        <w:rPr>
          <w:rFonts w:asciiTheme="majorBidi" w:hAnsiTheme="majorBidi" w:cs="B Nazanin" w:hint="eastAsia"/>
          <w:sz w:val="24"/>
          <w:szCs w:val="24"/>
          <w:rtl/>
        </w:rPr>
        <w:t>رش</w:t>
      </w:r>
      <w:r w:rsidR="00A406E7" w:rsidRPr="00523983">
        <w:rPr>
          <w:rFonts w:asciiTheme="majorBidi" w:hAnsiTheme="majorBidi" w:cs="B Nazanin"/>
          <w:sz w:val="24"/>
          <w:szCs w:val="24"/>
          <w:rtl/>
        </w:rPr>
        <w:t xml:space="preserve"> بازخوردها</w:t>
      </w:r>
      <w:r w:rsidR="00A406E7" w:rsidRPr="00523983">
        <w:rPr>
          <w:rFonts w:asciiTheme="majorBidi" w:hAnsiTheme="majorBidi" w:cs="B Nazanin" w:hint="cs"/>
          <w:sz w:val="24"/>
          <w:szCs w:val="24"/>
          <w:rtl/>
        </w:rPr>
        <w:t>ی</w:t>
      </w:r>
      <w:r w:rsidR="00A406E7" w:rsidRPr="00523983">
        <w:rPr>
          <w:rFonts w:asciiTheme="majorBidi" w:hAnsiTheme="majorBidi" w:cs="B Nazanin"/>
          <w:sz w:val="24"/>
          <w:szCs w:val="24"/>
          <w:rtl/>
        </w:rPr>
        <w:t xml:space="preserve"> سازنده </w:t>
      </w:r>
      <w:r w:rsidR="00A406E7" w:rsidRPr="00523983">
        <w:rPr>
          <w:rFonts w:asciiTheme="majorBidi" w:hAnsiTheme="majorBidi" w:cs="B Nazanin" w:hint="cs"/>
          <w:sz w:val="24"/>
          <w:szCs w:val="24"/>
          <w:rtl/>
        </w:rPr>
        <w:t xml:space="preserve">و </w:t>
      </w:r>
      <w:r w:rsidR="00D45A9A" w:rsidRPr="00523983">
        <w:rPr>
          <w:rFonts w:asciiTheme="majorBidi" w:hAnsiTheme="majorBidi" w:cs="B Nazanin"/>
          <w:sz w:val="24"/>
          <w:szCs w:val="24"/>
          <w:rtl/>
        </w:rPr>
        <w:t>کاهش ک</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ف</w:t>
      </w:r>
      <w:r w:rsidR="00D45A9A" w:rsidRPr="00523983">
        <w:rPr>
          <w:rFonts w:asciiTheme="majorBidi" w:hAnsiTheme="majorBidi" w:cs="B Nazanin" w:hint="cs"/>
          <w:sz w:val="24"/>
          <w:szCs w:val="24"/>
          <w:rtl/>
        </w:rPr>
        <w:t>ی</w:t>
      </w:r>
      <w:r w:rsidR="00D45A9A" w:rsidRPr="00523983">
        <w:rPr>
          <w:rFonts w:asciiTheme="majorBidi" w:hAnsiTheme="majorBidi" w:cs="B Nazanin" w:hint="eastAsia"/>
          <w:sz w:val="24"/>
          <w:szCs w:val="24"/>
          <w:rtl/>
        </w:rPr>
        <w:t>ت</w:t>
      </w:r>
      <w:r w:rsidR="00D45A9A" w:rsidRPr="00523983">
        <w:rPr>
          <w:rFonts w:asciiTheme="majorBidi" w:hAnsiTheme="majorBidi" w:cs="B Nazanin"/>
          <w:sz w:val="24"/>
          <w:szCs w:val="24"/>
          <w:rtl/>
        </w:rPr>
        <w:t xml:space="preserve"> تعاملات اجتماع</w:t>
      </w:r>
      <w:r w:rsidR="00D45A9A" w:rsidRPr="00523983">
        <w:rPr>
          <w:rFonts w:asciiTheme="majorBidi" w:hAnsiTheme="majorBidi" w:cs="B Nazanin" w:hint="cs"/>
          <w:sz w:val="24"/>
          <w:szCs w:val="24"/>
          <w:rtl/>
        </w:rPr>
        <w:t>ی</w:t>
      </w:r>
      <w:r w:rsidR="00861ADB" w:rsidRPr="00523983">
        <w:rPr>
          <w:rFonts w:asciiTheme="majorBidi" w:hAnsiTheme="majorBidi" w:cs="B Nazanin" w:hint="cs"/>
          <w:sz w:val="24"/>
          <w:szCs w:val="24"/>
          <w:rtl/>
        </w:rPr>
        <w:t>،</w:t>
      </w:r>
      <w:r w:rsidR="00D45A9A" w:rsidRPr="00523983">
        <w:rPr>
          <w:rFonts w:asciiTheme="majorBidi" w:hAnsiTheme="majorBidi" w:cs="B Nazanin"/>
          <w:sz w:val="24"/>
          <w:szCs w:val="24"/>
          <w:rtl/>
        </w:rPr>
        <w:t xml:space="preserve"> </w:t>
      </w:r>
      <w:r w:rsidR="004C3D7B" w:rsidRPr="00523983">
        <w:rPr>
          <w:rFonts w:asciiTheme="majorBidi" w:hAnsiTheme="majorBidi" w:cs="B Nazanin"/>
          <w:sz w:val="24"/>
          <w:szCs w:val="24"/>
          <w:rtl/>
        </w:rPr>
        <w:t>به پردازش ب</w:t>
      </w:r>
      <w:r w:rsidR="004C3D7B" w:rsidRPr="00523983">
        <w:rPr>
          <w:rFonts w:asciiTheme="majorBidi" w:hAnsiTheme="majorBidi" w:cs="B Nazanin" w:hint="cs"/>
          <w:sz w:val="24"/>
          <w:szCs w:val="24"/>
          <w:rtl/>
        </w:rPr>
        <w:t>ی</w:t>
      </w:r>
      <w:r w:rsidR="004C3D7B" w:rsidRPr="00523983">
        <w:rPr>
          <w:rFonts w:asciiTheme="majorBidi" w:hAnsiTheme="majorBidi" w:cs="B Nazanin" w:hint="eastAsia"/>
          <w:sz w:val="24"/>
          <w:szCs w:val="24"/>
          <w:rtl/>
        </w:rPr>
        <w:t>ن‌فرد</w:t>
      </w:r>
      <w:r w:rsidR="004C3D7B" w:rsidRPr="00523983">
        <w:rPr>
          <w:rFonts w:asciiTheme="majorBidi" w:hAnsiTheme="majorBidi" w:cs="B Nazanin" w:hint="cs"/>
          <w:sz w:val="24"/>
          <w:szCs w:val="24"/>
          <w:rtl/>
        </w:rPr>
        <w:t>ی</w:t>
      </w:r>
      <w:r w:rsidR="004C3D7B" w:rsidRPr="00523983">
        <w:rPr>
          <w:rFonts w:asciiTheme="majorBidi" w:hAnsiTheme="majorBidi" w:cs="B Nazanin"/>
          <w:sz w:val="24"/>
          <w:szCs w:val="24"/>
          <w:rtl/>
        </w:rPr>
        <w:t xml:space="preserve"> ناکارآمد</w:t>
      </w:r>
      <w:r w:rsidR="004B4BFA" w:rsidRPr="00523983">
        <w:rPr>
          <w:rFonts w:asciiTheme="majorBidi" w:hAnsiTheme="majorBidi" w:cs="B Nazanin" w:hint="cs"/>
          <w:sz w:val="24"/>
          <w:szCs w:val="24"/>
          <w:rtl/>
        </w:rPr>
        <w:t>،</w:t>
      </w:r>
      <w:r w:rsidR="004C3D7B" w:rsidRPr="00523983">
        <w:rPr>
          <w:rFonts w:asciiTheme="majorBidi" w:hAnsiTheme="majorBidi" w:cs="B Nazanin"/>
          <w:sz w:val="24"/>
          <w:szCs w:val="24"/>
          <w:rtl/>
        </w:rPr>
        <w:t xml:space="preserve"> افزا</w:t>
      </w:r>
      <w:r w:rsidR="004C3D7B" w:rsidRPr="00523983">
        <w:rPr>
          <w:rFonts w:asciiTheme="majorBidi" w:hAnsiTheme="majorBidi" w:cs="B Nazanin" w:hint="cs"/>
          <w:sz w:val="24"/>
          <w:szCs w:val="24"/>
          <w:rtl/>
        </w:rPr>
        <w:t>ی</w:t>
      </w:r>
      <w:r w:rsidR="004C3D7B" w:rsidRPr="00523983">
        <w:rPr>
          <w:rFonts w:asciiTheme="majorBidi" w:hAnsiTheme="majorBidi" w:cs="B Nazanin" w:hint="eastAsia"/>
          <w:sz w:val="24"/>
          <w:szCs w:val="24"/>
          <w:rtl/>
        </w:rPr>
        <w:t>ش</w:t>
      </w:r>
      <w:r w:rsidR="004C3D7B" w:rsidRPr="00523983">
        <w:rPr>
          <w:rFonts w:asciiTheme="majorBidi" w:hAnsiTheme="majorBidi" w:cs="B Nazanin"/>
          <w:sz w:val="24"/>
          <w:szCs w:val="24"/>
          <w:rtl/>
        </w:rPr>
        <w:t xml:space="preserve"> آس</w:t>
      </w:r>
      <w:r w:rsidR="004C3D7B" w:rsidRPr="00523983">
        <w:rPr>
          <w:rFonts w:asciiTheme="majorBidi" w:hAnsiTheme="majorBidi" w:cs="B Nazanin" w:hint="cs"/>
          <w:sz w:val="24"/>
          <w:szCs w:val="24"/>
          <w:rtl/>
        </w:rPr>
        <w:t>ی</w:t>
      </w:r>
      <w:r w:rsidR="004C3D7B" w:rsidRPr="00523983">
        <w:rPr>
          <w:rFonts w:asciiTheme="majorBidi" w:hAnsiTheme="majorBidi" w:cs="B Nazanin" w:hint="eastAsia"/>
          <w:sz w:val="24"/>
          <w:szCs w:val="24"/>
          <w:rtl/>
        </w:rPr>
        <w:t>ب‌پذ</w:t>
      </w:r>
      <w:r w:rsidR="004C3D7B" w:rsidRPr="00523983">
        <w:rPr>
          <w:rFonts w:asciiTheme="majorBidi" w:hAnsiTheme="majorBidi" w:cs="B Nazanin" w:hint="cs"/>
          <w:sz w:val="24"/>
          <w:szCs w:val="24"/>
          <w:rtl/>
        </w:rPr>
        <w:t>ی</w:t>
      </w:r>
      <w:r w:rsidR="004C3D7B" w:rsidRPr="00523983">
        <w:rPr>
          <w:rFonts w:asciiTheme="majorBidi" w:hAnsiTheme="majorBidi" w:cs="B Nazanin" w:hint="eastAsia"/>
          <w:sz w:val="24"/>
          <w:szCs w:val="24"/>
          <w:rtl/>
        </w:rPr>
        <w:t>ر</w:t>
      </w:r>
      <w:r w:rsidR="004C3D7B" w:rsidRPr="00523983">
        <w:rPr>
          <w:rFonts w:asciiTheme="majorBidi" w:hAnsiTheme="majorBidi" w:cs="B Nazanin" w:hint="cs"/>
          <w:sz w:val="24"/>
          <w:szCs w:val="24"/>
          <w:rtl/>
        </w:rPr>
        <w:t>ی</w:t>
      </w:r>
      <w:r w:rsidR="004C3D7B" w:rsidRPr="00523983">
        <w:rPr>
          <w:rFonts w:asciiTheme="majorBidi" w:hAnsiTheme="majorBidi" w:cs="B Nazanin"/>
          <w:sz w:val="24"/>
          <w:szCs w:val="24"/>
          <w:rtl/>
        </w:rPr>
        <w:t xml:space="preserve"> ه</w:t>
      </w:r>
      <w:r w:rsidR="004C3D7B" w:rsidRPr="00523983">
        <w:rPr>
          <w:rFonts w:asciiTheme="majorBidi" w:hAnsiTheme="majorBidi" w:cs="B Nazanin" w:hint="cs"/>
          <w:sz w:val="24"/>
          <w:szCs w:val="24"/>
          <w:rtl/>
        </w:rPr>
        <w:t>ی</w:t>
      </w:r>
      <w:r w:rsidR="004C3D7B" w:rsidRPr="00523983">
        <w:rPr>
          <w:rFonts w:asciiTheme="majorBidi" w:hAnsiTheme="majorBidi" w:cs="B Nazanin" w:hint="eastAsia"/>
          <w:sz w:val="24"/>
          <w:szCs w:val="24"/>
          <w:rtl/>
        </w:rPr>
        <w:t>جان</w:t>
      </w:r>
      <w:r w:rsidR="004C3D7B" w:rsidRPr="00523983">
        <w:rPr>
          <w:rFonts w:asciiTheme="majorBidi" w:hAnsiTheme="majorBidi" w:cs="B Nazanin" w:hint="cs"/>
          <w:sz w:val="24"/>
          <w:szCs w:val="24"/>
          <w:rtl/>
        </w:rPr>
        <w:t>ی</w:t>
      </w:r>
      <w:r w:rsidR="004B4BFA" w:rsidRPr="00523983">
        <w:rPr>
          <w:rFonts w:asciiTheme="majorBidi" w:hAnsiTheme="majorBidi" w:cs="B Nazanin" w:hint="cs"/>
          <w:sz w:val="24"/>
          <w:szCs w:val="24"/>
          <w:rtl/>
        </w:rPr>
        <w:t xml:space="preserve"> و افسردگی</w:t>
      </w:r>
      <w:r w:rsidR="004C3D7B" w:rsidRPr="00523983">
        <w:rPr>
          <w:rFonts w:asciiTheme="majorBidi" w:hAnsiTheme="majorBidi" w:cs="B Nazanin"/>
          <w:sz w:val="24"/>
          <w:szCs w:val="24"/>
          <w:rtl/>
        </w:rPr>
        <w:t xml:space="preserve"> منجر شود</w:t>
      </w:r>
      <w:r w:rsidR="00BB4018" w:rsidRPr="00523983">
        <w:rPr>
          <w:rFonts w:asciiTheme="majorBidi" w:hAnsiTheme="majorBidi" w:cs="B Nazanin" w:hint="cs"/>
          <w:sz w:val="24"/>
          <w:szCs w:val="24"/>
          <w:rtl/>
        </w:rPr>
        <w:t xml:space="preserve"> </w:t>
      </w:r>
      <w:r w:rsidR="00BB4018" w:rsidRPr="00523983">
        <w:rPr>
          <w:rFonts w:asciiTheme="majorBidi" w:hAnsiTheme="majorBidi" w:cs="B Nazanin"/>
          <w:sz w:val="24"/>
          <w:szCs w:val="24"/>
          <w:rtl/>
        </w:rPr>
        <w:t>(</w:t>
      </w:r>
      <w:r w:rsidR="00BB4018" w:rsidRPr="00523983">
        <w:rPr>
          <w:rFonts w:asciiTheme="majorBidi" w:hAnsiTheme="majorBidi" w:cs="B Nazanin" w:hint="cs"/>
          <w:sz w:val="24"/>
          <w:szCs w:val="24"/>
          <w:rtl/>
        </w:rPr>
        <w:t>بورونی</w:t>
      </w:r>
      <w:r w:rsidR="00BB4018" w:rsidRPr="00523983">
        <w:rPr>
          <w:rFonts w:asciiTheme="majorBidi" w:hAnsiTheme="majorBidi" w:cs="B Nazanin"/>
          <w:sz w:val="24"/>
          <w:szCs w:val="24"/>
          <w:rtl/>
        </w:rPr>
        <w:t xml:space="preserve"> </w:t>
      </w:r>
      <w:r w:rsidR="00BB4018" w:rsidRPr="00523983">
        <w:rPr>
          <w:rFonts w:asciiTheme="majorBidi" w:hAnsiTheme="majorBidi" w:cs="B Nazanin" w:hint="cs"/>
          <w:sz w:val="24"/>
          <w:szCs w:val="24"/>
          <w:rtl/>
        </w:rPr>
        <w:t>و</w:t>
      </w:r>
      <w:r w:rsidR="00BB4018" w:rsidRPr="00523983">
        <w:rPr>
          <w:rFonts w:asciiTheme="majorBidi" w:hAnsiTheme="majorBidi" w:cs="B Nazanin"/>
          <w:sz w:val="24"/>
          <w:szCs w:val="24"/>
          <w:rtl/>
        </w:rPr>
        <w:t xml:space="preserve"> </w:t>
      </w:r>
      <w:r w:rsidR="00BB4018" w:rsidRPr="00523983">
        <w:rPr>
          <w:rFonts w:asciiTheme="majorBidi" w:hAnsiTheme="majorBidi" w:cs="B Nazanin" w:hint="cs"/>
          <w:sz w:val="24"/>
          <w:szCs w:val="24"/>
          <w:rtl/>
        </w:rPr>
        <w:t>همکاران،</w:t>
      </w:r>
      <w:r w:rsidR="00BB4018" w:rsidRPr="00523983">
        <w:rPr>
          <w:rFonts w:asciiTheme="majorBidi" w:hAnsiTheme="majorBidi" w:cs="B Nazanin"/>
          <w:sz w:val="24"/>
          <w:szCs w:val="24"/>
          <w:rtl/>
        </w:rPr>
        <w:t xml:space="preserve"> 2024</w:t>
      </w:r>
      <w:r w:rsidR="00BB4018" w:rsidRPr="00523983">
        <w:rPr>
          <w:rFonts w:asciiTheme="majorBidi" w:hAnsiTheme="majorBidi" w:cs="B Nazanin" w:hint="cs"/>
          <w:sz w:val="24"/>
          <w:szCs w:val="24"/>
          <w:rtl/>
        </w:rPr>
        <w:t>؛</w:t>
      </w:r>
      <w:r w:rsidR="00BB4018" w:rsidRPr="00523983">
        <w:rPr>
          <w:rFonts w:asciiTheme="majorBidi" w:hAnsiTheme="majorBidi" w:cs="B Nazanin"/>
          <w:sz w:val="24"/>
          <w:szCs w:val="24"/>
          <w:rtl/>
        </w:rPr>
        <w:t xml:space="preserve"> </w:t>
      </w:r>
      <w:r w:rsidR="000A77D1" w:rsidRPr="00523983">
        <w:rPr>
          <w:rFonts w:asciiTheme="majorBidi" w:hAnsiTheme="majorBidi" w:cs="B Nazanin"/>
          <w:sz w:val="24"/>
          <w:szCs w:val="24"/>
          <w:rtl/>
          <w:lang w:bidi="fa-IR"/>
        </w:rPr>
        <w:t>کومپاسوغلو و همکاران</w:t>
      </w:r>
      <w:r w:rsidR="000A77D1" w:rsidRPr="00523983">
        <w:rPr>
          <w:rFonts w:asciiTheme="majorBidi" w:hAnsiTheme="majorBidi" w:cs="B Nazanin" w:hint="cs"/>
          <w:sz w:val="24"/>
          <w:szCs w:val="24"/>
          <w:rtl/>
          <w:lang w:bidi="fa-IR"/>
        </w:rPr>
        <w:t>،</w:t>
      </w:r>
      <w:r w:rsidR="000A77D1" w:rsidRPr="00523983">
        <w:rPr>
          <w:rFonts w:asciiTheme="majorBidi" w:hAnsiTheme="majorBidi" w:cs="B Nazanin"/>
          <w:sz w:val="24"/>
          <w:szCs w:val="24"/>
          <w:rtl/>
          <w:lang w:bidi="fa-IR"/>
        </w:rPr>
        <w:t xml:space="preserve"> 2025</w:t>
      </w:r>
      <w:r w:rsidR="000A77D1" w:rsidRPr="00523983">
        <w:rPr>
          <w:rFonts w:asciiTheme="majorBidi" w:hAnsiTheme="majorBidi" w:cs="B Nazanin" w:hint="cs"/>
          <w:sz w:val="24"/>
          <w:szCs w:val="24"/>
          <w:rtl/>
          <w:lang w:bidi="fa-IR"/>
        </w:rPr>
        <w:t xml:space="preserve">؛ </w:t>
      </w:r>
      <w:r w:rsidR="00BB4018" w:rsidRPr="00523983">
        <w:rPr>
          <w:rFonts w:asciiTheme="majorBidi" w:hAnsiTheme="majorBidi" w:cs="B Nazanin" w:hint="cs"/>
          <w:sz w:val="24"/>
          <w:szCs w:val="24"/>
          <w:rtl/>
        </w:rPr>
        <w:t>لی</w:t>
      </w:r>
      <w:r w:rsidR="00BB4018" w:rsidRPr="00523983">
        <w:rPr>
          <w:rFonts w:asciiTheme="majorBidi" w:hAnsiTheme="majorBidi" w:cs="B Nazanin"/>
          <w:sz w:val="24"/>
          <w:szCs w:val="24"/>
          <w:rtl/>
        </w:rPr>
        <w:t xml:space="preserve"> </w:t>
      </w:r>
      <w:r w:rsidR="00BB4018" w:rsidRPr="00523983">
        <w:rPr>
          <w:rFonts w:asciiTheme="majorBidi" w:hAnsiTheme="majorBidi" w:cs="B Nazanin" w:hint="cs"/>
          <w:sz w:val="24"/>
          <w:szCs w:val="24"/>
          <w:rtl/>
        </w:rPr>
        <w:t>و</w:t>
      </w:r>
      <w:r w:rsidR="00BB4018" w:rsidRPr="00523983">
        <w:rPr>
          <w:rFonts w:asciiTheme="majorBidi" w:hAnsiTheme="majorBidi" w:cs="B Nazanin"/>
          <w:sz w:val="24"/>
          <w:szCs w:val="24"/>
          <w:rtl/>
        </w:rPr>
        <w:t xml:space="preserve"> </w:t>
      </w:r>
      <w:r w:rsidR="00BB4018" w:rsidRPr="00523983">
        <w:rPr>
          <w:rFonts w:asciiTheme="majorBidi" w:hAnsiTheme="majorBidi" w:cs="B Nazanin" w:hint="cs"/>
          <w:sz w:val="24"/>
          <w:szCs w:val="24"/>
          <w:rtl/>
        </w:rPr>
        <w:t>همکاران،</w:t>
      </w:r>
      <w:r w:rsidR="00BB4018" w:rsidRPr="00523983">
        <w:rPr>
          <w:rFonts w:asciiTheme="majorBidi" w:hAnsiTheme="majorBidi" w:cs="B Nazanin"/>
          <w:sz w:val="24"/>
          <w:szCs w:val="24"/>
          <w:rtl/>
        </w:rPr>
        <w:t xml:space="preserve"> 2023)</w:t>
      </w:r>
      <w:r w:rsidR="00D45A9A" w:rsidRPr="00523983">
        <w:rPr>
          <w:rFonts w:asciiTheme="majorBidi" w:hAnsiTheme="majorBidi" w:cs="B Nazanin"/>
          <w:sz w:val="24"/>
          <w:szCs w:val="24"/>
          <w:rtl/>
        </w:rPr>
        <w:t xml:space="preserve">. </w:t>
      </w:r>
      <w:r w:rsidR="004B4BFA" w:rsidRPr="00523983">
        <w:rPr>
          <w:rFonts w:asciiTheme="majorBidi" w:hAnsiTheme="majorBidi" w:cs="B Nazanin"/>
          <w:sz w:val="24"/>
          <w:szCs w:val="24"/>
          <w:rtl/>
        </w:rPr>
        <w:t>اما بر اساس جستجوها</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صورت گرفته در تحق</w:t>
      </w:r>
      <w:r w:rsidR="004B4BFA" w:rsidRPr="00523983">
        <w:rPr>
          <w:rFonts w:asciiTheme="majorBidi" w:hAnsiTheme="majorBidi" w:cs="B Nazanin" w:hint="cs"/>
          <w:sz w:val="24"/>
          <w:szCs w:val="24"/>
          <w:rtl/>
        </w:rPr>
        <w:t>ی</w:t>
      </w:r>
      <w:r w:rsidR="004B4BFA" w:rsidRPr="00523983">
        <w:rPr>
          <w:rFonts w:asciiTheme="majorBidi" w:hAnsiTheme="majorBidi" w:cs="B Nazanin" w:hint="eastAsia"/>
          <w:sz w:val="24"/>
          <w:szCs w:val="24"/>
          <w:rtl/>
        </w:rPr>
        <w:t>قات</w:t>
      </w:r>
      <w:r w:rsidR="004B4BFA" w:rsidRPr="00523983">
        <w:rPr>
          <w:rFonts w:asciiTheme="majorBidi" w:hAnsiTheme="majorBidi" w:cs="B Nazanin"/>
          <w:sz w:val="24"/>
          <w:szCs w:val="24"/>
          <w:rtl/>
        </w:rPr>
        <w:t xml:space="preserve"> داخل</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و خارج</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انجام شده، پژوهش</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w:t>
      </w:r>
      <w:r w:rsidR="004B4BFA" w:rsidRPr="00523983">
        <w:rPr>
          <w:rFonts w:asciiTheme="majorBidi" w:hAnsiTheme="majorBidi" w:cs="B Nazanin" w:hint="cs"/>
          <w:sz w:val="24"/>
          <w:szCs w:val="24"/>
          <w:rtl/>
        </w:rPr>
        <w:t>ی</w:t>
      </w:r>
      <w:r w:rsidR="004B4BFA" w:rsidRPr="00523983">
        <w:rPr>
          <w:rFonts w:asciiTheme="majorBidi" w:hAnsiTheme="majorBidi" w:cs="B Nazanin" w:hint="eastAsia"/>
          <w:sz w:val="24"/>
          <w:szCs w:val="24"/>
          <w:rtl/>
        </w:rPr>
        <w:t>افت</w:t>
      </w:r>
      <w:r w:rsidR="004B4BFA" w:rsidRPr="00523983">
        <w:rPr>
          <w:rFonts w:asciiTheme="majorBidi" w:hAnsiTheme="majorBidi" w:cs="B Nazanin"/>
          <w:sz w:val="24"/>
          <w:szCs w:val="24"/>
          <w:rtl/>
        </w:rPr>
        <w:t xml:space="preserve"> نشد که نقش </w:t>
      </w:r>
      <w:r w:rsidR="00151D4F" w:rsidRPr="00523983">
        <w:rPr>
          <w:rFonts w:asciiTheme="majorBidi" w:hAnsiTheme="majorBidi" w:cs="B Nazanin" w:hint="cs"/>
          <w:sz w:val="24"/>
          <w:szCs w:val="24"/>
          <w:rtl/>
        </w:rPr>
        <w:t>میانجی</w:t>
      </w:r>
      <w:r w:rsidR="004B4BFA" w:rsidRPr="00523983">
        <w:rPr>
          <w:rFonts w:asciiTheme="majorBidi" w:hAnsiTheme="majorBidi" w:cs="B Nazanin"/>
          <w:sz w:val="24"/>
          <w:szCs w:val="24"/>
          <w:rtl/>
        </w:rPr>
        <w:t xml:space="preserve"> ذهن</w:t>
      </w:r>
      <w:r w:rsidR="004B4BFA" w:rsidRPr="00523983">
        <w:rPr>
          <w:rFonts w:asciiTheme="majorBidi" w:hAnsiTheme="majorBidi" w:cs="B Nazanin" w:hint="cs"/>
          <w:sz w:val="24"/>
          <w:szCs w:val="24"/>
          <w:rtl/>
        </w:rPr>
        <w:t>ی‌</w:t>
      </w:r>
      <w:r w:rsidR="004B4BFA" w:rsidRPr="00523983">
        <w:rPr>
          <w:rFonts w:asciiTheme="majorBidi" w:hAnsiTheme="majorBidi" w:cs="B Nazanin" w:hint="eastAsia"/>
          <w:sz w:val="24"/>
          <w:szCs w:val="24"/>
          <w:rtl/>
        </w:rPr>
        <w:t>ساز</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w:t>
      </w:r>
      <w:r w:rsidR="00151D4F" w:rsidRPr="00523983">
        <w:rPr>
          <w:rFonts w:asciiTheme="majorBidi" w:hAnsiTheme="majorBidi" w:cs="B Nazanin" w:hint="cs"/>
          <w:sz w:val="24"/>
          <w:szCs w:val="24"/>
          <w:rtl/>
        </w:rPr>
        <w:t>و اعتماد معرفتی</w:t>
      </w:r>
      <w:r w:rsidR="004B4BFA" w:rsidRPr="00523983">
        <w:rPr>
          <w:rFonts w:asciiTheme="majorBidi" w:hAnsiTheme="majorBidi" w:cs="B Nazanin"/>
          <w:sz w:val="24"/>
          <w:szCs w:val="24"/>
          <w:rtl/>
        </w:rPr>
        <w:t xml:space="preserve"> را در </w:t>
      </w:r>
      <w:r w:rsidR="00151D4F" w:rsidRPr="00523983">
        <w:rPr>
          <w:rFonts w:asciiTheme="majorBidi" w:hAnsiTheme="majorBidi" w:cs="B Nazanin"/>
          <w:sz w:val="24"/>
          <w:szCs w:val="24"/>
          <w:rtl/>
        </w:rPr>
        <w:t>رابط</w:t>
      </w:r>
      <w:r w:rsidR="00151D4F" w:rsidRPr="00523983">
        <w:rPr>
          <w:rFonts w:asciiTheme="majorBidi" w:hAnsiTheme="majorBidi" w:cs="B Nazanin" w:hint="cs"/>
          <w:sz w:val="24"/>
          <w:szCs w:val="24"/>
          <w:rtl/>
        </w:rPr>
        <w:t>ۀ</w:t>
      </w:r>
      <w:r w:rsidR="00151D4F" w:rsidRPr="00523983">
        <w:rPr>
          <w:rFonts w:asciiTheme="majorBidi" w:hAnsiTheme="majorBidi" w:cs="B Nazanin"/>
          <w:sz w:val="24"/>
          <w:szCs w:val="24"/>
          <w:rtl/>
        </w:rPr>
        <w:t xml:space="preserve"> ب</w:t>
      </w:r>
      <w:r w:rsidR="00151D4F" w:rsidRPr="00523983">
        <w:rPr>
          <w:rFonts w:asciiTheme="majorBidi" w:hAnsiTheme="majorBidi" w:cs="B Nazanin" w:hint="cs"/>
          <w:sz w:val="24"/>
          <w:szCs w:val="24"/>
          <w:rtl/>
        </w:rPr>
        <w:t>ی</w:t>
      </w:r>
      <w:r w:rsidR="00151D4F" w:rsidRPr="00523983">
        <w:rPr>
          <w:rFonts w:asciiTheme="majorBidi" w:hAnsiTheme="majorBidi" w:cs="B Nazanin" w:hint="eastAsia"/>
          <w:sz w:val="24"/>
          <w:szCs w:val="24"/>
          <w:rtl/>
        </w:rPr>
        <w:t>ن</w:t>
      </w:r>
      <w:r w:rsidR="00151D4F" w:rsidRPr="00523983">
        <w:rPr>
          <w:rFonts w:asciiTheme="majorBidi" w:hAnsiTheme="majorBidi" w:cs="B Nazanin"/>
          <w:sz w:val="24"/>
          <w:szCs w:val="24"/>
          <w:rtl/>
        </w:rPr>
        <w:t xml:space="preserve"> </w:t>
      </w:r>
      <w:r w:rsidR="00151D4F" w:rsidRPr="00523983">
        <w:rPr>
          <w:rFonts w:asciiTheme="majorBidi" w:hAnsiTheme="majorBidi" w:cs="B Nazanin" w:hint="cs"/>
          <w:sz w:val="24"/>
          <w:szCs w:val="24"/>
          <w:rtl/>
        </w:rPr>
        <w:t>ویژگی‌های</w:t>
      </w:r>
      <w:r w:rsidR="00151D4F" w:rsidRPr="00523983">
        <w:rPr>
          <w:rFonts w:asciiTheme="majorBidi" w:hAnsiTheme="majorBidi" w:cs="B Nazanin"/>
          <w:sz w:val="24"/>
          <w:szCs w:val="24"/>
          <w:rtl/>
        </w:rPr>
        <w:t xml:space="preserve"> خودش</w:t>
      </w:r>
      <w:r w:rsidR="00151D4F" w:rsidRPr="00523983">
        <w:rPr>
          <w:rFonts w:asciiTheme="majorBidi" w:hAnsiTheme="majorBidi" w:cs="B Nazanin" w:hint="cs"/>
          <w:sz w:val="24"/>
          <w:szCs w:val="24"/>
          <w:rtl/>
        </w:rPr>
        <w:t>ی</w:t>
      </w:r>
      <w:r w:rsidR="00151D4F" w:rsidRPr="00523983">
        <w:rPr>
          <w:rFonts w:asciiTheme="majorBidi" w:hAnsiTheme="majorBidi" w:cs="B Nazanin" w:hint="eastAsia"/>
          <w:sz w:val="24"/>
          <w:szCs w:val="24"/>
          <w:rtl/>
        </w:rPr>
        <w:t>فتگ</w:t>
      </w:r>
      <w:r w:rsidR="00151D4F" w:rsidRPr="00523983">
        <w:rPr>
          <w:rFonts w:asciiTheme="majorBidi" w:hAnsiTheme="majorBidi" w:cs="B Nazanin" w:hint="cs"/>
          <w:sz w:val="24"/>
          <w:szCs w:val="24"/>
          <w:rtl/>
        </w:rPr>
        <w:t>ی</w:t>
      </w:r>
      <w:r w:rsidR="00151D4F" w:rsidRPr="00523983">
        <w:rPr>
          <w:rFonts w:asciiTheme="majorBidi" w:hAnsiTheme="majorBidi" w:cs="B Nazanin"/>
          <w:sz w:val="24"/>
          <w:szCs w:val="24"/>
          <w:rtl/>
        </w:rPr>
        <w:t xml:space="preserve"> </w:t>
      </w:r>
      <w:r w:rsidR="00151D4F" w:rsidRPr="00523983">
        <w:rPr>
          <w:rFonts w:asciiTheme="majorBidi" w:hAnsiTheme="majorBidi" w:cs="B Nazanin" w:hint="cs"/>
          <w:sz w:val="24"/>
          <w:szCs w:val="24"/>
          <w:rtl/>
        </w:rPr>
        <w:t>و</w:t>
      </w:r>
      <w:r w:rsidR="00151D4F" w:rsidRPr="00523983">
        <w:rPr>
          <w:rFonts w:asciiTheme="majorBidi" w:hAnsiTheme="majorBidi" w:cs="B Nazanin"/>
          <w:sz w:val="24"/>
          <w:szCs w:val="24"/>
          <w:rtl/>
        </w:rPr>
        <w:t xml:space="preserve"> افسردگ</w:t>
      </w:r>
      <w:r w:rsidR="00151D4F"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مورد بررس</w:t>
      </w:r>
      <w:r w:rsidR="004B4BFA" w:rsidRPr="00523983">
        <w:rPr>
          <w:rFonts w:asciiTheme="majorBidi" w:hAnsiTheme="majorBidi" w:cs="B Nazanin" w:hint="cs"/>
          <w:sz w:val="24"/>
          <w:szCs w:val="24"/>
          <w:rtl/>
        </w:rPr>
        <w:t>ی</w:t>
      </w:r>
      <w:r w:rsidR="004B4BFA" w:rsidRPr="00523983">
        <w:rPr>
          <w:rFonts w:asciiTheme="majorBidi" w:hAnsiTheme="majorBidi" w:cs="B Nazanin"/>
          <w:sz w:val="24"/>
          <w:szCs w:val="24"/>
          <w:rtl/>
        </w:rPr>
        <w:t xml:space="preserve"> قر</w:t>
      </w:r>
      <w:r w:rsidR="004B4BFA" w:rsidRPr="0053704D">
        <w:rPr>
          <w:rFonts w:asciiTheme="majorBidi" w:hAnsiTheme="majorBidi" w:cs="B Nazanin"/>
          <w:sz w:val="24"/>
          <w:szCs w:val="24"/>
          <w:rtl/>
        </w:rPr>
        <w:t xml:space="preserve">ار دهد. </w:t>
      </w:r>
      <w:r w:rsidR="00071F6C" w:rsidRPr="0053704D">
        <w:rPr>
          <w:rFonts w:asciiTheme="majorBidi" w:hAnsiTheme="majorBidi" w:cs="B Nazanin"/>
          <w:sz w:val="24"/>
          <w:szCs w:val="24"/>
          <w:rtl/>
        </w:rPr>
        <w:t>بنابرا</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ن</w:t>
      </w:r>
      <w:r w:rsidR="00071F6C" w:rsidRPr="0053704D">
        <w:rPr>
          <w:rFonts w:asciiTheme="majorBidi" w:hAnsiTheme="majorBidi" w:cs="B Nazanin"/>
          <w:sz w:val="24"/>
          <w:szCs w:val="24"/>
          <w:rtl/>
        </w:rPr>
        <w:t xml:space="preserve"> با توجه به مبان</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نظر</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و پژوهش</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w:t>
      </w:r>
      <w:r w:rsidR="00071F6C" w:rsidRPr="0053704D">
        <w:rPr>
          <w:rFonts w:asciiTheme="majorBidi" w:hAnsiTheme="majorBidi" w:cs="B Nazanin" w:hint="cs"/>
          <w:sz w:val="24"/>
          <w:szCs w:val="24"/>
          <w:rtl/>
        </w:rPr>
        <w:t>م</w:t>
      </w:r>
      <w:r w:rsidR="00071F6C" w:rsidRPr="0053704D">
        <w:rPr>
          <w:rFonts w:asciiTheme="majorBidi" w:hAnsiTheme="majorBidi" w:cs="B Nazanin"/>
          <w:sz w:val="24"/>
          <w:szCs w:val="24"/>
          <w:rtl/>
        </w:rPr>
        <w:t>ذک</w:t>
      </w:r>
      <w:r w:rsidR="00071F6C" w:rsidRPr="0053704D">
        <w:rPr>
          <w:rFonts w:asciiTheme="majorBidi" w:hAnsiTheme="majorBidi" w:cs="B Nazanin" w:hint="cs"/>
          <w:sz w:val="24"/>
          <w:szCs w:val="24"/>
          <w:rtl/>
        </w:rPr>
        <w:t>و</w:t>
      </w:r>
      <w:r w:rsidR="00071F6C" w:rsidRPr="0053704D">
        <w:rPr>
          <w:rFonts w:asciiTheme="majorBidi" w:hAnsiTheme="majorBidi" w:cs="B Nazanin"/>
          <w:sz w:val="24"/>
          <w:szCs w:val="24"/>
          <w:rtl/>
        </w:rPr>
        <w:t>ر</w:t>
      </w:r>
      <w:r w:rsidR="00071F6C" w:rsidRPr="0053704D">
        <w:rPr>
          <w:rFonts w:asciiTheme="majorBidi" w:hAnsiTheme="majorBidi" w:cs="B Nazanin" w:hint="cs"/>
          <w:sz w:val="24"/>
          <w:szCs w:val="24"/>
          <w:rtl/>
        </w:rPr>
        <w:t xml:space="preserve"> </w:t>
      </w:r>
      <w:r w:rsidR="00071F6C" w:rsidRPr="0053704D">
        <w:rPr>
          <w:rFonts w:asciiTheme="majorBidi" w:hAnsiTheme="majorBidi" w:cs="B Nazanin"/>
          <w:sz w:val="24"/>
          <w:szCs w:val="24"/>
          <w:rtl/>
        </w:rPr>
        <w:t>و خل</w:t>
      </w:r>
      <w:r w:rsidR="00071F6C" w:rsidRPr="0053704D">
        <w:rPr>
          <w:rFonts w:asciiTheme="majorBidi" w:hAnsiTheme="majorBidi" w:cs="B Nazanin" w:hint="cs"/>
          <w:sz w:val="24"/>
          <w:szCs w:val="24"/>
          <w:rtl/>
        </w:rPr>
        <w:t>ا</w:t>
      </w:r>
      <w:r w:rsidR="00071F6C" w:rsidRPr="0053704D">
        <w:rPr>
          <w:rFonts w:asciiTheme="majorBidi" w:hAnsiTheme="majorBidi" w:cs="B Nazanin"/>
          <w:sz w:val="24"/>
          <w:szCs w:val="24"/>
          <w:rtl/>
        </w:rPr>
        <w:t xml:space="preserve"> پژوهش</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موجود، پژوهش حاضر با هدف </w:t>
      </w:r>
      <w:r w:rsidR="00071F6C" w:rsidRPr="0053704D">
        <w:rPr>
          <w:rFonts w:asciiTheme="majorBidi" w:hAnsiTheme="majorBidi" w:cs="B Nazanin" w:hint="cs"/>
          <w:sz w:val="24"/>
          <w:szCs w:val="24"/>
          <w:rtl/>
        </w:rPr>
        <w:t xml:space="preserve">بررسی </w:t>
      </w:r>
      <w:r w:rsidR="00071F6C" w:rsidRPr="0053704D">
        <w:rPr>
          <w:rFonts w:asciiTheme="majorBidi" w:hAnsiTheme="majorBidi" w:cs="B Nazanin"/>
          <w:sz w:val="24"/>
          <w:szCs w:val="24"/>
          <w:rtl/>
        </w:rPr>
        <w:t>نقش م</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انج</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گر</w:t>
      </w:r>
      <w:r w:rsidR="00071F6C" w:rsidRPr="0053704D">
        <w:rPr>
          <w:rFonts w:asciiTheme="majorBidi" w:hAnsiTheme="majorBidi" w:cs="B Nazanin"/>
          <w:sz w:val="24"/>
          <w:szCs w:val="24"/>
          <w:rtl/>
        </w:rPr>
        <w:t xml:space="preserve"> ذهن</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ساز</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w:t>
      </w:r>
      <w:r w:rsidR="00071F6C" w:rsidRPr="0053704D">
        <w:rPr>
          <w:rFonts w:asciiTheme="majorBidi" w:hAnsiTheme="majorBidi" w:cs="B Nazanin"/>
          <w:sz w:val="24"/>
          <w:szCs w:val="24"/>
          <w:rtl/>
        </w:rPr>
        <w:t xml:space="preserve"> اعتماد، ب</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اعتماد</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و ساده‌لوح</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معرفت</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در تب</w:t>
      </w:r>
      <w:r w:rsidR="00071F6C" w:rsidRPr="0053704D">
        <w:rPr>
          <w:rFonts w:asciiTheme="majorBidi" w:hAnsiTheme="majorBidi" w:cs="B Nazanin" w:hint="cs"/>
          <w:sz w:val="24"/>
          <w:szCs w:val="24"/>
          <w:rtl/>
        </w:rPr>
        <w:t>یی</w:t>
      </w:r>
      <w:r w:rsidR="00071F6C" w:rsidRPr="0053704D">
        <w:rPr>
          <w:rFonts w:asciiTheme="majorBidi" w:hAnsiTheme="majorBidi" w:cs="B Nazanin" w:hint="eastAsia"/>
          <w:sz w:val="24"/>
          <w:szCs w:val="24"/>
          <w:rtl/>
        </w:rPr>
        <w:t>ن</w:t>
      </w:r>
      <w:r w:rsidR="00071F6C" w:rsidRPr="0053704D">
        <w:rPr>
          <w:rFonts w:asciiTheme="majorBidi" w:hAnsiTheme="majorBidi" w:cs="B Nazanin"/>
          <w:sz w:val="24"/>
          <w:szCs w:val="24"/>
          <w:rtl/>
        </w:rPr>
        <w:t xml:space="preserve"> روابط ب</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ن</w:t>
      </w:r>
      <w:r w:rsidR="00071F6C" w:rsidRPr="0053704D">
        <w:rPr>
          <w:rFonts w:asciiTheme="majorBidi" w:hAnsiTheme="majorBidi" w:cs="B Nazanin"/>
          <w:sz w:val="24"/>
          <w:szCs w:val="24"/>
          <w:rtl/>
        </w:rPr>
        <w:t xml:space="preserve"> خودش</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فتگ</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آس</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ب‌پذ</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ر</w:t>
      </w:r>
      <w:r w:rsidR="00071F6C" w:rsidRPr="0053704D">
        <w:rPr>
          <w:rFonts w:asciiTheme="majorBidi" w:hAnsiTheme="majorBidi" w:cs="B Nazanin"/>
          <w:sz w:val="24"/>
          <w:szCs w:val="24"/>
          <w:rtl/>
        </w:rPr>
        <w:t xml:space="preserve"> و خودبزرگ‌ب</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ن</w:t>
      </w:r>
      <w:r w:rsidR="00071F6C" w:rsidRPr="0053704D">
        <w:rPr>
          <w:rFonts w:asciiTheme="majorBidi" w:hAnsiTheme="majorBidi" w:cs="B Nazanin"/>
          <w:sz w:val="24"/>
          <w:szCs w:val="24"/>
          <w:rtl/>
        </w:rPr>
        <w:t xml:space="preserve"> و افسردگ</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در جمع</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ت</w:t>
      </w:r>
      <w:r w:rsidR="00071F6C" w:rsidRPr="0053704D">
        <w:rPr>
          <w:rFonts w:asciiTheme="majorBidi" w:hAnsiTheme="majorBidi" w:cs="B Nazanin"/>
          <w:sz w:val="24"/>
          <w:szCs w:val="24"/>
          <w:rtl/>
        </w:rPr>
        <w:t xml:space="preserve"> بزرگسال </w:t>
      </w:r>
      <w:r w:rsidR="00071F6C" w:rsidRPr="0053704D">
        <w:rPr>
          <w:rFonts w:asciiTheme="majorBidi" w:hAnsiTheme="majorBidi" w:cs="B Nazanin"/>
          <w:sz w:val="24"/>
          <w:szCs w:val="24"/>
          <w:rtl/>
        </w:rPr>
        <w:t>غ</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ربال</w:t>
      </w:r>
      <w:r w:rsidR="00071F6C" w:rsidRPr="0053704D">
        <w:rPr>
          <w:rFonts w:asciiTheme="majorBidi" w:hAnsiTheme="majorBidi" w:cs="B Nazanin" w:hint="cs"/>
          <w:sz w:val="24"/>
          <w:szCs w:val="24"/>
          <w:rtl/>
        </w:rPr>
        <w:t>ی</w:t>
      </w:r>
      <w:r w:rsidR="00071F6C" w:rsidRPr="0053704D">
        <w:rPr>
          <w:rFonts w:asciiTheme="majorBidi" w:hAnsiTheme="majorBidi" w:cs="B Nazanin" w:hint="eastAsia"/>
          <w:sz w:val="24"/>
          <w:szCs w:val="24"/>
          <w:rtl/>
        </w:rPr>
        <w:t>ن</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طراح</w:t>
      </w:r>
      <w:r w:rsidR="00071F6C" w:rsidRPr="0053704D">
        <w:rPr>
          <w:rFonts w:asciiTheme="majorBidi" w:hAnsiTheme="majorBidi" w:cs="B Nazanin" w:hint="cs"/>
          <w:sz w:val="24"/>
          <w:szCs w:val="24"/>
          <w:rtl/>
        </w:rPr>
        <w:t>ی</w:t>
      </w:r>
      <w:r w:rsidR="00071F6C" w:rsidRPr="0053704D">
        <w:rPr>
          <w:rFonts w:asciiTheme="majorBidi" w:hAnsiTheme="majorBidi" w:cs="B Nazanin"/>
          <w:sz w:val="24"/>
          <w:szCs w:val="24"/>
          <w:rtl/>
        </w:rPr>
        <w:t xml:space="preserve"> شد </w:t>
      </w:r>
      <w:r w:rsidR="00071F6C" w:rsidRPr="00872CB7">
        <w:rPr>
          <w:rFonts w:asciiTheme="majorBidi" w:hAnsiTheme="majorBidi" w:cs="B Nazanin"/>
          <w:sz w:val="24"/>
          <w:szCs w:val="24"/>
          <w:highlight w:val="green"/>
          <w:rtl/>
        </w:rPr>
        <w:t>تا با تب</w:t>
      </w:r>
      <w:r w:rsidR="00071F6C" w:rsidRPr="00872CB7">
        <w:rPr>
          <w:rFonts w:asciiTheme="majorBidi" w:hAnsiTheme="majorBidi" w:cs="B Nazanin" w:hint="cs"/>
          <w:sz w:val="24"/>
          <w:szCs w:val="24"/>
          <w:highlight w:val="green"/>
          <w:rtl/>
        </w:rPr>
        <w:t>یی</w:t>
      </w:r>
      <w:r w:rsidR="00071F6C" w:rsidRPr="00872CB7">
        <w:rPr>
          <w:rFonts w:asciiTheme="majorBidi" w:hAnsiTheme="majorBidi" w:cs="B Nazanin" w:hint="eastAsia"/>
          <w:sz w:val="24"/>
          <w:szCs w:val="24"/>
          <w:highlight w:val="green"/>
          <w:rtl/>
        </w:rPr>
        <w:t>ن</w:t>
      </w:r>
      <w:r w:rsidR="00071F6C" w:rsidRPr="00872CB7">
        <w:rPr>
          <w:rFonts w:asciiTheme="majorBidi" w:hAnsiTheme="majorBidi" w:cs="B Nazanin"/>
          <w:sz w:val="24"/>
          <w:szCs w:val="24"/>
          <w:highlight w:val="green"/>
          <w:rtl/>
        </w:rPr>
        <w:t xml:space="preserve"> ا</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hint="eastAsia"/>
          <w:sz w:val="24"/>
          <w:szCs w:val="24"/>
          <w:highlight w:val="green"/>
          <w:rtl/>
        </w:rPr>
        <w:t>ن</w:t>
      </w:r>
      <w:r w:rsidR="00071F6C" w:rsidRPr="00872CB7">
        <w:rPr>
          <w:rFonts w:asciiTheme="majorBidi" w:hAnsiTheme="majorBidi" w:cs="B Nazanin"/>
          <w:sz w:val="24"/>
          <w:szCs w:val="24"/>
          <w:highlight w:val="green"/>
          <w:rtl/>
        </w:rPr>
        <w:t xml:space="preserve"> سازوکارها</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w:t>
      </w:r>
      <w:r w:rsidR="00071F6C" w:rsidRPr="00872CB7">
        <w:rPr>
          <w:rFonts w:asciiTheme="majorBidi" w:hAnsiTheme="majorBidi" w:cs="B Nazanin" w:hint="cs"/>
          <w:sz w:val="24"/>
          <w:szCs w:val="24"/>
          <w:highlight w:val="green"/>
          <w:rtl/>
        </w:rPr>
        <w:t>میانجی</w:t>
      </w:r>
      <w:r w:rsidR="00071F6C" w:rsidRPr="00872CB7">
        <w:rPr>
          <w:rFonts w:asciiTheme="majorBidi" w:hAnsiTheme="majorBidi" w:cs="B Nazanin" w:hint="eastAsia"/>
          <w:sz w:val="24"/>
          <w:szCs w:val="24"/>
          <w:highlight w:val="green"/>
          <w:rtl/>
        </w:rPr>
        <w:t>،</w:t>
      </w:r>
      <w:r w:rsidR="00071F6C" w:rsidRPr="00872CB7">
        <w:rPr>
          <w:rFonts w:asciiTheme="majorBidi" w:hAnsiTheme="majorBidi" w:cs="B Nazanin"/>
          <w:sz w:val="24"/>
          <w:szCs w:val="24"/>
          <w:highlight w:val="green"/>
          <w:rtl/>
        </w:rPr>
        <w:t xml:space="preserve"> شناخت بهتر</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از مس</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hint="eastAsia"/>
          <w:sz w:val="24"/>
          <w:szCs w:val="24"/>
          <w:highlight w:val="green"/>
          <w:rtl/>
        </w:rPr>
        <w:t>رها</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منته</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به افسردگ</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فراهم آورد و زم</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hint="eastAsia"/>
          <w:sz w:val="24"/>
          <w:szCs w:val="24"/>
          <w:highlight w:val="green"/>
          <w:rtl/>
        </w:rPr>
        <w:t>نه‌ساز</w:t>
      </w:r>
      <w:r w:rsidR="00071F6C" w:rsidRPr="00872CB7">
        <w:rPr>
          <w:rFonts w:asciiTheme="majorBidi" w:hAnsiTheme="majorBidi" w:cs="B Nazanin"/>
          <w:sz w:val="24"/>
          <w:szCs w:val="24"/>
          <w:highlight w:val="green"/>
          <w:rtl/>
        </w:rPr>
        <w:t xml:space="preserve"> طراح</w:t>
      </w:r>
      <w:r w:rsidR="00071F6C" w:rsidRPr="00872CB7">
        <w:rPr>
          <w:rFonts w:asciiTheme="majorBidi" w:hAnsiTheme="majorBidi" w:cs="B Nazanin" w:hint="cs"/>
          <w:sz w:val="24"/>
          <w:szCs w:val="24"/>
          <w:highlight w:val="green"/>
          <w:rtl/>
        </w:rPr>
        <w:t>ی</w:t>
      </w:r>
      <w:r w:rsidR="00071F6C" w:rsidRPr="00872CB7">
        <w:rPr>
          <w:rFonts w:asciiTheme="majorBidi" w:hAnsiTheme="majorBidi" w:cs="B Nazanin"/>
          <w:sz w:val="24"/>
          <w:szCs w:val="24"/>
          <w:highlight w:val="green"/>
          <w:rtl/>
        </w:rPr>
        <w:t xml:space="preserve"> مداخلات هدفمند شود</w:t>
      </w:r>
      <w:r w:rsidR="00D45A9A" w:rsidRPr="00523983">
        <w:rPr>
          <w:rFonts w:asciiTheme="majorBidi" w:hAnsiTheme="majorBidi" w:cs="B Nazanin"/>
          <w:sz w:val="24"/>
          <w:szCs w:val="24"/>
          <w:rtl/>
        </w:rPr>
        <w:t>.</w:t>
      </w:r>
    </w:p>
    <w:p w14:paraId="6203E010" w14:textId="77777777" w:rsidR="00D45A9A" w:rsidRPr="00523983" w:rsidRDefault="00D45A9A" w:rsidP="00D45A9A">
      <w:pPr>
        <w:jc w:val="lowKashida"/>
        <w:rPr>
          <w:rFonts w:asciiTheme="majorBidi" w:hAnsiTheme="majorBidi" w:cs="B Nazanin"/>
          <w:b/>
          <w:bCs/>
          <w:sz w:val="24"/>
          <w:szCs w:val="24"/>
          <w:rtl/>
        </w:rPr>
      </w:pPr>
      <w:r w:rsidRPr="00523983">
        <w:rPr>
          <w:rFonts w:asciiTheme="majorBidi" w:hAnsiTheme="majorBidi" w:cs="B Nazanin" w:hint="cs"/>
          <w:b/>
          <w:bCs/>
          <w:sz w:val="24"/>
          <w:szCs w:val="24"/>
          <w:rtl/>
        </w:rPr>
        <w:t>روش</w:t>
      </w:r>
    </w:p>
    <w:p w14:paraId="49B7A053" w14:textId="6EE7CBA9" w:rsidR="00D45A9A" w:rsidRPr="00523983" w:rsidRDefault="008C2455" w:rsidP="004738E1">
      <w:pPr>
        <w:jc w:val="lowKashida"/>
        <w:rPr>
          <w:rFonts w:asciiTheme="majorBidi" w:hAnsiTheme="majorBidi" w:cs="B Nazanin"/>
          <w:sz w:val="24"/>
          <w:szCs w:val="24"/>
          <w:rtl/>
        </w:rPr>
      </w:pPr>
      <w:r w:rsidRPr="00523983">
        <w:rPr>
          <w:rFonts w:asciiTheme="majorBidi" w:hAnsiTheme="majorBidi" w:cs="B Nazanin"/>
          <w:sz w:val="24"/>
          <w:szCs w:val="24"/>
          <w:rtl/>
        </w:rPr>
        <w:t xml:space="preserve">پژوهش حاضر با هدف </w:t>
      </w:r>
      <w:r w:rsidR="002A5413" w:rsidRPr="00523983">
        <w:rPr>
          <w:rFonts w:asciiTheme="majorBidi" w:hAnsiTheme="majorBidi" w:cs="B Nazanin" w:hint="cs"/>
          <w:sz w:val="24"/>
          <w:szCs w:val="24"/>
          <w:rtl/>
        </w:rPr>
        <w:t xml:space="preserve">بررسی </w:t>
      </w:r>
      <w:r w:rsidR="002A5413" w:rsidRPr="00523983">
        <w:rPr>
          <w:rFonts w:asciiTheme="majorBidi" w:hAnsiTheme="majorBidi" w:cs="B Nazanin"/>
          <w:sz w:val="24"/>
          <w:szCs w:val="24"/>
          <w:rtl/>
        </w:rPr>
        <w:t>نقش م</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انج</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گر</w:t>
      </w:r>
      <w:r w:rsidR="002A5413" w:rsidRPr="00523983">
        <w:rPr>
          <w:rFonts w:asciiTheme="majorBidi" w:hAnsiTheme="majorBidi" w:cs="B Nazanin"/>
          <w:sz w:val="24"/>
          <w:szCs w:val="24"/>
          <w:rtl/>
        </w:rPr>
        <w:t xml:space="preserve"> ذهن</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ساز</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w:t>
      </w:r>
      <w:r w:rsidR="002A5413" w:rsidRPr="00523983">
        <w:rPr>
          <w:rFonts w:asciiTheme="majorBidi" w:hAnsiTheme="majorBidi" w:cs="B Nazanin"/>
          <w:sz w:val="24"/>
          <w:szCs w:val="24"/>
          <w:rtl/>
        </w:rPr>
        <w:t xml:space="preserve"> اعتماد، ب</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اعتماد</w:t>
      </w:r>
      <w:r w:rsidR="002A5413" w:rsidRPr="00523983">
        <w:rPr>
          <w:rFonts w:asciiTheme="majorBidi" w:hAnsiTheme="majorBidi" w:cs="B Nazanin" w:hint="cs"/>
          <w:sz w:val="24"/>
          <w:szCs w:val="24"/>
          <w:rtl/>
        </w:rPr>
        <w:t>ی</w:t>
      </w:r>
      <w:r w:rsidR="002A5413" w:rsidRPr="00523983">
        <w:rPr>
          <w:rFonts w:asciiTheme="majorBidi" w:hAnsiTheme="majorBidi" w:cs="B Nazanin"/>
          <w:sz w:val="24"/>
          <w:szCs w:val="24"/>
          <w:rtl/>
        </w:rPr>
        <w:t xml:space="preserve"> و ساده‌لوح</w:t>
      </w:r>
      <w:r w:rsidR="002A5413" w:rsidRPr="00523983">
        <w:rPr>
          <w:rFonts w:asciiTheme="majorBidi" w:hAnsiTheme="majorBidi" w:cs="B Nazanin" w:hint="cs"/>
          <w:sz w:val="24"/>
          <w:szCs w:val="24"/>
          <w:rtl/>
        </w:rPr>
        <w:t>ی</w:t>
      </w:r>
      <w:r w:rsidR="002A5413" w:rsidRPr="00523983">
        <w:rPr>
          <w:rFonts w:asciiTheme="majorBidi" w:hAnsiTheme="majorBidi" w:cs="B Nazanin"/>
          <w:sz w:val="24"/>
          <w:szCs w:val="24"/>
          <w:rtl/>
        </w:rPr>
        <w:t xml:space="preserve"> معرفت</w:t>
      </w:r>
      <w:r w:rsidR="002A5413" w:rsidRPr="00523983">
        <w:rPr>
          <w:rFonts w:asciiTheme="majorBidi" w:hAnsiTheme="majorBidi" w:cs="B Nazanin" w:hint="cs"/>
          <w:sz w:val="24"/>
          <w:szCs w:val="24"/>
          <w:rtl/>
        </w:rPr>
        <w:t>ی</w:t>
      </w:r>
      <w:r w:rsidR="002A5413" w:rsidRPr="00523983">
        <w:rPr>
          <w:rFonts w:asciiTheme="majorBidi" w:hAnsiTheme="majorBidi" w:cs="B Nazanin"/>
          <w:sz w:val="24"/>
          <w:szCs w:val="24"/>
          <w:rtl/>
        </w:rPr>
        <w:t xml:space="preserve"> در تب</w:t>
      </w:r>
      <w:r w:rsidR="002A5413" w:rsidRPr="00523983">
        <w:rPr>
          <w:rFonts w:asciiTheme="majorBidi" w:hAnsiTheme="majorBidi" w:cs="B Nazanin" w:hint="cs"/>
          <w:sz w:val="24"/>
          <w:szCs w:val="24"/>
          <w:rtl/>
        </w:rPr>
        <w:t>یی</w:t>
      </w:r>
      <w:r w:rsidR="002A5413" w:rsidRPr="00523983">
        <w:rPr>
          <w:rFonts w:asciiTheme="majorBidi" w:hAnsiTheme="majorBidi" w:cs="B Nazanin" w:hint="eastAsia"/>
          <w:sz w:val="24"/>
          <w:szCs w:val="24"/>
          <w:rtl/>
        </w:rPr>
        <w:t>ن</w:t>
      </w:r>
      <w:r w:rsidR="002A5413" w:rsidRPr="00523983">
        <w:rPr>
          <w:rFonts w:asciiTheme="majorBidi" w:hAnsiTheme="majorBidi" w:cs="B Nazanin"/>
          <w:sz w:val="24"/>
          <w:szCs w:val="24"/>
          <w:rtl/>
        </w:rPr>
        <w:t xml:space="preserve"> روابط ب</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ن</w:t>
      </w:r>
      <w:r w:rsidR="002A5413" w:rsidRPr="00523983">
        <w:rPr>
          <w:rFonts w:asciiTheme="majorBidi" w:hAnsiTheme="majorBidi" w:cs="B Nazanin"/>
          <w:sz w:val="24"/>
          <w:szCs w:val="24"/>
          <w:rtl/>
        </w:rPr>
        <w:t xml:space="preserve"> خودش</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فتگ</w:t>
      </w:r>
      <w:r w:rsidR="002A5413" w:rsidRPr="00523983">
        <w:rPr>
          <w:rFonts w:asciiTheme="majorBidi" w:hAnsiTheme="majorBidi" w:cs="B Nazanin" w:hint="cs"/>
          <w:sz w:val="24"/>
          <w:szCs w:val="24"/>
          <w:rtl/>
        </w:rPr>
        <w:t>ی</w:t>
      </w:r>
      <w:r w:rsidR="002A5413" w:rsidRPr="00523983">
        <w:rPr>
          <w:rFonts w:asciiTheme="majorBidi" w:hAnsiTheme="majorBidi" w:cs="B Nazanin"/>
          <w:sz w:val="24"/>
          <w:szCs w:val="24"/>
          <w:rtl/>
        </w:rPr>
        <w:t xml:space="preserve"> آس</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ب‌پذ</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ر</w:t>
      </w:r>
      <w:r w:rsidR="002A5413" w:rsidRPr="00523983">
        <w:rPr>
          <w:rFonts w:asciiTheme="majorBidi" w:hAnsiTheme="majorBidi" w:cs="B Nazanin"/>
          <w:sz w:val="24"/>
          <w:szCs w:val="24"/>
          <w:rtl/>
        </w:rPr>
        <w:t xml:space="preserve"> و خودبزرگ‌ب</w:t>
      </w:r>
      <w:r w:rsidR="002A5413" w:rsidRPr="00523983">
        <w:rPr>
          <w:rFonts w:asciiTheme="majorBidi" w:hAnsiTheme="majorBidi" w:cs="B Nazanin" w:hint="cs"/>
          <w:sz w:val="24"/>
          <w:szCs w:val="24"/>
          <w:rtl/>
        </w:rPr>
        <w:t>ی</w:t>
      </w:r>
      <w:r w:rsidR="002A5413" w:rsidRPr="00523983">
        <w:rPr>
          <w:rFonts w:asciiTheme="majorBidi" w:hAnsiTheme="majorBidi" w:cs="B Nazanin" w:hint="eastAsia"/>
          <w:sz w:val="24"/>
          <w:szCs w:val="24"/>
          <w:rtl/>
        </w:rPr>
        <w:t>ن</w:t>
      </w:r>
      <w:r w:rsidR="002A5413" w:rsidRPr="00523983">
        <w:rPr>
          <w:rFonts w:asciiTheme="majorBidi" w:hAnsiTheme="majorBidi" w:cs="B Nazanin"/>
          <w:sz w:val="24"/>
          <w:szCs w:val="24"/>
          <w:rtl/>
        </w:rPr>
        <w:t xml:space="preserve"> و افسردگ</w:t>
      </w:r>
      <w:r w:rsidR="002A5413" w:rsidRPr="00523983">
        <w:rPr>
          <w:rFonts w:asciiTheme="majorBidi" w:hAnsiTheme="majorBidi" w:cs="B Nazanin" w:hint="cs"/>
          <w:sz w:val="24"/>
          <w:szCs w:val="24"/>
          <w:rtl/>
        </w:rPr>
        <w:t>ی</w:t>
      </w:r>
      <w:r w:rsidR="00275E67" w:rsidRPr="00523983">
        <w:rPr>
          <w:rFonts w:asciiTheme="majorBidi" w:hAnsiTheme="majorBidi" w:cs="B Nazanin" w:hint="cs"/>
          <w:sz w:val="24"/>
          <w:szCs w:val="24"/>
          <w:rtl/>
        </w:rPr>
        <w:t>، انجام شد.</w:t>
      </w:r>
      <w:r w:rsidRPr="00523983">
        <w:rPr>
          <w:rFonts w:asciiTheme="majorBidi" w:hAnsiTheme="majorBidi" w:cs="B Nazanin"/>
          <w:sz w:val="24"/>
          <w:szCs w:val="24"/>
          <w:rtl/>
        </w:rPr>
        <w:t xml:space="preserve"> </w:t>
      </w:r>
      <w:r w:rsidR="000E4499">
        <w:rPr>
          <w:rFonts w:asciiTheme="majorBidi" w:hAnsiTheme="majorBidi" w:cs="B Nazanin" w:hint="cs"/>
          <w:sz w:val="24"/>
          <w:szCs w:val="24"/>
          <w:rtl/>
        </w:rPr>
        <w:t>پژوهش</w:t>
      </w:r>
      <w:r w:rsidR="00275E67" w:rsidRPr="00523983">
        <w:rPr>
          <w:rFonts w:asciiTheme="majorBidi" w:hAnsiTheme="majorBidi" w:cs="B Nazanin"/>
          <w:sz w:val="24"/>
          <w:szCs w:val="24"/>
          <w:rtl/>
        </w:rPr>
        <w:t xml:space="preserve"> از نوع همبستگ</w:t>
      </w:r>
      <w:r w:rsidR="00275E67" w:rsidRPr="00523983">
        <w:rPr>
          <w:rFonts w:asciiTheme="majorBidi" w:hAnsiTheme="majorBidi" w:cs="B Nazanin" w:hint="cs"/>
          <w:sz w:val="24"/>
          <w:szCs w:val="24"/>
          <w:rtl/>
        </w:rPr>
        <w:t>ی</w:t>
      </w:r>
      <w:r w:rsidR="00275E67" w:rsidRPr="00523983">
        <w:rPr>
          <w:rFonts w:asciiTheme="majorBidi" w:hAnsiTheme="majorBidi" w:cs="B Nazanin"/>
          <w:sz w:val="24"/>
          <w:szCs w:val="24"/>
          <w:rtl/>
        </w:rPr>
        <w:t xml:space="preserve"> بود و برا</w:t>
      </w:r>
      <w:r w:rsidR="00275E67" w:rsidRPr="00523983">
        <w:rPr>
          <w:rFonts w:asciiTheme="majorBidi" w:hAnsiTheme="majorBidi" w:cs="B Nazanin" w:hint="cs"/>
          <w:sz w:val="24"/>
          <w:szCs w:val="24"/>
          <w:rtl/>
        </w:rPr>
        <w:t>ی</w:t>
      </w:r>
      <w:r w:rsidR="00275E67" w:rsidRPr="00523983">
        <w:rPr>
          <w:rFonts w:asciiTheme="majorBidi" w:hAnsiTheme="majorBidi" w:cs="B Nazanin"/>
          <w:sz w:val="24"/>
          <w:szCs w:val="24"/>
          <w:rtl/>
        </w:rPr>
        <w:t xml:space="preserve"> تحل</w:t>
      </w:r>
      <w:r w:rsidR="00275E67" w:rsidRPr="00523983">
        <w:rPr>
          <w:rFonts w:asciiTheme="majorBidi" w:hAnsiTheme="majorBidi" w:cs="B Nazanin" w:hint="cs"/>
          <w:sz w:val="24"/>
          <w:szCs w:val="24"/>
          <w:rtl/>
        </w:rPr>
        <w:t>ی</w:t>
      </w:r>
      <w:r w:rsidR="00275E67" w:rsidRPr="00523983">
        <w:rPr>
          <w:rFonts w:asciiTheme="majorBidi" w:hAnsiTheme="majorBidi" w:cs="B Nazanin" w:hint="eastAsia"/>
          <w:sz w:val="24"/>
          <w:szCs w:val="24"/>
          <w:rtl/>
        </w:rPr>
        <w:t>ل</w:t>
      </w:r>
      <w:r w:rsidR="00275E67" w:rsidRPr="00523983">
        <w:rPr>
          <w:rFonts w:asciiTheme="majorBidi" w:hAnsiTheme="majorBidi" w:cs="B Nazanin"/>
          <w:sz w:val="24"/>
          <w:szCs w:val="24"/>
          <w:rtl/>
        </w:rPr>
        <w:t xml:space="preserve"> داده‌ها از تحل</w:t>
      </w:r>
      <w:r w:rsidR="00275E67" w:rsidRPr="00523983">
        <w:rPr>
          <w:rFonts w:asciiTheme="majorBidi" w:hAnsiTheme="majorBidi" w:cs="B Nazanin" w:hint="cs"/>
          <w:sz w:val="24"/>
          <w:szCs w:val="24"/>
          <w:rtl/>
        </w:rPr>
        <w:t>ی</w:t>
      </w:r>
      <w:r w:rsidR="00275E67" w:rsidRPr="00523983">
        <w:rPr>
          <w:rFonts w:asciiTheme="majorBidi" w:hAnsiTheme="majorBidi" w:cs="B Nazanin" w:hint="eastAsia"/>
          <w:sz w:val="24"/>
          <w:szCs w:val="24"/>
          <w:rtl/>
        </w:rPr>
        <w:t>ل</w:t>
      </w:r>
      <w:r w:rsidR="00275E67" w:rsidRPr="00523983">
        <w:rPr>
          <w:rFonts w:asciiTheme="majorBidi" w:hAnsiTheme="majorBidi" w:cs="B Nazanin"/>
          <w:sz w:val="24"/>
          <w:szCs w:val="24"/>
          <w:rtl/>
        </w:rPr>
        <w:t xml:space="preserve"> مس</w:t>
      </w:r>
      <w:r w:rsidR="00275E67" w:rsidRPr="00523983">
        <w:rPr>
          <w:rFonts w:asciiTheme="majorBidi" w:hAnsiTheme="majorBidi" w:cs="B Nazanin" w:hint="cs"/>
          <w:sz w:val="24"/>
          <w:szCs w:val="24"/>
          <w:rtl/>
        </w:rPr>
        <w:t>ی</w:t>
      </w:r>
      <w:r w:rsidR="00275E67" w:rsidRPr="00523983">
        <w:rPr>
          <w:rFonts w:asciiTheme="majorBidi" w:hAnsiTheme="majorBidi" w:cs="B Nazanin" w:hint="eastAsia"/>
          <w:sz w:val="24"/>
          <w:szCs w:val="24"/>
          <w:rtl/>
        </w:rPr>
        <w:t>ر</w:t>
      </w:r>
      <w:r w:rsidR="00275E67" w:rsidRPr="00523983">
        <w:rPr>
          <w:rStyle w:val="FootnoteReference"/>
          <w:rFonts w:asciiTheme="majorBidi" w:hAnsiTheme="majorBidi" w:cs="B Nazanin"/>
          <w:sz w:val="24"/>
          <w:szCs w:val="24"/>
          <w:rtl/>
        </w:rPr>
        <w:footnoteReference w:id="8"/>
      </w:r>
      <w:r w:rsidR="00275E67" w:rsidRPr="00523983">
        <w:rPr>
          <w:rFonts w:asciiTheme="majorBidi" w:hAnsiTheme="majorBidi" w:cs="B Nazanin"/>
          <w:sz w:val="24"/>
          <w:szCs w:val="24"/>
          <w:rtl/>
        </w:rPr>
        <w:t xml:space="preserve"> استفاده شد.</w:t>
      </w:r>
      <w:r w:rsidR="004738E1" w:rsidRPr="00523983">
        <w:rPr>
          <w:rFonts w:asciiTheme="majorBidi" w:hAnsiTheme="majorBidi" w:cs="B Nazanin" w:hint="cs"/>
          <w:sz w:val="24"/>
          <w:szCs w:val="24"/>
          <w:rtl/>
        </w:rPr>
        <w:t xml:space="preserve"> </w:t>
      </w:r>
      <w:r w:rsidR="00D45A9A" w:rsidRPr="00523983">
        <w:rPr>
          <w:rFonts w:asciiTheme="majorBidi" w:hAnsiTheme="majorBidi" w:cs="B Nazanin"/>
          <w:sz w:val="24"/>
          <w:szCs w:val="24"/>
          <w:rtl/>
        </w:rPr>
        <w:t>جامع</w:t>
      </w:r>
      <w:r w:rsidR="00D45A9A" w:rsidRPr="00523983">
        <w:rPr>
          <w:rFonts w:asciiTheme="majorBidi" w:hAnsiTheme="majorBidi" w:cs="B Nazanin" w:hint="cs"/>
          <w:sz w:val="24"/>
          <w:szCs w:val="24"/>
          <w:rtl/>
        </w:rPr>
        <w:t>ۀ</w:t>
      </w:r>
      <w:r w:rsidR="00D45A9A" w:rsidRPr="00523983">
        <w:rPr>
          <w:rFonts w:asciiTheme="majorBidi" w:hAnsiTheme="majorBidi" w:cs="B Nazanin"/>
          <w:sz w:val="24"/>
          <w:szCs w:val="24"/>
          <w:rtl/>
        </w:rPr>
        <w:t xml:space="preserve"> آمار</w:t>
      </w:r>
      <w:r w:rsidR="00D45A9A" w:rsidRPr="00523983">
        <w:rPr>
          <w:rFonts w:asciiTheme="majorBidi" w:hAnsiTheme="majorBidi" w:cs="B Nazanin" w:hint="cs"/>
          <w:sz w:val="24"/>
          <w:szCs w:val="24"/>
          <w:rtl/>
        </w:rPr>
        <w:t>ی</w:t>
      </w:r>
      <w:r w:rsidR="00D45A9A" w:rsidRPr="00523983">
        <w:rPr>
          <w:rFonts w:asciiTheme="majorBidi" w:hAnsiTheme="majorBidi" w:cs="B Nazanin"/>
          <w:sz w:val="24"/>
          <w:szCs w:val="24"/>
          <w:rtl/>
        </w:rPr>
        <w:t xml:space="preserve"> شامل کل</w:t>
      </w:r>
      <w:r w:rsidR="00D45A9A" w:rsidRPr="00523983">
        <w:rPr>
          <w:rFonts w:asciiTheme="majorBidi" w:hAnsiTheme="majorBidi" w:cs="B Nazanin" w:hint="cs"/>
          <w:sz w:val="24"/>
          <w:szCs w:val="24"/>
          <w:rtl/>
        </w:rPr>
        <w:t>یۀ</w:t>
      </w:r>
      <w:r w:rsidR="00D45A9A" w:rsidRPr="00523983">
        <w:rPr>
          <w:rFonts w:asciiTheme="majorBidi" w:hAnsiTheme="majorBidi" w:cs="B Nazanin"/>
          <w:sz w:val="24"/>
          <w:szCs w:val="24"/>
          <w:rtl/>
        </w:rPr>
        <w:t xml:space="preserve"> </w:t>
      </w:r>
      <w:r w:rsidR="00D45A9A" w:rsidRPr="00523983">
        <w:rPr>
          <w:rFonts w:asciiTheme="majorBidi" w:hAnsiTheme="majorBidi" w:cs="B Nazanin" w:hint="cs"/>
          <w:sz w:val="24"/>
          <w:szCs w:val="24"/>
          <w:rtl/>
        </w:rPr>
        <w:t>بزرگسالان</w:t>
      </w:r>
      <w:r w:rsidR="008C0857" w:rsidRPr="00523983">
        <w:rPr>
          <w:rFonts w:asciiTheme="majorBidi" w:hAnsiTheme="majorBidi" w:cs="B Nazanin" w:hint="cs"/>
          <w:sz w:val="24"/>
          <w:szCs w:val="24"/>
          <w:rtl/>
        </w:rPr>
        <w:t xml:space="preserve"> ایرانی</w:t>
      </w:r>
      <w:r w:rsidR="00D45A9A" w:rsidRPr="00523983">
        <w:rPr>
          <w:rFonts w:asciiTheme="majorBidi" w:hAnsiTheme="majorBidi" w:cs="B Nazanin" w:hint="cs"/>
          <w:sz w:val="24"/>
          <w:szCs w:val="24"/>
          <w:rtl/>
        </w:rPr>
        <w:t xml:space="preserve"> 18 تا 65 سال </w:t>
      </w:r>
      <w:r w:rsidR="00A82314" w:rsidRPr="00523983">
        <w:rPr>
          <w:rFonts w:asciiTheme="majorBidi" w:hAnsiTheme="majorBidi" w:cs="B Nazanin"/>
          <w:sz w:val="24"/>
          <w:szCs w:val="24"/>
          <w:rtl/>
        </w:rPr>
        <w:t>در سال</w:t>
      </w:r>
      <w:r w:rsidR="00A11722">
        <w:rPr>
          <w:rFonts w:asciiTheme="majorBidi" w:hAnsiTheme="majorBidi" w:cs="B Nazanin" w:hint="cs"/>
          <w:sz w:val="24"/>
          <w:szCs w:val="24"/>
          <w:rtl/>
        </w:rPr>
        <w:t xml:space="preserve"> 1403 تا</w:t>
      </w:r>
      <w:r w:rsidR="00A82314" w:rsidRPr="00523983">
        <w:rPr>
          <w:rFonts w:asciiTheme="majorBidi" w:hAnsiTheme="majorBidi" w:cs="B Nazanin"/>
          <w:sz w:val="24"/>
          <w:szCs w:val="24"/>
          <w:rtl/>
        </w:rPr>
        <w:t xml:space="preserve"> </w:t>
      </w:r>
      <w:r w:rsidR="00696DBF" w:rsidRPr="00523983">
        <w:rPr>
          <w:rFonts w:asciiTheme="majorBidi" w:hAnsiTheme="majorBidi" w:cs="B Nazanin" w:hint="cs"/>
          <w:sz w:val="24"/>
          <w:szCs w:val="24"/>
          <w:rtl/>
          <w:lang w:bidi="fa-IR"/>
        </w:rPr>
        <w:t>1404</w:t>
      </w:r>
      <w:r w:rsidR="00A82314" w:rsidRPr="00523983">
        <w:rPr>
          <w:rFonts w:asciiTheme="majorBidi" w:hAnsiTheme="majorBidi" w:cs="B Nazanin" w:hint="cs"/>
          <w:sz w:val="24"/>
          <w:szCs w:val="24"/>
          <w:rtl/>
          <w:lang w:bidi="fa-IR"/>
        </w:rPr>
        <w:t xml:space="preserve"> </w:t>
      </w:r>
      <w:r w:rsidR="00D45A9A" w:rsidRPr="00523983">
        <w:rPr>
          <w:rFonts w:asciiTheme="majorBidi" w:hAnsiTheme="majorBidi" w:cs="B Nazanin" w:hint="cs"/>
          <w:sz w:val="24"/>
          <w:szCs w:val="24"/>
          <w:rtl/>
        </w:rPr>
        <w:t>بود</w:t>
      </w:r>
      <w:r w:rsidR="00D45A9A" w:rsidRPr="00523983">
        <w:rPr>
          <w:rFonts w:asciiTheme="majorBidi" w:hAnsiTheme="majorBidi" w:cs="B Nazanin"/>
          <w:sz w:val="24"/>
          <w:szCs w:val="24"/>
          <w:rtl/>
        </w:rPr>
        <w:t xml:space="preserve">. </w:t>
      </w:r>
      <w:r w:rsidR="00CB6528">
        <w:rPr>
          <w:rFonts w:asciiTheme="majorBidi" w:hAnsiTheme="majorBidi" w:cs="B Nazanin" w:hint="cs"/>
          <w:sz w:val="24"/>
          <w:szCs w:val="24"/>
          <w:rtl/>
        </w:rPr>
        <w:t>ن</w:t>
      </w:r>
      <w:r w:rsidR="00CB6528" w:rsidRPr="00CB6528">
        <w:rPr>
          <w:rFonts w:asciiTheme="majorBidi" w:hAnsiTheme="majorBidi" w:cs="B Nazanin"/>
          <w:sz w:val="24"/>
          <w:szCs w:val="24"/>
          <w:rtl/>
        </w:rPr>
        <w:t>مونه‌گ</w:t>
      </w:r>
      <w:r w:rsidR="00CB6528" w:rsidRPr="00CB6528">
        <w:rPr>
          <w:rFonts w:asciiTheme="majorBidi" w:hAnsiTheme="majorBidi" w:cs="B Nazanin" w:hint="cs"/>
          <w:sz w:val="24"/>
          <w:szCs w:val="24"/>
          <w:rtl/>
        </w:rPr>
        <w:t>ی</w:t>
      </w:r>
      <w:r w:rsidR="00CB6528" w:rsidRPr="00CB6528">
        <w:rPr>
          <w:rFonts w:asciiTheme="majorBidi" w:hAnsiTheme="majorBidi" w:cs="B Nazanin" w:hint="eastAsia"/>
          <w:sz w:val="24"/>
          <w:szCs w:val="24"/>
          <w:rtl/>
        </w:rPr>
        <w:t>ر</w:t>
      </w:r>
      <w:r w:rsidR="00CB6528" w:rsidRPr="00CB6528">
        <w:rPr>
          <w:rFonts w:asciiTheme="majorBidi" w:hAnsiTheme="majorBidi" w:cs="B Nazanin" w:hint="cs"/>
          <w:sz w:val="24"/>
          <w:szCs w:val="24"/>
          <w:rtl/>
        </w:rPr>
        <w:t>ی</w:t>
      </w:r>
      <w:r w:rsidR="00CB6528" w:rsidRPr="00CB6528">
        <w:rPr>
          <w:rFonts w:asciiTheme="majorBidi" w:hAnsiTheme="majorBidi" w:cs="B Nazanin"/>
          <w:sz w:val="24"/>
          <w:szCs w:val="24"/>
          <w:rtl/>
        </w:rPr>
        <w:t xml:space="preserve"> به روش دردسترس انجام شد</w:t>
      </w:r>
      <w:r w:rsidR="00A82314" w:rsidRPr="00523983">
        <w:rPr>
          <w:rFonts w:asciiTheme="majorBidi" w:hAnsiTheme="majorBidi" w:cs="B Nazanin" w:hint="cs"/>
          <w:sz w:val="24"/>
          <w:szCs w:val="24"/>
          <w:rtl/>
        </w:rPr>
        <w:t>. به این ترتیب که</w:t>
      </w:r>
      <w:r w:rsidR="006B73A1" w:rsidRPr="00523983">
        <w:rPr>
          <w:rFonts w:asciiTheme="majorBidi" w:hAnsiTheme="majorBidi" w:cs="B Nazanin"/>
          <w:sz w:val="24"/>
          <w:szCs w:val="24"/>
          <w:rtl/>
        </w:rPr>
        <w:t xml:space="preserve"> پرسشنامه‌ها</w:t>
      </w:r>
      <w:r w:rsidR="006B73A1" w:rsidRPr="00523983">
        <w:rPr>
          <w:rFonts w:asciiTheme="majorBidi" w:hAnsiTheme="majorBidi" w:cs="B Nazanin" w:hint="cs"/>
          <w:sz w:val="24"/>
          <w:szCs w:val="24"/>
          <w:rtl/>
        </w:rPr>
        <w:t>ی</w:t>
      </w:r>
      <w:r w:rsidR="006B73A1" w:rsidRPr="00523983">
        <w:rPr>
          <w:rFonts w:asciiTheme="majorBidi" w:hAnsiTheme="majorBidi" w:cs="B Nazanin"/>
          <w:sz w:val="24"/>
          <w:szCs w:val="24"/>
          <w:rtl/>
        </w:rPr>
        <w:t xml:space="preserve"> خودگزارش</w:t>
      </w:r>
      <w:r w:rsidR="006B73A1" w:rsidRPr="00523983">
        <w:rPr>
          <w:rFonts w:asciiTheme="majorBidi" w:hAnsiTheme="majorBidi" w:cs="B Nazanin" w:hint="cs"/>
          <w:sz w:val="24"/>
          <w:szCs w:val="24"/>
          <w:rtl/>
        </w:rPr>
        <w:t>ی</w:t>
      </w:r>
      <w:r w:rsidR="006B73A1" w:rsidRPr="00523983">
        <w:rPr>
          <w:rFonts w:asciiTheme="majorBidi" w:hAnsiTheme="majorBidi" w:cs="B Nazanin"/>
          <w:sz w:val="24"/>
          <w:szCs w:val="24"/>
          <w:rtl/>
        </w:rPr>
        <w:t xml:space="preserve"> در </w:t>
      </w:r>
      <w:r w:rsidR="00445F87">
        <w:rPr>
          <w:rFonts w:asciiTheme="majorBidi" w:hAnsiTheme="majorBidi" w:cs="B Nazanin" w:hint="cs"/>
          <w:sz w:val="24"/>
          <w:szCs w:val="24"/>
          <w:rtl/>
        </w:rPr>
        <w:t>بستر</w:t>
      </w:r>
      <w:r w:rsidR="006B73A1" w:rsidRPr="00523983">
        <w:rPr>
          <w:rFonts w:asciiTheme="majorBidi" w:hAnsiTheme="majorBidi" w:cs="B Nazanin"/>
          <w:sz w:val="24"/>
          <w:szCs w:val="24"/>
          <w:rtl/>
        </w:rPr>
        <w:t xml:space="preserve"> گوگل‌فرم طراح</w:t>
      </w:r>
      <w:r w:rsidR="006B73A1" w:rsidRPr="00523983">
        <w:rPr>
          <w:rFonts w:asciiTheme="majorBidi" w:hAnsiTheme="majorBidi" w:cs="B Nazanin" w:hint="cs"/>
          <w:sz w:val="24"/>
          <w:szCs w:val="24"/>
          <w:rtl/>
        </w:rPr>
        <w:t>ی</w:t>
      </w:r>
      <w:r w:rsidR="006B73A1" w:rsidRPr="00523983">
        <w:rPr>
          <w:rFonts w:asciiTheme="majorBidi" w:hAnsiTheme="majorBidi" w:cs="B Nazanin"/>
          <w:sz w:val="24"/>
          <w:szCs w:val="24"/>
          <w:rtl/>
        </w:rPr>
        <w:t xml:space="preserve"> و ل</w:t>
      </w:r>
      <w:r w:rsidR="006B73A1" w:rsidRPr="00523983">
        <w:rPr>
          <w:rFonts w:asciiTheme="majorBidi" w:hAnsiTheme="majorBidi" w:cs="B Nazanin" w:hint="cs"/>
          <w:sz w:val="24"/>
          <w:szCs w:val="24"/>
          <w:rtl/>
        </w:rPr>
        <w:t>ی</w:t>
      </w:r>
      <w:r w:rsidR="006B73A1" w:rsidRPr="00523983">
        <w:rPr>
          <w:rFonts w:asciiTheme="majorBidi" w:hAnsiTheme="majorBidi" w:cs="B Nazanin" w:hint="eastAsia"/>
          <w:sz w:val="24"/>
          <w:szCs w:val="24"/>
          <w:rtl/>
        </w:rPr>
        <w:t>نک</w:t>
      </w:r>
      <w:r w:rsidR="006B73A1" w:rsidRPr="00523983">
        <w:rPr>
          <w:rFonts w:asciiTheme="majorBidi" w:hAnsiTheme="majorBidi" w:cs="B Nazanin"/>
          <w:sz w:val="24"/>
          <w:szCs w:val="24"/>
          <w:rtl/>
        </w:rPr>
        <w:t xml:space="preserve"> آن </w:t>
      </w:r>
      <w:r w:rsidR="00445F87">
        <w:rPr>
          <w:rFonts w:asciiTheme="majorBidi" w:hAnsiTheme="majorBidi" w:cs="B Nazanin" w:hint="cs"/>
          <w:sz w:val="24"/>
          <w:szCs w:val="24"/>
          <w:rtl/>
        </w:rPr>
        <w:t>از طریق</w:t>
      </w:r>
      <w:r w:rsidR="00F775F9" w:rsidRPr="00523983">
        <w:rPr>
          <w:rFonts w:asciiTheme="majorBidi" w:hAnsiTheme="majorBidi" w:cs="B Nazanin"/>
          <w:sz w:val="24"/>
          <w:szCs w:val="24"/>
          <w:rtl/>
        </w:rPr>
        <w:t xml:space="preserve"> شبکه‌ها</w:t>
      </w:r>
      <w:r w:rsidR="00F775F9" w:rsidRPr="00523983">
        <w:rPr>
          <w:rFonts w:asciiTheme="majorBidi" w:hAnsiTheme="majorBidi" w:cs="B Nazanin" w:hint="cs"/>
          <w:sz w:val="24"/>
          <w:szCs w:val="24"/>
          <w:rtl/>
        </w:rPr>
        <w:t>ی</w:t>
      </w:r>
      <w:r w:rsidR="00F775F9" w:rsidRPr="00523983">
        <w:rPr>
          <w:rFonts w:asciiTheme="majorBidi" w:hAnsiTheme="majorBidi" w:cs="B Nazanin"/>
          <w:sz w:val="24"/>
          <w:szCs w:val="24"/>
          <w:rtl/>
        </w:rPr>
        <w:t xml:space="preserve"> اجتماع</w:t>
      </w:r>
      <w:r w:rsidR="00F775F9" w:rsidRPr="00523983">
        <w:rPr>
          <w:rFonts w:asciiTheme="majorBidi" w:hAnsiTheme="majorBidi" w:cs="B Nazanin" w:hint="cs"/>
          <w:sz w:val="24"/>
          <w:szCs w:val="24"/>
          <w:rtl/>
        </w:rPr>
        <w:t>ی</w:t>
      </w:r>
      <w:r w:rsidR="00F775F9" w:rsidRPr="00523983">
        <w:rPr>
          <w:rFonts w:asciiTheme="majorBidi" w:hAnsiTheme="majorBidi" w:cs="B Nazanin"/>
          <w:sz w:val="24"/>
          <w:szCs w:val="24"/>
          <w:rtl/>
        </w:rPr>
        <w:t xml:space="preserve"> (ا</w:t>
      </w:r>
      <w:r w:rsidR="00F775F9" w:rsidRPr="00523983">
        <w:rPr>
          <w:rFonts w:asciiTheme="majorBidi" w:hAnsiTheme="majorBidi" w:cs="B Nazanin" w:hint="cs"/>
          <w:sz w:val="24"/>
          <w:szCs w:val="24"/>
          <w:rtl/>
        </w:rPr>
        <w:t>ی</w:t>
      </w:r>
      <w:r w:rsidR="00F775F9" w:rsidRPr="00523983">
        <w:rPr>
          <w:rFonts w:asciiTheme="majorBidi" w:hAnsiTheme="majorBidi" w:cs="B Nazanin" w:hint="eastAsia"/>
          <w:sz w:val="24"/>
          <w:szCs w:val="24"/>
          <w:rtl/>
        </w:rPr>
        <w:t>نستاگرام،</w:t>
      </w:r>
      <w:r w:rsidR="00F775F9" w:rsidRPr="00523983">
        <w:rPr>
          <w:rFonts w:asciiTheme="majorBidi" w:hAnsiTheme="majorBidi" w:cs="B Nazanin"/>
          <w:sz w:val="24"/>
          <w:szCs w:val="24"/>
          <w:rtl/>
        </w:rPr>
        <w:t xml:space="preserve"> واتساپ و تلگرام) منتشر </w:t>
      </w:r>
      <w:r w:rsidR="00445F87">
        <w:rPr>
          <w:rFonts w:asciiTheme="majorBidi" w:hAnsiTheme="majorBidi" w:cs="B Nazanin" w:hint="cs"/>
          <w:sz w:val="24"/>
          <w:szCs w:val="24"/>
          <w:rtl/>
        </w:rPr>
        <w:t>ش</w:t>
      </w:r>
      <w:r w:rsidR="00F775F9" w:rsidRPr="00523983">
        <w:rPr>
          <w:rFonts w:asciiTheme="majorBidi" w:hAnsiTheme="majorBidi" w:cs="B Nazanin"/>
          <w:sz w:val="24"/>
          <w:szCs w:val="24"/>
          <w:rtl/>
        </w:rPr>
        <w:t>د</w:t>
      </w:r>
      <w:r w:rsidR="00D45A9A" w:rsidRPr="00523983">
        <w:rPr>
          <w:rFonts w:asciiTheme="majorBidi" w:hAnsiTheme="majorBidi" w:cs="B Nazanin"/>
          <w:sz w:val="24"/>
          <w:szCs w:val="24"/>
          <w:rtl/>
        </w:rPr>
        <w:t xml:space="preserve">. </w:t>
      </w:r>
      <w:r w:rsidR="00F775F9" w:rsidRPr="00523983">
        <w:rPr>
          <w:rFonts w:asciiTheme="majorBidi" w:hAnsiTheme="majorBidi" w:cs="B Nazanin"/>
          <w:sz w:val="24"/>
          <w:szCs w:val="24"/>
          <w:rtl/>
        </w:rPr>
        <w:t>مشارکت در پژ</w:t>
      </w:r>
      <w:r w:rsidR="00F775F9" w:rsidRPr="00523983">
        <w:rPr>
          <w:rFonts w:asciiTheme="majorBidi" w:hAnsiTheme="majorBidi" w:cs="B Nazanin" w:hint="eastAsia"/>
          <w:sz w:val="24"/>
          <w:szCs w:val="24"/>
          <w:rtl/>
        </w:rPr>
        <w:t>وهش</w:t>
      </w:r>
      <w:r w:rsidR="00F775F9" w:rsidRPr="00523983">
        <w:rPr>
          <w:rFonts w:asciiTheme="majorBidi" w:hAnsiTheme="majorBidi" w:cs="B Nazanin"/>
          <w:sz w:val="24"/>
          <w:szCs w:val="24"/>
          <w:rtl/>
        </w:rPr>
        <w:t xml:space="preserve"> کاملاً داوطلبانه بود و </w:t>
      </w:r>
      <w:r w:rsidR="001E46EB" w:rsidRPr="001E46EB">
        <w:rPr>
          <w:rFonts w:asciiTheme="majorBidi" w:hAnsiTheme="majorBidi" w:cs="B Nazanin"/>
          <w:sz w:val="24"/>
          <w:szCs w:val="24"/>
          <w:rtl/>
        </w:rPr>
        <w:t>پ</w:t>
      </w:r>
      <w:r w:rsidR="001E46EB" w:rsidRPr="001E46EB">
        <w:rPr>
          <w:rFonts w:asciiTheme="majorBidi" w:hAnsiTheme="majorBidi" w:cs="B Nazanin" w:hint="cs"/>
          <w:sz w:val="24"/>
          <w:szCs w:val="24"/>
          <w:rtl/>
        </w:rPr>
        <w:t>ی</w:t>
      </w:r>
      <w:r w:rsidR="001E46EB" w:rsidRPr="001E46EB">
        <w:rPr>
          <w:rFonts w:asciiTheme="majorBidi" w:hAnsiTheme="majorBidi" w:cs="B Nazanin" w:hint="eastAsia"/>
          <w:sz w:val="24"/>
          <w:szCs w:val="24"/>
          <w:rtl/>
        </w:rPr>
        <w:t>ش</w:t>
      </w:r>
      <w:r w:rsidR="001E46EB" w:rsidRPr="001E46EB">
        <w:rPr>
          <w:rFonts w:asciiTheme="majorBidi" w:hAnsiTheme="majorBidi" w:cs="B Nazanin"/>
          <w:sz w:val="24"/>
          <w:szCs w:val="24"/>
          <w:rtl/>
        </w:rPr>
        <w:t xml:space="preserve"> از شروع، اطلاعات</w:t>
      </w:r>
      <w:r w:rsidR="001E46EB" w:rsidRPr="001E46EB">
        <w:rPr>
          <w:rFonts w:asciiTheme="majorBidi" w:hAnsiTheme="majorBidi" w:cs="B Nazanin" w:hint="cs"/>
          <w:sz w:val="24"/>
          <w:szCs w:val="24"/>
          <w:rtl/>
        </w:rPr>
        <w:t>ی</w:t>
      </w:r>
      <w:r w:rsidR="001E46EB" w:rsidRPr="001E46EB">
        <w:rPr>
          <w:rFonts w:asciiTheme="majorBidi" w:hAnsiTheme="majorBidi" w:cs="B Nazanin"/>
          <w:sz w:val="24"/>
          <w:szCs w:val="24"/>
          <w:rtl/>
        </w:rPr>
        <w:t xml:space="preserve"> دربار</w:t>
      </w:r>
      <w:r w:rsidR="001E46EB" w:rsidRPr="001E46EB">
        <w:rPr>
          <w:rFonts w:asciiTheme="majorBidi" w:hAnsiTheme="majorBidi" w:cs="B Nazanin" w:hint="cs"/>
          <w:sz w:val="24"/>
          <w:szCs w:val="24"/>
          <w:rtl/>
        </w:rPr>
        <w:t>ۀ</w:t>
      </w:r>
      <w:r w:rsidR="001E46EB" w:rsidRPr="001E46EB">
        <w:rPr>
          <w:rFonts w:asciiTheme="majorBidi" w:hAnsiTheme="majorBidi" w:cs="B Nazanin"/>
          <w:sz w:val="24"/>
          <w:szCs w:val="24"/>
          <w:rtl/>
        </w:rPr>
        <w:t xml:space="preserve"> اهداف پژوهش، محرمانگ</w:t>
      </w:r>
      <w:r w:rsidR="001E46EB" w:rsidRPr="001E46EB">
        <w:rPr>
          <w:rFonts w:asciiTheme="majorBidi" w:hAnsiTheme="majorBidi" w:cs="B Nazanin" w:hint="cs"/>
          <w:sz w:val="24"/>
          <w:szCs w:val="24"/>
          <w:rtl/>
        </w:rPr>
        <w:t>ی</w:t>
      </w:r>
      <w:r w:rsidR="001E46EB" w:rsidRPr="001E46EB">
        <w:rPr>
          <w:rFonts w:asciiTheme="majorBidi" w:hAnsiTheme="majorBidi" w:cs="B Nazanin"/>
          <w:sz w:val="24"/>
          <w:szCs w:val="24"/>
          <w:rtl/>
        </w:rPr>
        <w:t xml:space="preserve"> داده‌ها و اخت</w:t>
      </w:r>
      <w:r w:rsidR="001E46EB" w:rsidRPr="001E46EB">
        <w:rPr>
          <w:rFonts w:asciiTheme="majorBidi" w:hAnsiTheme="majorBidi" w:cs="B Nazanin" w:hint="cs"/>
          <w:sz w:val="24"/>
          <w:szCs w:val="24"/>
          <w:rtl/>
        </w:rPr>
        <w:t>ی</w:t>
      </w:r>
      <w:r w:rsidR="001E46EB" w:rsidRPr="001E46EB">
        <w:rPr>
          <w:rFonts w:asciiTheme="majorBidi" w:hAnsiTheme="majorBidi" w:cs="B Nazanin" w:hint="eastAsia"/>
          <w:sz w:val="24"/>
          <w:szCs w:val="24"/>
          <w:rtl/>
        </w:rPr>
        <w:t>ار</w:t>
      </w:r>
      <w:r w:rsidR="001E46EB" w:rsidRPr="001E46EB">
        <w:rPr>
          <w:rFonts w:asciiTheme="majorBidi" w:hAnsiTheme="majorBidi" w:cs="B Nazanin" w:hint="cs"/>
          <w:sz w:val="24"/>
          <w:szCs w:val="24"/>
          <w:rtl/>
        </w:rPr>
        <w:t>ی</w:t>
      </w:r>
      <w:r w:rsidR="001E46EB" w:rsidRPr="001E46EB">
        <w:rPr>
          <w:rFonts w:asciiTheme="majorBidi" w:hAnsiTheme="majorBidi" w:cs="B Nazanin"/>
          <w:sz w:val="24"/>
          <w:szCs w:val="24"/>
          <w:rtl/>
        </w:rPr>
        <w:t xml:space="preserve"> بودن شرکت در مطالعه ارائه شد</w:t>
      </w:r>
      <w:r w:rsidR="00F775F9" w:rsidRPr="00523983">
        <w:rPr>
          <w:rFonts w:asciiTheme="majorBidi" w:hAnsiTheme="majorBidi" w:cs="B Nazanin"/>
          <w:sz w:val="24"/>
          <w:szCs w:val="24"/>
          <w:rtl/>
        </w:rPr>
        <w:t>.</w:t>
      </w:r>
      <w:r w:rsidR="004738E1" w:rsidRPr="00523983">
        <w:rPr>
          <w:rFonts w:asciiTheme="majorBidi" w:hAnsiTheme="majorBidi" w:cs="B Nazanin" w:hint="cs"/>
          <w:sz w:val="24"/>
          <w:szCs w:val="24"/>
          <w:rtl/>
        </w:rPr>
        <w:t xml:space="preserve"> </w:t>
      </w:r>
      <w:r w:rsidR="00B36FC7" w:rsidRPr="00523983">
        <w:rPr>
          <w:rFonts w:asciiTheme="majorBidi" w:hAnsiTheme="majorBidi" w:cs="B Nazanin"/>
          <w:sz w:val="24"/>
          <w:szCs w:val="24"/>
          <w:rtl/>
        </w:rPr>
        <w:t>مع</w:t>
      </w:r>
      <w:r w:rsidR="00B36FC7" w:rsidRPr="00523983">
        <w:rPr>
          <w:rFonts w:asciiTheme="majorBidi" w:hAnsiTheme="majorBidi" w:cs="B Nazanin" w:hint="cs"/>
          <w:sz w:val="24"/>
          <w:szCs w:val="24"/>
          <w:rtl/>
        </w:rPr>
        <w:t>ی</w:t>
      </w:r>
      <w:r w:rsidR="00B36FC7" w:rsidRPr="00523983">
        <w:rPr>
          <w:rFonts w:asciiTheme="majorBidi" w:hAnsiTheme="majorBidi" w:cs="B Nazanin" w:hint="eastAsia"/>
          <w:sz w:val="24"/>
          <w:szCs w:val="24"/>
          <w:rtl/>
        </w:rPr>
        <w:t>ارها</w:t>
      </w:r>
      <w:r w:rsidR="00B36FC7" w:rsidRPr="00523983">
        <w:rPr>
          <w:rFonts w:asciiTheme="majorBidi" w:hAnsiTheme="majorBidi" w:cs="B Nazanin" w:hint="cs"/>
          <w:sz w:val="24"/>
          <w:szCs w:val="24"/>
          <w:rtl/>
        </w:rPr>
        <w:t>ی</w:t>
      </w:r>
      <w:r w:rsidR="00B36FC7" w:rsidRPr="00523983">
        <w:rPr>
          <w:rFonts w:asciiTheme="majorBidi" w:hAnsiTheme="majorBidi" w:cs="B Nazanin"/>
          <w:sz w:val="24"/>
          <w:szCs w:val="24"/>
          <w:rtl/>
        </w:rPr>
        <w:t xml:space="preserve"> ورود شامل</w:t>
      </w:r>
      <w:r w:rsidR="00B36FC7" w:rsidRPr="00523983">
        <w:rPr>
          <w:rFonts w:asciiTheme="majorBidi" w:hAnsiTheme="majorBidi" w:cs="B Nazanin" w:hint="cs"/>
          <w:sz w:val="24"/>
          <w:szCs w:val="24"/>
          <w:rtl/>
        </w:rPr>
        <w:t xml:space="preserve"> </w:t>
      </w:r>
      <w:r w:rsidR="00875EF6">
        <w:rPr>
          <w:rFonts w:asciiTheme="majorBidi" w:hAnsiTheme="majorBidi" w:cs="B Nazanin" w:hint="cs"/>
          <w:sz w:val="24"/>
          <w:szCs w:val="24"/>
          <w:rtl/>
        </w:rPr>
        <w:t xml:space="preserve">بازۀ </w:t>
      </w:r>
      <w:r w:rsidR="00B36FC7" w:rsidRPr="00523983">
        <w:rPr>
          <w:rFonts w:asciiTheme="majorBidi" w:hAnsiTheme="majorBidi" w:cs="B Nazanin" w:hint="eastAsia"/>
          <w:sz w:val="24"/>
          <w:szCs w:val="24"/>
          <w:rtl/>
        </w:rPr>
        <w:t>س</w:t>
      </w:r>
      <w:r w:rsidR="00F05E21">
        <w:rPr>
          <w:rFonts w:asciiTheme="majorBidi" w:hAnsiTheme="majorBidi" w:cs="B Nazanin" w:hint="cs"/>
          <w:sz w:val="24"/>
          <w:szCs w:val="24"/>
          <w:rtl/>
        </w:rPr>
        <w:t>نی</w:t>
      </w:r>
      <w:r w:rsidR="00B36FC7" w:rsidRPr="00523983">
        <w:rPr>
          <w:rFonts w:asciiTheme="majorBidi" w:hAnsiTheme="majorBidi" w:cs="B Nazanin"/>
          <w:sz w:val="24"/>
          <w:szCs w:val="24"/>
          <w:rtl/>
        </w:rPr>
        <w:t xml:space="preserve"> </w:t>
      </w:r>
      <w:r w:rsidR="00B36FC7" w:rsidRPr="00523983">
        <w:rPr>
          <w:rFonts w:asciiTheme="majorBidi" w:hAnsiTheme="majorBidi" w:cs="B Nazanin"/>
          <w:sz w:val="24"/>
          <w:szCs w:val="24"/>
          <w:rtl/>
          <w:lang w:bidi="fa-IR"/>
        </w:rPr>
        <w:t>۱۸</w:t>
      </w:r>
      <w:r w:rsidR="00B36FC7" w:rsidRPr="00523983">
        <w:rPr>
          <w:rFonts w:asciiTheme="majorBidi" w:hAnsiTheme="majorBidi" w:cs="B Nazanin"/>
          <w:sz w:val="24"/>
          <w:szCs w:val="24"/>
          <w:rtl/>
        </w:rPr>
        <w:t xml:space="preserve"> تا </w:t>
      </w:r>
      <w:r w:rsidR="00B36FC7" w:rsidRPr="00523983">
        <w:rPr>
          <w:rFonts w:asciiTheme="majorBidi" w:hAnsiTheme="majorBidi" w:cs="B Nazanin"/>
          <w:sz w:val="24"/>
          <w:szCs w:val="24"/>
          <w:rtl/>
          <w:lang w:bidi="fa-IR"/>
        </w:rPr>
        <w:t>۶۵</w:t>
      </w:r>
      <w:r w:rsidR="00B36FC7" w:rsidRPr="00523983">
        <w:rPr>
          <w:rFonts w:asciiTheme="majorBidi" w:hAnsiTheme="majorBidi" w:cs="B Nazanin"/>
          <w:sz w:val="24"/>
          <w:szCs w:val="24"/>
          <w:rtl/>
        </w:rPr>
        <w:t xml:space="preserve"> سال</w:t>
      </w:r>
      <w:r w:rsidR="005246E2">
        <w:rPr>
          <w:rFonts w:asciiTheme="majorBidi" w:hAnsiTheme="majorBidi" w:cs="B Nazanin" w:hint="cs"/>
          <w:sz w:val="24"/>
          <w:szCs w:val="24"/>
          <w:rtl/>
        </w:rPr>
        <w:t xml:space="preserve"> و</w:t>
      </w:r>
      <w:r w:rsidR="00B36FC7" w:rsidRPr="00523983">
        <w:rPr>
          <w:rFonts w:asciiTheme="majorBidi" w:hAnsiTheme="majorBidi" w:cs="B Nazanin" w:hint="cs"/>
          <w:sz w:val="24"/>
          <w:szCs w:val="24"/>
          <w:rtl/>
        </w:rPr>
        <w:t xml:space="preserve"> </w:t>
      </w:r>
      <w:r w:rsidR="00B36FC7" w:rsidRPr="00523983">
        <w:rPr>
          <w:rFonts w:asciiTheme="majorBidi" w:hAnsiTheme="majorBidi" w:cs="B Nazanin" w:hint="eastAsia"/>
          <w:sz w:val="24"/>
          <w:szCs w:val="24"/>
          <w:rtl/>
        </w:rPr>
        <w:t>توانا</w:t>
      </w:r>
      <w:r w:rsidR="00B36FC7" w:rsidRPr="00523983">
        <w:rPr>
          <w:rFonts w:asciiTheme="majorBidi" w:hAnsiTheme="majorBidi" w:cs="B Nazanin" w:hint="cs"/>
          <w:sz w:val="24"/>
          <w:szCs w:val="24"/>
          <w:rtl/>
        </w:rPr>
        <w:t>یی</w:t>
      </w:r>
      <w:r w:rsidR="00B36FC7" w:rsidRPr="00523983">
        <w:rPr>
          <w:rFonts w:asciiTheme="majorBidi" w:hAnsiTheme="majorBidi" w:cs="B Nazanin"/>
          <w:sz w:val="24"/>
          <w:szCs w:val="24"/>
          <w:rtl/>
        </w:rPr>
        <w:t xml:space="preserve"> خواندن و پاسخ‌ده</w:t>
      </w:r>
      <w:r w:rsidR="00B36FC7" w:rsidRPr="00523983">
        <w:rPr>
          <w:rFonts w:asciiTheme="majorBidi" w:hAnsiTheme="majorBidi" w:cs="B Nazanin" w:hint="cs"/>
          <w:sz w:val="24"/>
          <w:szCs w:val="24"/>
          <w:rtl/>
        </w:rPr>
        <w:t>ی</w:t>
      </w:r>
      <w:r w:rsidR="00B36FC7" w:rsidRPr="00523983">
        <w:rPr>
          <w:rFonts w:asciiTheme="majorBidi" w:hAnsiTheme="majorBidi" w:cs="B Nazanin"/>
          <w:sz w:val="24"/>
          <w:szCs w:val="24"/>
          <w:rtl/>
        </w:rPr>
        <w:t xml:space="preserve"> به پرسشنامه‌ها</w:t>
      </w:r>
      <w:r w:rsidR="00B36FC7" w:rsidRPr="00523983">
        <w:rPr>
          <w:rFonts w:asciiTheme="majorBidi" w:hAnsiTheme="majorBidi" w:cs="B Nazanin" w:hint="cs"/>
          <w:sz w:val="24"/>
          <w:szCs w:val="24"/>
          <w:rtl/>
        </w:rPr>
        <w:t>ی</w:t>
      </w:r>
      <w:r w:rsidR="00B36FC7" w:rsidRPr="00523983">
        <w:rPr>
          <w:rFonts w:asciiTheme="majorBidi" w:hAnsiTheme="majorBidi" w:cs="B Nazanin"/>
          <w:sz w:val="24"/>
          <w:szCs w:val="24"/>
          <w:rtl/>
        </w:rPr>
        <w:t xml:space="preserve"> آنلا</w:t>
      </w:r>
      <w:r w:rsidR="00B36FC7" w:rsidRPr="00523983">
        <w:rPr>
          <w:rFonts w:asciiTheme="majorBidi" w:hAnsiTheme="majorBidi" w:cs="B Nazanin" w:hint="cs"/>
          <w:sz w:val="24"/>
          <w:szCs w:val="24"/>
          <w:rtl/>
        </w:rPr>
        <w:t>ی</w:t>
      </w:r>
      <w:r w:rsidR="00B36FC7" w:rsidRPr="00523983">
        <w:rPr>
          <w:rFonts w:asciiTheme="majorBidi" w:hAnsiTheme="majorBidi" w:cs="B Nazanin" w:hint="eastAsia"/>
          <w:sz w:val="24"/>
          <w:szCs w:val="24"/>
          <w:rtl/>
        </w:rPr>
        <w:t>ن</w:t>
      </w:r>
      <w:r w:rsidR="005246E2">
        <w:rPr>
          <w:rFonts w:asciiTheme="majorBidi" w:hAnsiTheme="majorBidi" w:cs="B Nazanin" w:hint="cs"/>
          <w:sz w:val="24"/>
          <w:szCs w:val="24"/>
          <w:rtl/>
        </w:rPr>
        <w:t xml:space="preserve"> بود</w:t>
      </w:r>
      <w:r w:rsidR="00B36FC7" w:rsidRPr="00523983">
        <w:rPr>
          <w:rFonts w:asciiTheme="majorBidi" w:hAnsiTheme="majorBidi" w:cs="B Nazanin" w:hint="cs"/>
          <w:sz w:val="24"/>
          <w:szCs w:val="24"/>
          <w:rtl/>
        </w:rPr>
        <w:t xml:space="preserve">. </w:t>
      </w:r>
      <w:r w:rsidR="005246E2" w:rsidRPr="005246E2">
        <w:rPr>
          <w:rFonts w:asciiTheme="majorBidi" w:hAnsiTheme="majorBidi" w:cs="B Nazanin"/>
          <w:sz w:val="24"/>
          <w:szCs w:val="24"/>
          <w:rtl/>
        </w:rPr>
        <w:t>مع</w:t>
      </w:r>
      <w:r w:rsidR="005246E2" w:rsidRPr="005246E2">
        <w:rPr>
          <w:rFonts w:asciiTheme="majorBidi" w:hAnsiTheme="majorBidi" w:cs="B Nazanin" w:hint="cs"/>
          <w:sz w:val="24"/>
          <w:szCs w:val="24"/>
          <w:rtl/>
        </w:rPr>
        <w:t>ی</w:t>
      </w:r>
      <w:r w:rsidR="005246E2" w:rsidRPr="005246E2">
        <w:rPr>
          <w:rFonts w:asciiTheme="majorBidi" w:hAnsiTheme="majorBidi" w:cs="B Nazanin" w:hint="eastAsia"/>
          <w:sz w:val="24"/>
          <w:szCs w:val="24"/>
          <w:rtl/>
        </w:rPr>
        <w:t>ارها</w:t>
      </w:r>
      <w:r w:rsidR="005246E2" w:rsidRPr="005246E2">
        <w:rPr>
          <w:rFonts w:asciiTheme="majorBidi" w:hAnsiTheme="majorBidi" w:cs="B Nazanin" w:hint="cs"/>
          <w:sz w:val="24"/>
          <w:szCs w:val="24"/>
          <w:rtl/>
        </w:rPr>
        <w:t>ی</w:t>
      </w:r>
      <w:r w:rsidR="005246E2" w:rsidRPr="005246E2">
        <w:rPr>
          <w:rFonts w:asciiTheme="majorBidi" w:hAnsiTheme="majorBidi" w:cs="B Nazanin"/>
          <w:sz w:val="24"/>
          <w:szCs w:val="24"/>
          <w:rtl/>
        </w:rPr>
        <w:t xml:space="preserve"> خروج عبارت بودند از</w:t>
      </w:r>
      <w:r w:rsidR="00262953">
        <w:rPr>
          <w:rFonts w:asciiTheme="majorBidi" w:hAnsiTheme="majorBidi" w:cs="B Nazanin" w:hint="cs"/>
          <w:sz w:val="24"/>
          <w:szCs w:val="24"/>
          <w:rtl/>
        </w:rPr>
        <w:t>:</w:t>
      </w:r>
      <w:r w:rsidR="00B36FC7" w:rsidRPr="00523983">
        <w:rPr>
          <w:rFonts w:asciiTheme="majorBidi" w:hAnsiTheme="majorBidi" w:cs="B Nazanin" w:hint="cs"/>
          <w:sz w:val="24"/>
          <w:szCs w:val="24"/>
          <w:rtl/>
        </w:rPr>
        <w:t xml:space="preserve"> </w:t>
      </w:r>
      <w:r w:rsidR="00262953" w:rsidRPr="00262953">
        <w:rPr>
          <w:rFonts w:asciiTheme="majorBidi" w:hAnsiTheme="majorBidi" w:cs="B Nazanin"/>
          <w:sz w:val="24"/>
          <w:szCs w:val="24"/>
          <w:rtl/>
        </w:rPr>
        <w:t>(</w:t>
      </w:r>
      <w:r w:rsidR="00262953" w:rsidRPr="00262953">
        <w:rPr>
          <w:rFonts w:asciiTheme="majorBidi" w:hAnsiTheme="majorBidi" w:cs="B Nazanin"/>
          <w:sz w:val="24"/>
          <w:szCs w:val="24"/>
          <w:rtl/>
          <w:lang w:bidi="fa-IR"/>
        </w:rPr>
        <w:t xml:space="preserve">۱) </w:t>
      </w:r>
      <w:r w:rsidR="00262953" w:rsidRPr="00262953">
        <w:rPr>
          <w:rFonts w:asciiTheme="majorBidi" w:hAnsiTheme="majorBidi" w:cs="B Nazanin"/>
          <w:sz w:val="24"/>
          <w:szCs w:val="24"/>
          <w:rtl/>
        </w:rPr>
        <w:t>گزارش ابتلا به اختلالات روان‌پزشک</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بر اساس خودگزارش</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w:t>
      </w:r>
      <w:r w:rsidR="00262953" w:rsidRPr="00262953">
        <w:rPr>
          <w:rFonts w:asciiTheme="majorBidi" w:hAnsiTheme="majorBidi" w:cs="B Nazanin"/>
          <w:sz w:val="24"/>
          <w:szCs w:val="24"/>
          <w:rtl/>
        </w:rPr>
        <w:t xml:space="preserve"> (</w:t>
      </w:r>
      <w:r w:rsidR="00262953" w:rsidRPr="00262953">
        <w:rPr>
          <w:rFonts w:asciiTheme="majorBidi" w:hAnsiTheme="majorBidi" w:cs="B Nazanin"/>
          <w:sz w:val="24"/>
          <w:szCs w:val="24"/>
          <w:rtl/>
          <w:lang w:bidi="fa-IR"/>
        </w:rPr>
        <w:t xml:space="preserve">۲) </w:t>
      </w:r>
      <w:r w:rsidR="00262953" w:rsidRPr="00262953">
        <w:rPr>
          <w:rFonts w:asciiTheme="majorBidi" w:hAnsiTheme="majorBidi" w:cs="B Nazanin"/>
          <w:sz w:val="24"/>
          <w:szCs w:val="24"/>
          <w:rtl/>
        </w:rPr>
        <w:t>تجرب</w:t>
      </w:r>
      <w:r w:rsidR="00262953">
        <w:rPr>
          <w:rFonts w:asciiTheme="majorBidi" w:hAnsiTheme="majorBidi" w:cs="B Nazanin" w:hint="cs"/>
          <w:sz w:val="24"/>
          <w:szCs w:val="24"/>
          <w:rtl/>
        </w:rPr>
        <w:t>ۀ</w:t>
      </w:r>
      <w:r w:rsidR="00262953" w:rsidRPr="00262953">
        <w:rPr>
          <w:rFonts w:asciiTheme="majorBidi" w:hAnsiTheme="majorBidi" w:cs="B Nazanin"/>
          <w:sz w:val="24"/>
          <w:szCs w:val="24"/>
          <w:rtl/>
        </w:rPr>
        <w:t xml:space="preserve"> رو</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داد</w:t>
      </w:r>
      <w:r w:rsidR="00262953" w:rsidRPr="00262953">
        <w:rPr>
          <w:rFonts w:asciiTheme="majorBidi" w:hAnsiTheme="majorBidi" w:cs="B Nazanin"/>
          <w:sz w:val="24"/>
          <w:szCs w:val="24"/>
          <w:rtl/>
        </w:rPr>
        <w:t xml:space="preserve"> آس</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ب‌زا</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شد</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د</w:t>
      </w:r>
      <w:r w:rsidR="00262953" w:rsidRPr="00262953">
        <w:rPr>
          <w:rFonts w:asciiTheme="majorBidi" w:hAnsiTheme="majorBidi" w:cs="B Nazanin"/>
          <w:sz w:val="24"/>
          <w:szCs w:val="24"/>
          <w:rtl/>
        </w:rPr>
        <w:t xml:space="preserve"> در </w:t>
      </w:r>
      <w:r w:rsidR="00262953">
        <w:rPr>
          <w:rFonts w:asciiTheme="majorBidi" w:hAnsiTheme="majorBidi" w:cs="B Nazanin" w:hint="cs"/>
          <w:sz w:val="24"/>
          <w:szCs w:val="24"/>
          <w:rtl/>
        </w:rPr>
        <w:t>«</w:t>
      </w:r>
      <w:r w:rsidR="00262953" w:rsidRPr="00262953">
        <w:rPr>
          <w:rFonts w:asciiTheme="majorBidi" w:hAnsiTheme="majorBidi" w:cs="B Nazanin"/>
          <w:sz w:val="24"/>
          <w:szCs w:val="24"/>
          <w:rtl/>
        </w:rPr>
        <w:t>شش ماه گذشته</w:t>
      </w:r>
      <w:r w:rsidR="00262953">
        <w:rPr>
          <w:rFonts w:asciiTheme="majorBidi" w:hAnsiTheme="majorBidi" w:cs="B Nazanin" w:hint="cs"/>
          <w:sz w:val="24"/>
          <w:szCs w:val="24"/>
          <w:rtl/>
        </w:rPr>
        <w:t>»</w:t>
      </w:r>
      <w:r w:rsidR="00262953" w:rsidRPr="00262953">
        <w:rPr>
          <w:rFonts w:asciiTheme="majorBidi" w:hAnsiTheme="majorBidi" w:cs="B Nazanin"/>
          <w:sz w:val="24"/>
          <w:szCs w:val="24"/>
          <w:rtl/>
        </w:rPr>
        <w:t xml:space="preserve"> و (</w:t>
      </w:r>
      <w:r w:rsidR="00262953" w:rsidRPr="00262953">
        <w:rPr>
          <w:rFonts w:asciiTheme="majorBidi" w:hAnsiTheme="majorBidi" w:cs="B Nazanin"/>
          <w:sz w:val="24"/>
          <w:szCs w:val="24"/>
          <w:rtl/>
          <w:lang w:bidi="fa-IR"/>
        </w:rPr>
        <w:t xml:space="preserve">۳) </w:t>
      </w:r>
      <w:r w:rsidR="00262953" w:rsidRPr="00262953">
        <w:rPr>
          <w:rFonts w:asciiTheme="majorBidi" w:hAnsiTheme="majorBidi" w:cs="B Nazanin"/>
          <w:sz w:val="24"/>
          <w:szCs w:val="24"/>
          <w:rtl/>
        </w:rPr>
        <w:t>پاسخ‌ده</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غ</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رمعتبر</w:t>
      </w:r>
      <w:r w:rsidR="00262953">
        <w:rPr>
          <w:rFonts w:asciiTheme="majorBidi" w:hAnsiTheme="majorBidi" w:cs="B Nazanin" w:hint="cs"/>
          <w:sz w:val="24"/>
          <w:szCs w:val="24"/>
          <w:rtl/>
        </w:rPr>
        <w:t xml:space="preserve"> </w:t>
      </w:r>
      <w:r w:rsidR="00262953" w:rsidRPr="00262953">
        <w:rPr>
          <w:rFonts w:asciiTheme="majorBidi" w:hAnsiTheme="majorBidi" w:cs="B Nazanin"/>
          <w:sz w:val="24"/>
          <w:szCs w:val="24"/>
          <w:rtl/>
        </w:rPr>
        <w:t>(نظ</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ر</w:t>
      </w:r>
      <w:r w:rsidR="00262953" w:rsidRPr="00262953">
        <w:rPr>
          <w:rFonts w:asciiTheme="majorBidi" w:hAnsiTheme="majorBidi" w:cs="B Nazanin"/>
          <w:sz w:val="24"/>
          <w:szCs w:val="24"/>
          <w:rtl/>
        </w:rPr>
        <w:t xml:space="preserve"> داده‌ها</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ناقص </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ا</w:t>
      </w:r>
      <w:r w:rsidR="00262953" w:rsidRPr="00262953">
        <w:rPr>
          <w:rFonts w:asciiTheme="majorBidi" w:hAnsiTheme="majorBidi" w:cs="B Nazanin"/>
          <w:sz w:val="24"/>
          <w:szCs w:val="24"/>
          <w:rtl/>
        </w:rPr>
        <w:t xml:space="preserve"> انتخاب گز</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نه‌ها</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کسان</w:t>
      </w:r>
      <w:r w:rsidR="00262953" w:rsidRPr="00262953">
        <w:rPr>
          <w:rFonts w:asciiTheme="majorBidi" w:hAnsiTheme="majorBidi" w:cs="B Nazanin"/>
          <w:sz w:val="24"/>
          <w:szCs w:val="24"/>
          <w:rtl/>
        </w:rPr>
        <w:t xml:space="preserve"> متوال</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بدون تنوع </w:t>
      </w:r>
      <w:r w:rsidR="00262953" w:rsidRPr="00262953">
        <w:rPr>
          <w:rFonts w:asciiTheme="majorBidi" w:hAnsiTheme="majorBidi" w:cs="B Nazanin" w:hint="eastAsia"/>
          <w:sz w:val="24"/>
          <w:szCs w:val="24"/>
          <w:rtl/>
        </w:rPr>
        <w:t>پاسخ</w:t>
      </w:r>
      <w:r w:rsidR="00262953" w:rsidRPr="00262953">
        <w:rPr>
          <w:rFonts w:asciiTheme="majorBidi" w:hAnsiTheme="majorBidi" w:cs="B Nazanin"/>
          <w:sz w:val="24"/>
          <w:szCs w:val="24"/>
          <w:rtl/>
        </w:rPr>
        <w:t xml:space="preserve">). </w:t>
      </w:r>
      <w:r w:rsidR="00262953" w:rsidRPr="000768E9">
        <w:rPr>
          <w:rFonts w:asciiTheme="majorBidi" w:hAnsiTheme="majorBidi" w:cs="B Nazanin"/>
          <w:sz w:val="24"/>
          <w:szCs w:val="24"/>
          <w:highlight w:val="green"/>
          <w:rtl/>
        </w:rPr>
        <w:t>برا</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سنجش مورد دوم، از شرکت‌کنندگان خواسته شد مشخص کنند که آ</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ط</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شش ماه گذشته با هر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ک</w:t>
      </w:r>
      <w:r w:rsidR="00262953" w:rsidRPr="000768E9">
        <w:rPr>
          <w:rFonts w:asciiTheme="majorBidi" w:hAnsiTheme="majorBidi" w:cs="B Nazanin"/>
          <w:sz w:val="24"/>
          <w:szCs w:val="24"/>
          <w:highlight w:val="green"/>
          <w:rtl/>
        </w:rPr>
        <w:t xml:space="preserve"> از رو</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دادها</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ز</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ر</w:t>
      </w:r>
      <w:r w:rsidR="00262953" w:rsidRPr="000768E9">
        <w:rPr>
          <w:rFonts w:asciiTheme="majorBidi" w:hAnsiTheme="majorBidi" w:cs="B Nazanin"/>
          <w:sz w:val="24"/>
          <w:szCs w:val="24"/>
          <w:highlight w:val="green"/>
          <w:rtl/>
        </w:rPr>
        <w:t xml:space="preserve"> مواجه بوده‌اند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خ</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ر: فوت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ک</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از عز</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زان</w:t>
      </w:r>
      <w:r w:rsidR="00262953" w:rsidRPr="000768E9">
        <w:rPr>
          <w:rFonts w:asciiTheme="majorBidi" w:hAnsiTheme="majorBidi" w:cs="B Nazanin"/>
          <w:sz w:val="24"/>
          <w:szCs w:val="24"/>
          <w:highlight w:val="green"/>
          <w:rtl/>
        </w:rPr>
        <w:t xml:space="preserve"> نزد</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ک</w:t>
      </w:r>
      <w:r w:rsidR="00262953" w:rsidRPr="000768E9">
        <w:rPr>
          <w:rFonts w:asciiTheme="majorBidi" w:hAnsiTheme="majorBidi" w:cs="B Nazanin"/>
          <w:sz w:val="24"/>
          <w:szCs w:val="24"/>
          <w:highlight w:val="green"/>
          <w:rtl/>
        </w:rPr>
        <w:t>، تشخ</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ص</w:t>
      </w:r>
      <w:r w:rsidR="00262953" w:rsidRPr="000768E9">
        <w:rPr>
          <w:rFonts w:asciiTheme="majorBidi" w:hAnsiTheme="majorBidi" w:cs="B Nazanin"/>
          <w:sz w:val="24"/>
          <w:szCs w:val="24"/>
          <w:highlight w:val="green"/>
          <w:rtl/>
        </w:rPr>
        <w:t xml:space="preserve"> ب</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مار</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تهد</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دکنند</w:t>
      </w:r>
      <w:r w:rsidR="00262953" w:rsidRPr="000768E9">
        <w:rPr>
          <w:rFonts w:asciiTheme="majorBidi" w:hAnsiTheme="majorBidi" w:cs="B Nazanin" w:hint="cs"/>
          <w:sz w:val="24"/>
          <w:szCs w:val="24"/>
          <w:highlight w:val="green"/>
          <w:rtl/>
        </w:rPr>
        <w:t>ۀ</w:t>
      </w:r>
      <w:r w:rsidR="00262953" w:rsidRPr="000768E9">
        <w:rPr>
          <w:rFonts w:asciiTheme="majorBidi" w:hAnsiTheme="majorBidi" w:cs="B Nazanin"/>
          <w:sz w:val="24"/>
          <w:szCs w:val="24"/>
          <w:highlight w:val="green"/>
          <w:rtl/>
        </w:rPr>
        <w:t xml:space="preserve"> زندگ</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نقص عضو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از دست دادن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ک</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از توانا</w:t>
      </w:r>
      <w:r w:rsidR="00262953" w:rsidRPr="000768E9">
        <w:rPr>
          <w:rFonts w:asciiTheme="majorBidi" w:hAnsiTheme="majorBidi" w:cs="B Nazanin" w:hint="cs"/>
          <w:sz w:val="24"/>
          <w:szCs w:val="24"/>
          <w:highlight w:val="green"/>
          <w:rtl/>
        </w:rPr>
        <w:t>یی‌</w:t>
      </w:r>
      <w:r w:rsidR="00262953" w:rsidRPr="000768E9">
        <w:rPr>
          <w:rFonts w:asciiTheme="majorBidi" w:hAnsiTheme="majorBidi" w:cs="B Nazanin" w:hint="eastAsia"/>
          <w:sz w:val="24"/>
          <w:szCs w:val="24"/>
          <w:highlight w:val="green"/>
          <w:rtl/>
        </w:rPr>
        <w:t>ها</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بدن</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w:t>
      </w:r>
      <w:r w:rsidR="00262953" w:rsidRPr="000768E9">
        <w:rPr>
          <w:rFonts w:asciiTheme="majorBidi" w:hAnsiTheme="majorBidi" w:cs="B Nazanin"/>
          <w:sz w:val="24"/>
          <w:szCs w:val="24"/>
          <w:highlight w:val="green"/>
          <w:rtl/>
        </w:rPr>
        <w:t xml:space="preserve"> حادث</w:t>
      </w:r>
      <w:r w:rsidR="00262953" w:rsidRPr="000768E9">
        <w:rPr>
          <w:rFonts w:asciiTheme="majorBidi" w:hAnsiTheme="majorBidi" w:cs="B Nazanin" w:hint="cs"/>
          <w:sz w:val="24"/>
          <w:szCs w:val="24"/>
          <w:highlight w:val="green"/>
          <w:rtl/>
        </w:rPr>
        <w:t>ۀ</w:t>
      </w:r>
      <w:r w:rsidR="00262953" w:rsidRPr="000768E9">
        <w:rPr>
          <w:rFonts w:asciiTheme="majorBidi" w:hAnsiTheme="majorBidi" w:cs="B Nazanin"/>
          <w:sz w:val="24"/>
          <w:szCs w:val="24"/>
          <w:highlight w:val="green"/>
          <w:rtl/>
        </w:rPr>
        <w:t xml:space="preserve"> شد</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د</w:t>
      </w:r>
      <w:r w:rsidR="00262953" w:rsidRPr="000768E9">
        <w:rPr>
          <w:rFonts w:asciiTheme="majorBidi" w:hAnsiTheme="majorBidi" w:cs="B Nazanin"/>
          <w:sz w:val="24"/>
          <w:szCs w:val="24"/>
          <w:highlight w:val="green"/>
          <w:rtl/>
        </w:rPr>
        <w:t xml:space="preserve"> آس</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ب‌زا</w:t>
      </w:r>
      <w:r w:rsidR="00262953" w:rsidRPr="000768E9">
        <w:rPr>
          <w:rFonts w:asciiTheme="majorBidi" w:hAnsiTheme="majorBidi" w:cs="B Nazanin"/>
          <w:sz w:val="24"/>
          <w:szCs w:val="24"/>
          <w:highlight w:val="green"/>
          <w:rtl/>
        </w:rPr>
        <w:t xml:space="preserve"> (نظ</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ر</w:t>
      </w:r>
      <w:r w:rsidR="00262953" w:rsidRPr="000768E9">
        <w:rPr>
          <w:rFonts w:asciiTheme="majorBidi" w:hAnsiTheme="majorBidi" w:cs="B Nazanin"/>
          <w:sz w:val="24"/>
          <w:szCs w:val="24"/>
          <w:highlight w:val="green"/>
          <w:rtl/>
        </w:rPr>
        <w:t xml:space="preserve"> تصادف</w:t>
      </w:r>
      <w:r w:rsidR="00262953" w:rsidRPr="000768E9">
        <w:rPr>
          <w:rFonts w:asciiTheme="majorBidi" w:hAnsiTheme="majorBidi" w:cs="B Nazanin" w:hint="eastAsia"/>
          <w:sz w:val="24"/>
          <w:szCs w:val="24"/>
          <w:highlight w:val="green"/>
          <w:rtl/>
        </w:rPr>
        <w:t>،</w:t>
      </w:r>
      <w:r w:rsidR="00262953" w:rsidRPr="000768E9">
        <w:rPr>
          <w:rFonts w:asciiTheme="majorBidi" w:hAnsiTheme="majorBidi" w:cs="B Nazanin"/>
          <w:sz w:val="24"/>
          <w:szCs w:val="24"/>
          <w:highlight w:val="green"/>
          <w:rtl/>
        </w:rPr>
        <w:t xml:space="preserve"> تجاوز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بلا</w:t>
      </w:r>
      <w:r w:rsidR="00262953" w:rsidRPr="000768E9">
        <w:rPr>
          <w:rFonts w:asciiTheme="majorBidi" w:hAnsiTheme="majorBidi" w:cs="B Nazanin" w:hint="cs"/>
          <w:sz w:val="24"/>
          <w:szCs w:val="24"/>
          <w:highlight w:val="green"/>
          <w:rtl/>
        </w:rPr>
        <w:t>یای</w:t>
      </w:r>
      <w:r w:rsidR="00262953" w:rsidRPr="000768E9">
        <w:rPr>
          <w:rFonts w:asciiTheme="majorBidi" w:hAnsiTheme="majorBidi" w:cs="B Nazanin"/>
          <w:sz w:val="24"/>
          <w:szCs w:val="24"/>
          <w:highlight w:val="green"/>
          <w:rtl/>
        </w:rPr>
        <w:t xml:space="preserve"> طب</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ع</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بحران شد</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د</w:t>
      </w:r>
      <w:r w:rsidR="00262953" w:rsidRPr="000768E9">
        <w:rPr>
          <w:rFonts w:asciiTheme="majorBidi" w:hAnsiTheme="majorBidi" w:cs="B Nazanin"/>
          <w:sz w:val="24"/>
          <w:szCs w:val="24"/>
          <w:highlight w:val="green"/>
          <w:rtl/>
        </w:rPr>
        <w:t xml:space="preserve"> مال</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از دست دادن شغل و طلاق </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hint="eastAsia"/>
          <w:sz w:val="24"/>
          <w:szCs w:val="24"/>
          <w:highlight w:val="green"/>
          <w:rtl/>
        </w:rPr>
        <w:t>ا</w:t>
      </w:r>
      <w:r w:rsidR="00262953" w:rsidRPr="000768E9">
        <w:rPr>
          <w:rFonts w:asciiTheme="majorBidi" w:hAnsiTheme="majorBidi" w:cs="B Nazanin"/>
          <w:sz w:val="24"/>
          <w:szCs w:val="24"/>
          <w:highlight w:val="green"/>
          <w:rtl/>
        </w:rPr>
        <w:t xml:space="preserve"> جدا</w:t>
      </w:r>
      <w:r w:rsidR="00262953" w:rsidRPr="000768E9">
        <w:rPr>
          <w:rFonts w:asciiTheme="majorBidi" w:hAnsiTheme="majorBidi" w:cs="B Nazanin" w:hint="cs"/>
          <w:sz w:val="24"/>
          <w:szCs w:val="24"/>
          <w:highlight w:val="green"/>
          <w:rtl/>
        </w:rPr>
        <w:t>یی</w:t>
      </w:r>
      <w:r w:rsidR="00262953" w:rsidRPr="000768E9">
        <w:rPr>
          <w:rFonts w:asciiTheme="majorBidi" w:hAnsiTheme="majorBidi" w:cs="B Nazanin"/>
          <w:sz w:val="24"/>
          <w:szCs w:val="24"/>
          <w:highlight w:val="green"/>
          <w:rtl/>
        </w:rPr>
        <w:t xml:space="preserve"> عاطف</w:t>
      </w:r>
      <w:r w:rsidR="00262953" w:rsidRPr="000768E9">
        <w:rPr>
          <w:rFonts w:asciiTheme="majorBidi" w:hAnsiTheme="majorBidi" w:cs="B Nazanin" w:hint="cs"/>
          <w:sz w:val="24"/>
          <w:szCs w:val="24"/>
          <w:highlight w:val="green"/>
          <w:rtl/>
        </w:rPr>
        <w:t>ی</w:t>
      </w:r>
      <w:r w:rsidR="00262953" w:rsidRPr="000768E9">
        <w:rPr>
          <w:rFonts w:asciiTheme="majorBidi" w:hAnsiTheme="majorBidi" w:cs="B Nazanin"/>
          <w:sz w:val="24"/>
          <w:szCs w:val="24"/>
          <w:highlight w:val="green"/>
          <w:rtl/>
        </w:rPr>
        <w:t xml:space="preserve"> مهم</w:t>
      </w:r>
      <w:r w:rsidR="00262953" w:rsidRPr="00262953">
        <w:rPr>
          <w:rFonts w:asciiTheme="majorBidi" w:hAnsiTheme="majorBidi" w:cs="B Nazanin"/>
          <w:sz w:val="24"/>
          <w:szCs w:val="24"/>
          <w:rtl/>
        </w:rPr>
        <w:t>. بر اساس دستورالعمل‌ها</w:t>
      </w:r>
      <w:r w:rsidR="00262953" w:rsidRPr="00262953">
        <w:rPr>
          <w:rFonts w:asciiTheme="majorBidi" w:hAnsiTheme="majorBidi" w:cs="B Nazanin" w:hint="cs"/>
          <w:sz w:val="24"/>
          <w:szCs w:val="24"/>
          <w:rtl/>
        </w:rPr>
        <w:t>ی</w:t>
      </w:r>
      <w:r w:rsidR="00262953" w:rsidRPr="00262953">
        <w:rPr>
          <w:rFonts w:asciiTheme="majorBidi" w:hAnsiTheme="majorBidi" w:cs="B Nazanin"/>
          <w:sz w:val="24"/>
          <w:szCs w:val="24"/>
          <w:rtl/>
        </w:rPr>
        <w:t xml:space="preserve"> موجود در تحل</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ل</w:t>
      </w:r>
      <w:r w:rsidR="00262953" w:rsidRPr="00262953">
        <w:rPr>
          <w:rFonts w:asciiTheme="majorBidi" w:hAnsiTheme="majorBidi" w:cs="B Nazanin"/>
          <w:sz w:val="24"/>
          <w:szCs w:val="24"/>
          <w:rtl/>
        </w:rPr>
        <w:t xml:space="preserve"> مس</w:t>
      </w:r>
      <w:r w:rsidR="00262953" w:rsidRPr="00262953">
        <w:rPr>
          <w:rFonts w:asciiTheme="majorBidi" w:hAnsiTheme="majorBidi" w:cs="B Nazanin" w:hint="cs"/>
          <w:sz w:val="24"/>
          <w:szCs w:val="24"/>
          <w:rtl/>
        </w:rPr>
        <w:t>ی</w:t>
      </w:r>
      <w:r w:rsidR="00262953" w:rsidRPr="00262953">
        <w:rPr>
          <w:rFonts w:asciiTheme="majorBidi" w:hAnsiTheme="majorBidi" w:cs="B Nazanin" w:hint="eastAsia"/>
          <w:sz w:val="24"/>
          <w:szCs w:val="24"/>
          <w:rtl/>
        </w:rPr>
        <w:t>ر،</w:t>
      </w:r>
      <w:r w:rsidR="00D3586D" w:rsidRPr="00523983">
        <w:rPr>
          <w:rFonts w:asciiTheme="majorBidi" w:hAnsiTheme="majorBidi" w:cs="B Nazanin"/>
          <w:sz w:val="24"/>
          <w:szCs w:val="24"/>
          <w:rtl/>
        </w:rPr>
        <w:t xml:space="preserve"> </w:t>
      </w:r>
      <w:r w:rsidR="00D3586D" w:rsidRPr="00523983">
        <w:rPr>
          <w:rFonts w:asciiTheme="majorBidi" w:hAnsiTheme="majorBidi" w:cs="B Nazanin" w:hint="cs"/>
          <w:sz w:val="24"/>
          <w:szCs w:val="24"/>
          <w:rtl/>
        </w:rPr>
        <w:t>به ازای هر</w:t>
      </w:r>
      <w:r w:rsidR="00D3586D" w:rsidRPr="00523983">
        <w:rPr>
          <w:rFonts w:asciiTheme="majorBidi" w:hAnsiTheme="majorBidi" w:cs="B Nazanin"/>
          <w:sz w:val="24"/>
          <w:szCs w:val="24"/>
          <w:rtl/>
        </w:rPr>
        <w:t xml:space="preserve"> متغ</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ر</w:t>
      </w:r>
      <w:r w:rsidR="00D3586D" w:rsidRPr="00523983">
        <w:rPr>
          <w:rFonts w:asciiTheme="majorBidi" w:hAnsiTheme="majorBidi" w:cs="B Nazanin" w:hint="cs"/>
          <w:sz w:val="24"/>
          <w:szCs w:val="24"/>
          <w:rtl/>
        </w:rPr>
        <w:t>ِ</w:t>
      </w:r>
      <w:r w:rsidR="00D3586D" w:rsidRPr="00523983">
        <w:rPr>
          <w:rFonts w:asciiTheme="majorBidi" w:hAnsiTheme="majorBidi" w:cs="B Nazanin"/>
          <w:sz w:val="24"/>
          <w:szCs w:val="24"/>
          <w:rtl/>
        </w:rPr>
        <w:t xml:space="preserve"> مشاهده‌شده، حداقل 10 تا 20 شرکت‌کننده توص</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ه</w:t>
      </w:r>
      <w:r w:rsidR="00D3586D" w:rsidRPr="00523983">
        <w:rPr>
          <w:rFonts w:asciiTheme="majorBidi" w:hAnsiTheme="majorBidi" w:cs="B Nazanin"/>
          <w:sz w:val="24"/>
          <w:szCs w:val="24"/>
          <w:rtl/>
        </w:rPr>
        <w:t xml:space="preserve"> م</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شود</w:t>
      </w:r>
      <w:r w:rsidR="00D3586D" w:rsidRPr="00523983">
        <w:rPr>
          <w:rFonts w:asciiTheme="majorBidi" w:hAnsiTheme="majorBidi" w:cs="B Nazanin" w:hint="cs"/>
          <w:sz w:val="24"/>
          <w:szCs w:val="24"/>
          <w:rtl/>
        </w:rPr>
        <w:t>،</w:t>
      </w:r>
      <w:r w:rsidR="00D3586D" w:rsidRPr="00523983">
        <w:rPr>
          <w:rFonts w:asciiTheme="majorBidi" w:hAnsiTheme="majorBidi" w:cs="B Nazanin"/>
          <w:sz w:val="24"/>
          <w:szCs w:val="24"/>
          <w:rtl/>
        </w:rPr>
        <w:t xml:space="preserve"> </w:t>
      </w:r>
      <w:r w:rsidR="00D3586D">
        <w:rPr>
          <w:rFonts w:asciiTheme="majorBidi" w:hAnsiTheme="majorBidi" w:cs="B Nazanin" w:hint="cs"/>
          <w:sz w:val="24"/>
          <w:szCs w:val="24"/>
          <w:rtl/>
        </w:rPr>
        <w:t>مشروط بر</w:t>
      </w:r>
      <w:r w:rsidR="00D3586D" w:rsidRPr="00523983">
        <w:rPr>
          <w:rFonts w:asciiTheme="majorBidi" w:hAnsiTheme="majorBidi" w:cs="B Nazanin" w:hint="cs"/>
          <w:sz w:val="24"/>
          <w:szCs w:val="24"/>
          <w:rtl/>
        </w:rPr>
        <w:t xml:space="preserve"> اینکه حجم نمونه زیر 200 نفر نباشد </w:t>
      </w:r>
      <w:r w:rsidR="00D3586D" w:rsidRPr="00523983">
        <w:rPr>
          <w:rFonts w:asciiTheme="majorBidi" w:hAnsiTheme="majorBidi" w:cs="B Nazanin" w:hint="cs"/>
          <w:sz w:val="24"/>
          <w:szCs w:val="24"/>
          <w:rtl/>
        </w:rPr>
        <w:lastRenderedPageBreak/>
        <w:t>(</w:t>
      </w:r>
      <w:r w:rsidR="00D3586D" w:rsidRPr="00523983">
        <w:rPr>
          <w:rFonts w:asciiTheme="majorBidi" w:hAnsiTheme="majorBidi" w:cs="B Nazanin"/>
          <w:sz w:val="24"/>
          <w:szCs w:val="24"/>
          <w:rtl/>
        </w:rPr>
        <w:t>کلا</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ن</w:t>
      </w:r>
      <w:r w:rsidR="00D3586D" w:rsidRPr="00523983">
        <w:rPr>
          <w:rFonts w:asciiTheme="majorBidi" w:hAnsiTheme="majorBidi" w:cs="B Nazanin" w:hint="cs"/>
          <w:sz w:val="24"/>
          <w:szCs w:val="24"/>
          <w:rtl/>
        </w:rPr>
        <w:t>،</w:t>
      </w:r>
      <w:r w:rsidR="00D3586D" w:rsidRPr="00523983">
        <w:rPr>
          <w:rFonts w:asciiTheme="majorBidi" w:hAnsiTheme="majorBidi" w:cs="B Nazanin"/>
          <w:sz w:val="24"/>
          <w:szCs w:val="24"/>
          <w:rtl/>
        </w:rPr>
        <w:t xml:space="preserve"> 2016)</w:t>
      </w:r>
      <w:r w:rsidR="00D3586D" w:rsidRPr="00523983">
        <w:rPr>
          <w:rFonts w:asciiTheme="majorBidi" w:hAnsiTheme="majorBidi" w:cs="B Nazanin" w:hint="cs"/>
          <w:sz w:val="24"/>
          <w:szCs w:val="24"/>
          <w:rtl/>
        </w:rPr>
        <w:t xml:space="preserve">. </w:t>
      </w:r>
      <w:r w:rsidR="00FB78E4" w:rsidRPr="00FB78E4">
        <w:rPr>
          <w:rFonts w:asciiTheme="majorBidi" w:hAnsiTheme="majorBidi" w:cs="B Nazanin"/>
          <w:sz w:val="24"/>
          <w:szCs w:val="24"/>
          <w:rtl/>
        </w:rPr>
        <w:t xml:space="preserve">ا توجه به وجود </w:t>
      </w:r>
      <w:r w:rsidR="00FB78E4" w:rsidRPr="00FB78E4">
        <w:rPr>
          <w:rFonts w:asciiTheme="majorBidi" w:hAnsiTheme="majorBidi" w:cs="B Nazanin"/>
          <w:sz w:val="24"/>
          <w:szCs w:val="24"/>
          <w:rtl/>
          <w:lang w:bidi="fa-IR"/>
        </w:rPr>
        <w:t>۷</w:t>
      </w:r>
      <w:r w:rsidR="00FB78E4" w:rsidRPr="00FB78E4">
        <w:rPr>
          <w:rFonts w:asciiTheme="majorBidi" w:hAnsiTheme="majorBidi" w:cs="B Nazanin"/>
          <w:sz w:val="24"/>
          <w:szCs w:val="24"/>
          <w:rtl/>
        </w:rPr>
        <w:t xml:space="preserve"> متغ</w:t>
      </w:r>
      <w:r w:rsidR="00FB78E4" w:rsidRPr="00FB78E4">
        <w:rPr>
          <w:rFonts w:asciiTheme="majorBidi" w:hAnsiTheme="majorBidi" w:cs="B Nazanin" w:hint="cs"/>
          <w:sz w:val="24"/>
          <w:szCs w:val="24"/>
          <w:rtl/>
        </w:rPr>
        <w:t>ی</w:t>
      </w:r>
      <w:r w:rsidR="00FB78E4" w:rsidRPr="00FB78E4">
        <w:rPr>
          <w:rFonts w:asciiTheme="majorBidi" w:hAnsiTheme="majorBidi" w:cs="B Nazanin" w:hint="eastAsia"/>
          <w:sz w:val="24"/>
          <w:szCs w:val="24"/>
          <w:rtl/>
        </w:rPr>
        <w:t>ر</w:t>
      </w:r>
      <w:r w:rsidR="00FB78E4" w:rsidRPr="00FB78E4">
        <w:rPr>
          <w:rFonts w:asciiTheme="majorBidi" w:hAnsiTheme="majorBidi" w:cs="B Nazanin"/>
          <w:sz w:val="24"/>
          <w:szCs w:val="24"/>
          <w:rtl/>
        </w:rPr>
        <w:t xml:space="preserve"> مشاهده‌شده در مدل مفهوم</w:t>
      </w:r>
      <w:r w:rsidR="00FB78E4" w:rsidRPr="00FB78E4">
        <w:rPr>
          <w:rFonts w:asciiTheme="majorBidi" w:hAnsiTheme="majorBidi" w:cs="B Nazanin" w:hint="cs"/>
          <w:sz w:val="24"/>
          <w:szCs w:val="24"/>
          <w:rtl/>
        </w:rPr>
        <w:t>ی</w:t>
      </w:r>
      <w:r w:rsidR="00D3586D" w:rsidRPr="00523983">
        <w:rPr>
          <w:rFonts w:asciiTheme="majorBidi" w:hAnsiTheme="majorBidi" w:cs="B Nazanin"/>
          <w:sz w:val="24"/>
          <w:szCs w:val="24"/>
          <w:rtl/>
        </w:rPr>
        <w:t>، به منظور افزا</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ش</w:t>
      </w:r>
      <w:r w:rsidR="00D3586D" w:rsidRPr="00523983">
        <w:rPr>
          <w:rFonts w:asciiTheme="majorBidi" w:hAnsiTheme="majorBidi" w:cs="B Nazanin"/>
          <w:sz w:val="24"/>
          <w:szCs w:val="24"/>
          <w:rtl/>
        </w:rPr>
        <w:t xml:space="preserve"> روا</w:t>
      </w:r>
      <w:r w:rsidR="00D3586D" w:rsidRPr="00523983">
        <w:rPr>
          <w:rFonts w:asciiTheme="majorBidi" w:hAnsiTheme="majorBidi" w:cs="B Nazanin" w:hint="cs"/>
          <w:sz w:val="24"/>
          <w:szCs w:val="24"/>
          <w:rtl/>
        </w:rPr>
        <w:t>یی</w:t>
      </w:r>
      <w:r w:rsidR="00D3586D" w:rsidRPr="00523983">
        <w:rPr>
          <w:rFonts w:asciiTheme="majorBidi" w:hAnsiTheme="majorBidi" w:cs="B Nazanin"/>
          <w:sz w:val="24"/>
          <w:szCs w:val="24"/>
          <w:rtl/>
        </w:rPr>
        <w:t xml:space="preserve"> مدل و در نظر گرفتن احتمال ر</w:t>
      </w:r>
      <w:r w:rsidR="00D3586D" w:rsidRPr="00523983">
        <w:rPr>
          <w:rFonts w:asciiTheme="majorBidi" w:hAnsiTheme="majorBidi" w:cs="B Nazanin" w:hint="cs"/>
          <w:sz w:val="24"/>
          <w:szCs w:val="24"/>
          <w:rtl/>
        </w:rPr>
        <w:t>ی</w:t>
      </w:r>
      <w:r w:rsidR="00D3586D" w:rsidRPr="00523983">
        <w:rPr>
          <w:rFonts w:asciiTheme="majorBidi" w:hAnsiTheme="majorBidi" w:cs="B Nazanin" w:hint="eastAsia"/>
          <w:sz w:val="24"/>
          <w:szCs w:val="24"/>
          <w:rtl/>
        </w:rPr>
        <w:t>زش،</w:t>
      </w:r>
      <w:r w:rsidR="00D3586D" w:rsidRPr="00523983">
        <w:rPr>
          <w:rFonts w:asciiTheme="majorBidi" w:hAnsiTheme="majorBidi" w:cs="B Nazanin"/>
          <w:sz w:val="24"/>
          <w:szCs w:val="24"/>
          <w:rtl/>
        </w:rPr>
        <w:t xml:space="preserve"> 310 نفر در نظر گرفته شد</w:t>
      </w:r>
      <w:r w:rsidR="00262953" w:rsidRPr="00262953">
        <w:rPr>
          <w:rFonts w:asciiTheme="majorBidi" w:hAnsiTheme="majorBidi" w:cs="B Nazanin"/>
          <w:sz w:val="24"/>
          <w:szCs w:val="24"/>
          <w:rtl/>
        </w:rPr>
        <w:t xml:space="preserve">. </w:t>
      </w:r>
      <w:r w:rsidR="00262953" w:rsidRPr="00297502">
        <w:rPr>
          <w:rFonts w:asciiTheme="majorBidi" w:hAnsiTheme="majorBidi" w:cs="B Nazanin"/>
          <w:sz w:val="24"/>
          <w:szCs w:val="24"/>
          <w:highlight w:val="green"/>
          <w:rtl/>
        </w:rPr>
        <w:t>پس از غربالگر</w:t>
      </w:r>
      <w:r w:rsidR="00262953" w:rsidRPr="00297502">
        <w:rPr>
          <w:rFonts w:asciiTheme="majorBidi" w:hAnsiTheme="majorBidi" w:cs="B Nazanin" w:hint="cs"/>
          <w:sz w:val="24"/>
          <w:szCs w:val="24"/>
          <w:highlight w:val="green"/>
          <w:rtl/>
        </w:rPr>
        <w:t>ی</w:t>
      </w:r>
      <w:r w:rsidR="00262953" w:rsidRPr="00297502">
        <w:rPr>
          <w:rFonts w:asciiTheme="majorBidi" w:hAnsiTheme="majorBidi" w:cs="B Nazanin" w:hint="eastAsia"/>
          <w:sz w:val="24"/>
          <w:szCs w:val="24"/>
          <w:highlight w:val="green"/>
          <w:rtl/>
        </w:rPr>
        <w:t>،</w:t>
      </w:r>
      <w:r w:rsidR="00262953" w:rsidRPr="00297502">
        <w:rPr>
          <w:rFonts w:asciiTheme="majorBidi" w:hAnsiTheme="majorBidi" w:cs="B Nazanin"/>
          <w:sz w:val="24"/>
          <w:szCs w:val="24"/>
          <w:highlight w:val="green"/>
          <w:rtl/>
        </w:rPr>
        <w:t xml:space="preserve"> </w:t>
      </w:r>
      <w:r w:rsidR="00262953" w:rsidRPr="00297502">
        <w:rPr>
          <w:rFonts w:asciiTheme="majorBidi" w:hAnsiTheme="majorBidi" w:cs="B Nazanin"/>
          <w:sz w:val="24"/>
          <w:szCs w:val="24"/>
          <w:highlight w:val="green"/>
          <w:rtl/>
          <w:lang w:bidi="fa-IR"/>
        </w:rPr>
        <w:t>۶</w:t>
      </w:r>
      <w:r w:rsidR="00262953" w:rsidRPr="00297502">
        <w:rPr>
          <w:rFonts w:asciiTheme="majorBidi" w:hAnsiTheme="majorBidi" w:cs="B Nazanin"/>
          <w:sz w:val="24"/>
          <w:szCs w:val="24"/>
          <w:highlight w:val="green"/>
          <w:rtl/>
        </w:rPr>
        <w:t xml:space="preserve"> نفر به دل</w:t>
      </w:r>
      <w:r w:rsidR="00262953" w:rsidRPr="00297502">
        <w:rPr>
          <w:rFonts w:asciiTheme="majorBidi" w:hAnsiTheme="majorBidi" w:cs="B Nazanin" w:hint="cs"/>
          <w:sz w:val="24"/>
          <w:szCs w:val="24"/>
          <w:highlight w:val="green"/>
          <w:rtl/>
        </w:rPr>
        <w:t>ی</w:t>
      </w:r>
      <w:r w:rsidR="00262953" w:rsidRPr="00297502">
        <w:rPr>
          <w:rFonts w:asciiTheme="majorBidi" w:hAnsiTheme="majorBidi" w:cs="B Nazanin" w:hint="eastAsia"/>
          <w:sz w:val="24"/>
          <w:szCs w:val="24"/>
          <w:highlight w:val="green"/>
          <w:rtl/>
        </w:rPr>
        <w:t>ل</w:t>
      </w:r>
      <w:r w:rsidR="00262953" w:rsidRPr="00297502">
        <w:rPr>
          <w:rFonts w:asciiTheme="majorBidi" w:hAnsiTheme="majorBidi" w:cs="B Nazanin"/>
          <w:sz w:val="24"/>
          <w:szCs w:val="24"/>
          <w:highlight w:val="green"/>
          <w:rtl/>
        </w:rPr>
        <w:t xml:space="preserve"> داشتن ملاک‌ها</w:t>
      </w:r>
      <w:r w:rsidR="00262953" w:rsidRPr="00297502">
        <w:rPr>
          <w:rFonts w:asciiTheme="majorBidi" w:hAnsiTheme="majorBidi" w:cs="B Nazanin" w:hint="cs"/>
          <w:sz w:val="24"/>
          <w:szCs w:val="24"/>
          <w:highlight w:val="green"/>
          <w:rtl/>
        </w:rPr>
        <w:t>ی</w:t>
      </w:r>
      <w:r w:rsidR="00262953" w:rsidRPr="00297502">
        <w:rPr>
          <w:rFonts w:asciiTheme="majorBidi" w:hAnsiTheme="majorBidi" w:cs="B Nazanin"/>
          <w:sz w:val="24"/>
          <w:szCs w:val="24"/>
          <w:highlight w:val="green"/>
          <w:rtl/>
        </w:rPr>
        <w:t xml:space="preserve"> خروج حذف شدند</w:t>
      </w:r>
      <w:r w:rsidR="0078413F" w:rsidRPr="00523983">
        <w:rPr>
          <w:rFonts w:asciiTheme="majorBidi" w:hAnsiTheme="majorBidi" w:cs="B Nazanin"/>
          <w:sz w:val="24"/>
          <w:szCs w:val="24"/>
          <w:rtl/>
        </w:rPr>
        <w:t>. در بررس</w:t>
      </w:r>
      <w:r w:rsidR="0078413F" w:rsidRPr="00523983">
        <w:rPr>
          <w:rFonts w:asciiTheme="majorBidi" w:hAnsiTheme="majorBidi" w:cs="B Nazanin" w:hint="cs"/>
          <w:sz w:val="24"/>
          <w:szCs w:val="24"/>
          <w:rtl/>
        </w:rPr>
        <w:t>ی</w:t>
      </w:r>
      <w:r w:rsidR="0078413F" w:rsidRPr="00523983">
        <w:rPr>
          <w:rFonts w:asciiTheme="majorBidi" w:hAnsiTheme="majorBidi" w:cs="B Nazanin"/>
          <w:sz w:val="24"/>
          <w:szCs w:val="24"/>
          <w:rtl/>
        </w:rPr>
        <w:t xml:space="preserve"> نها</w:t>
      </w:r>
      <w:r w:rsidR="0078413F" w:rsidRPr="00523983">
        <w:rPr>
          <w:rFonts w:asciiTheme="majorBidi" w:hAnsiTheme="majorBidi" w:cs="B Nazanin" w:hint="cs"/>
          <w:sz w:val="24"/>
          <w:szCs w:val="24"/>
          <w:rtl/>
        </w:rPr>
        <w:t>یی</w:t>
      </w:r>
      <w:r w:rsidR="00E41CBC" w:rsidRPr="00523983">
        <w:rPr>
          <w:rFonts w:asciiTheme="majorBidi" w:hAnsiTheme="majorBidi" w:cs="B Nazanin" w:hint="cs"/>
          <w:sz w:val="24"/>
          <w:szCs w:val="24"/>
          <w:rtl/>
        </w:rPr>
        <w:t xml:space="preserve"> نیز</w:t>
      </w:r>
      <w:r w:rsidR="0078413F" w:rsidRPr="00523983">
        <w:rPr>
          <w:rFonts w:asciiTheme="majorBidi" w:hAnsiTheme="majorBidi" w:cs="B Nazanin"/>
          <w:sz w:val="24"/>
          <w:szCs w:val="24"/>
          <w:rtl/>
        </w:rPr>
        <w:t xml:space="preserve"> داد</w:t>
      </w:r>
      <w:r w:rsidR="00E41CBC" w:rsidRPr="00523983">
        <w:rPr>
          <w:rFonts w:asciiTheme="majorBidi" w:hAnsiTheme="majorBidi" w:cs="B Nazanin" w:hint="cs"/>
          <w:sz w:val="24"/>
          <w:szCs w:val="24"/>
          <w:rtl/>
        </w:rPr>
        <w:t>ۀ</w:t>
      </w:r>
      <w:r w:rsidR="0078413F" w:rsidRPr="00523983">
        <w:rPr>
          <w:rFonts w:asciiTheme="majorBidi" w:hAnsiTheme="majorBidi" w:cs="B Nazanin"/>
          <w:sz w:val="24"/>
          <w:szCs w:val="24"/>
          <w:rtl/>
        </w:rPr>
        <w:t xml:space="preserve"> ناقص </w:t>
      </w:r>
      <w:r w:rsidR="0078413F" w:rsidRPr="00523983">
        <w:rPr>
          <w:rFonts w:asciiTheme="majorBidi" w:hAnsiTheme="majorBidi" w:cs="B Nazanin" w:hint="cs"/>
          <w:sz w:val="24"/>
          <w:szCs w:val="24"/>
          <w:rtl/>
        </w:rPr>
        <w:t>ی</w:t>
      </w:r>
      <w:r w:rsidR="0078413F" w:rsidRPr="00523983">
        <w:rPr>
          <w:rFonts w:asciiTheme="majorBidi" w:hAnsiTheme="majorBidi" w:cs="B Nazanin" w:hint="eastAsia"/>
          <w:sz w:val="24"/>
          <w:szCs w:val="24"/>
          <w:rtl/>
        </w:rPr>
        <w:t>ا</w:t>
      </w:r>
      <w:r w:rsidR="0078413F" w:rsidRPr="00523983">
        <w:rPr>
          <w:rFonts w:asciiTheme="majorBidi" w:hAnsiTheme="majorBidi" w:cs="B Nazanin"/>
          <w:sz w:val="24"/>
          <w:szCs w:val="24"/>
          <w:rtl/>
        </w:rPr>
        <w:t xml:space="preserve"> الگوها</w:t>
      </w:r>
      <w:r w:rsidR="0078413F" w:rsidRPr="00523983">
        <w:rPr>
          <w:rFonts w:asciiTheme="majorBidi" w:hAnsiTheme="majorBidi" w:cs="B Nazanin" w:hint="cs"/>
          <w:sz w:val="24"/>
          <w:szCs w:val="24"/>
          <w:rtl/>
        </w:rPr>
        <w:t>ی</w:t>
      </w:r>
      <w:r w:rsidR="0078413F" w:rsidRPr="00523983">
        <w:rPr>
          <w:rFonts w:asciiTheme="majorBidi" w:hAnsiTheme="majorBidi" w:cs="B Nazanin"/>
          <w:sz w:val="24"/>
          <w:szCs w:val="24"/>
          <w:rtl/>
        </w:rPr>
        <w:t xml:space="preserve"> پاسخ‌ده</w:t>
      </w:r>
      <w:r w:rsidR="0078413F" w:rsidRPr="00523983">
        <w:rPr>
          <w:rFonts w:asciiTheme="majorBidi" w:hAnsiTheme="majorBidi" w:cs="B Nazanin" w:hint="cs"/>
          <w:sz w:val="24"/>
          <w:szCs w:val="24"/>
          <w:rtl/>
        </w:rPr>
        <w:t>ی</w:t>
      </w:r>
      <w:r w:rsidR="0078413F" w:rsidRPr="00523983">
        <w:rPr>
          <w:rFonts w:asciiTheme="majorBidi" w:hAnsiTheme="majorBidi" w:cs="B Nazanin"/>
          <w:sz w:val="24"/>
          <w:szCs w:val="24"/>
          <w:rtl/>
        </w:rPr>
        <w:t xml:space="preserve"> </w:t>
      </w:r>
      <w:r w:rsidR="00C4510C" w:rsidRPr="00523983">
        <w:rPr>
          <w:rFonts w:asciiTheme="majorBidi" w:hAnsiTheme="majorBidi" w:cs="B Nazanin"/>
          <w:sz w:val="24"/>
          <w:szCs w:val="24"/>
          <w:rtl/>
        </w:rPr>
        <w:t>غ</w:t>
      </w:r>
      <w:r w:rsidR="00C4510C" w:rsidRPr="00523983">
        <w:rPr>
          <w:rFonts w:asciiTheme="majorBidi" w:hAnsiTheme="majorBidi" w:cs="B Nazanin" w:hint="cs"/>
          <w:sz w:val="24"/>
          <w:szCs w:val="24"/>
          <w:rtl/>
        </w:rPr>
        <w:t>ی</w:t>
      </w:r>
      <w:r w:rsidR="00C4510C" w:rsidRPr="00523983">
        <w:rPr>
          <w:rFonts w:asciiTheme="majorBidi" w:hAnsiTheme="majorBidi" w:cs="B Nazanin" w:hint="eastAsia"/>
          <w:sz w:val="24"/>
          <w:szCs w:val="24"/>
          <w:rtl/>
        </w:rPr>
        <w:t>ر</w:t>
      </w:r>
      <w:r w:rsidR="00231F64">
        <w:rPr>
          <w:rFonts w:asciiTheme="majorBidi" w:hAnsiTheme="majorBidi" w:cs="B Nazanin" w:hint="cs"/>
          <w:sz w:val="24"/>
          <w:szCs w:val="24"/>
          <w:rtl/>
        </w:rPr>
        <w:t xml:space="preserve"> </w:t>
      </w:r>
      <w:r w:rsidR="00C4510C" w:rsidRPr="00523983">
        <w:rPr>
          <w:rFonts w:asciiTheme="majorBidi" w:hAnsiTheme="majorBidi" w:cs="B Nazanin" w:hint="eastAsia"/>
          <w:sz w:val="24"/>
          <w:szCs w:val="24"/>
          <w:rtl/>
        </w:rPr>
        <w:t>معتبر</w:t>
      </w:r>
      <w:r w:rsidR="00C4510C" w:rsidRPr="00523983">
        <w:rPr>
          <w:rFonts w:asciiTheme="majorBidi" w:hAnsiTheme="majorBidi" w:cs="B Nazanin"/>
          <w:sz w:val="24"/>
          <w:szCs w:val="24"/>
          <w:rtl/>
        </w:rPr>
        <w:t xml:space="preserve"> </w:t>
      </w:r>
      <w:r w:rsidR="0078413F" w:rsidRPr="00523983">
        <w:rPr>
          <w:rFonts w:asciiTheme="majorBidi" w:hAnsiTheme="majorBidi" w:cs="B Nazanin"/>
          <w:sz w:val="24"/>
          <w:szCs w:val="24"/>
          <w:rtl/>
        </w:rPr>
        <w:t>مشاهده نشد</w:t>
      </w:r>
      <w:r w:rsidR="00554BBC" w:rsidRPr="00523983">
        <w:rPr>
          <w:rFonts w:asciiTheme="majorBidi" w:hAnsiTheme="majorBidi" w:cs="B Nazanin" w:hint="cs"/>
          <w:sz w:val="24"/>
          <w:szCs w:val="24"/>
          <w:rtl/>
        </w:rPr>
        <w:t xml:space="preserve"> </w:t>
      </w:r>
      <w:r w:rsidR="00554BBC" w:rsidRPr="00523983">
        <w:rPr>
          <w:rFonts w:asciiTheme="majorBidi" w:hAnsiTheme="majorBidi" w:cs="B Nazanin"/>
          <w:sz w:val="24"/>
          <w:szCs w:val="24"/>
          <w:rtl/>
        </w:rPr>
        <w:t>و در نها</w:t>
      </w:r>
      <w:r w:rsidR="00554BBC" w:rsidRPr="00523983">
        <w:rPr>
          <w:rFonts w:asciiTheme="majorBidi" w:hAnsiTheme="majorBidi" w:cs="B Nazanin" w:hint="cs"/>
          <w:sz w:val="24"/>
          <w:szCs w:val="24"/>
          <w:rtl/>
        </w:rPr>
        <w:t>ی</w:t>
      </w:r>
      <w:r w:rsidR="00554BBC" w:rsidRPr="00523983">
        <w:rPr>
          <w:rFonts w:asciiTheme="majorBidi" w:hAnsiTheme="majorBidi" w:cs="B Nazanin" w:hint="eastAsia"/>
          <w:sz w:val="24"/>
          <w:szCs w:val="24"/>
          <w:rtl/>
        </w:rPr>
        <w:t>ت</w:t>
      </w:r>
      <w:r w:rsidR="00554BBC" w:rsidRPr="00523983">
        <w:rPr>
          <w:rFonts w:asciiTheme="majorBidi" w:hAnsiTheme="majorBidi" w:cs="B Nazanin"/>
          <w:sz w:val="24"/>
          <w:szCs w:val="24"/>
          <w:rtl/>
        </w:rPr>
        <w:t xml:space="preserve"> داده‌ها</w:t>
      </w:r>
      <w:r w:rsidR="00554BBC" w:rsidRPr="00523983">
        <w:rPr>
          <w:rFonts w:asciiTheme="majorBidi" w:hAnsiTheme="majorBidi" w:cs="B Nazanin" w:hint="cs"/>
          <w:sz w:val="24"/>
          <w:szCs w:val="24"/>
          <w:rtl/>
        </w:rPr>
        <w:t>ی</w:t>
      </w:r>
      <w:r w:rsidR="00554BBC" w:rsidRPr="00523983">
        <w:rPr>
          <w:rFonts w:asciiTheme="majorBidi" w:hAnsiTheme="majorBidi" w:cs="B Nazanin"/>
          <w:sz w:val="24"/>
          <w:szCs w:val="24"/>
          <w:rtl/>
        </w:rPr>
        <w:t xml:space="preserve"> </w:t>
      </w:r>
      <w:r w:rsidR="00554BBC" w:rsidRPr="00523983">
        <w:rPr>
          <w:rFonts w:asciiTheme="majorBidi" w:hAnsiTheme="majorBidi" w:cs="B Nazanin"/>
          <w:sz w:val="24"/>
          <w:szCs w:val="24"/>
          <w:rtl/>
          <w:lang w:bidi="fa-IR"/>
        </w:rPr>
        <w:t>۳۰۴</w:t>
      </w:r>
      <w:r w:rsidR="00554BBC" w:rsidRPr="00523983">
        <w:rPr>
          <w:rFonts w:asciiTheme="majorBidi" w:hAnsiTheme="majorBidi" w:cs="B Nazanin"/>
          <w:sz w:val="24"/>
          <w:szCs w:val="24"/>
          <w:rtl/>
        </w:rPr>
        <w:t xml:space="preserve"> شرکت‌کننده وارد تحل</w:t>
      </w:r>
      <w:r w:rsidR="00554BBC" w:rsidRPr="00523983">
        <w:rPr>
          <w:rFonts w:asciiTheme="majorBidi" w:hAnsiTheme="majorBidi" w:cs="B Nazanin" w:hint="cs"/>
          <w:sz w:val="24"/>
          <w:szCs w:val="24"/>
          <w:rtl/>
        </w:rPr>
        <w:t>ی</w:t>
      </w:r>
      <w:r w:rsidR="00554BBC" w:rsidRPr="00523983">
        <w:rPr>
          <w:rFonts w:asciiTheme="majorBidi" w:hAnsiTheme="majorBidi" w:cs="B Nazanin" w:hint="eastAsia"/>
          <w:sz w:val="24"/>
          <w:szCs w:val="24"/>
          <w:rtl/>
        </w:rPr>
        <w:t>ل</w:t>
      </w:r>
      <w:r w:rsidR="00554BBC" w:rsidRPr="00523983">
        <w:rPr>
          <w:rFonts w:asciiTheme="majorBidi" w:hAnsiTheme="majorBidi" w:cs="B Nazanin"/>
          <w:sz w:val="24"/>
          <w:szCs w:val="24"/>
          <w:rtl/>
        </w:rPr>
        <w:t xml:space="preserve"> شد</w:t>
      </w:r>
      <w:r w:rsidR="00554BBC" w:rsidRPr="00523983">
        <w:rPr>
          <w:rFonts w:asciiTheme="majorBidi" w:hAnsiTheme="majorBidi" w:cs="B Nazanin" w:hint="cs"/>
          <w:sz w:val="24"/>
          <w:szCs w:val="24"/>
          <w:rtl/>
        </w:rPr>
        <w:t>.</w:t>
      </w:r>
      <w:r w:rsidR="004738E1" w:rsidRPr="00523983">
        <w:rPr>
          <w:rFonts w:asciiTheme="majorBidi" w:hAnsiTheme="majorBidi" w:cs="B Nazanin" w:hint="cs"/>
          <w:sz w:val="24"/>
          <w:szCs w:val="24"/>
          <w:rtl/>
        </w:rPr>
        <w:t xml:space="preserve"> </w:t>
      </w:r>
      <w:r w:rsidR="0079147F" w:rsidRPr="00523983">
        <w:rPr>
          <w:rFonts w:asciiTheme="majorBidi" w:hAnsiTheme="majorBidi" w:cs="B Nazanin" w:hint="eastAsia"/>
          <w:sz w:val="24"/>
          <w:szCs w:val="24"/>
          <w:rtl/>
        </w:rPr>
        <w:t>ابزارها</w:t>
      </w:r>
      <w:r w:rsidR="0079147F" w:rsidRPr="00523983">
        <w:rPr>
          <w:rFonts w:asciiTheme="majorBidi" w:hAnsiTheme="majorBidi" w:cs="B Nazanin" w:hint="cs"/>
          <w:sz w:val="24"/>
          <w:szCs w:val="24"/>
          <w:rtl/>
        </w:rPr>
        <w:t>ی</w:t>
      </w:r>
      <w:r w:rsidR="0079147F" w:rsidRPr="00523983">
        <w:rPr>
          <w:rFonts w:asciiTheme="majorBidi" w:hAnsiTheme="majorBidi" w:cs="B Nazanin"/>
          <w:sz w:val="24"/>
          <w:szCs w:val="24"/>
          <w:rtl/>
        </w:rPr>
        <w:t xml:space="preserve"> سنجش متغ</w:t>
      </w:r>
      <w:r w:rsidR="0079147F" w:rsidRPr="00523983">
        <w:rPr>
          <w:rFonts w:asciiTheme="majorBidi" w:hAnsiTheme="majorBidi" w:cs="B Nazanin" w:hint="cs"/>
          <w:sz w:val="24"/>
          <w:szCs w:val="24"/>
          <w:rtl/>
        </w:rPr>
        <w:t>ی</w:t>
      </w:r>
      <w:r w:rsidR="0079147F" w:rsidRPr="00523983">
        <w:rPr>
          <w:rFonts w:asciiTheme="majorBidi" w:hAnsiTheme="majorBidi" w:cs="B Nazanin" w:hint="eastAsia"/>
          <w:sz w:val="24"/>
          <w:szCs w:val="24"/>
          <w:rtl/>
        </w:rPr>
        <w:t>رها</w:t>
      </w:r>
      <w:r w:rsidR="0079147F" w:rsidRPr="00523983">
        <w:rPr>
          <w:rFonts w:asciiTheme="majorBidi" w:hAnsiTheme="majorBidi" w:cs="B Nazanin" w:hint="cs"/>
          <w:sz w:val="24"/>
          <w:szCs w:val="24"/>
          <w:rtl/>
        </w:rPr>
        <w:t>ی</w:t>
      </w:r>
      <w:r w:rsidR="0079147F" w:rsidRPr="00523983">
        <w:rPr>
          <w:rFonts w:asciiTheme="majorBidi" w:hAnsiTheme="majorBidi" w:cs="B Nazanin"/>
          <w:sz w:val="24"/>
          <w:szCs w:val="24"/>
          <w:rtl/>
        </w:rPr>
        <w:t xml:space="preserve"> پژوهش شامل موارد ز</w:t>
      </w:r>
      <w:r w:rsidR="0079147F" w:rsidRPr="00523983">
        <w:rPr>
          <w:rFonts w:asciiTheme="majorBidi" w:hAnsiTheme="majorBidi" w:cs="B Nazanin" w:hint="cs"/>
          <w:sz w:val="24"/>
          <w:szCs w:val="24"/>
          <w:rtl/>
        </w:rPr>
        <w:t>ی</w:t>
      </w:r>
      <w:r w:rsidR="0079147F" w:rsidRPr="00523983">
        <w:rPr>
          <w:rFonts w:asciiTheme="majorBidi" w:hAnsiTheme="majorBidi" w:cs="B Nazanin" w:hint="eastAsia"/>
          <w:sz w:val="24"/>
          <w:szCs w:val="24"/>
          <w:rtl/>
        </w:rPr>
        <w:t>ر</w:t>
      </w:r>
      <w:r w:rsidR="0079147F" w:rsidRPr="00523983">
        <w:rPr>
          <w:rFonts w:asciiTheme="majorBidi" w:hAnsiTheme="majorBidi" w:cs="B Nazanin"/>
          <w:sz w:val="24"/>
          <w:szCs w:val="24"/>
          <w:rtl/>
        </w:rPr>
        <w:t xml:space="preserve"> بودند:</w:t>
      </w:r>
    </w:p>
    <w:p w14:paraId="4C5748C9" w14:textId="6B228E6C" w:rsidR="00143F7D" w:rsidRPr="00523983" w:rsidRDefault="00143F7D" w:rsidP="002C6884">
      <w:pPr>
        <w:spacing w:line="240" w:lineRule="auto"/>
        <w:rPr>
          <w:rFonts w:ascii="Times New Roman" w:hAnsi="Times New Roman" w:cs="B Nazanin"/>
          <w:sz w:val="20"/>
          <w:szCs w:val="24"/>
          <w:rtl/>
        </w:rPr>
      </w:pPr>
      <w:r w:rsidRPr="00523983">
        <w:rPr>
          <w:rFonts w:ascii="Times New Roman" w:hAnsi="Times New Roman" w:cs="B Nazanin" w:hint="cs"/>
          <w:b/>
          <w:bCs/>
          <w:sz w:val="20"/>
          <w:szCs w:val="24"/>
          <w:rtl/>
        </w:rPr>
        <w:t>سیاهۀ تجدید</w:t>
      </w:r>
      <w:r w:rsidR="004E3BAE" w:rsidRPr="00523983">
        <w:rPr>
          <w:rFonts w:ascii="Times New Roman" w:hAnsi="Times New Roman" w:cs="B Nazanin" w:hint="cs"/>
          <w:b/>
          <w:bCs/>
          <w:sz w:val="20"/>
          <w:szCs w:val="24"/>
          <w:rtl/>
        </w:rPr>
        <w:t xml:space="preserve"> </w:t>
      </w:r>
      <w:r w:rsidRPr="00523983">
        <w:rPr>
          <w:rFonts w:ascii="Times New Roman" w:hAnsi="Times New Roman" w:cs="B Nazanin" w:hint="cs"/>
          <w:b/>
          <w:bCs/>
          <w:sz w:val="20"/>
          <w:szCs w:val="24"/>
          <w:rtl/>
        </w:rPr>
        <w:t>نظر شد</w:t>
      </w:r>
      <w:r w:rsidR="00580794" w:rsidRPr="00523983">
        <w:rPr>
          <w:rFonts w:ascii="Times New Roman" w:hAnsi="Times New Roman" w:cs="B Nazanin" w:hint="cs"/>
          <w:b/>
          <w:bCs/>
          <w:sz w:val="20"/>
          <w:szCs w:val="24"/>
          <w:rtl/>
        </w:rPr>
        <w:t>ۀ</w:t>
      </w:r>
      <w:r w:rsidRPr="00523983">
        <w:rPr>
          <w:rFonts w:ascii="Times New Roman" w:hAnsi="Times New Roman" w:cs="B Nazanin" w:hint="cs"/>
          <w:b/>
          <w:bCs/>
          <w:sz w:val="20"/>
          <w:szCs w:val="24"/>
          <w:rtl/>
        </w:rPr>
        <w:t xml:space="preserve"> افسردگی</w:t>
      </w:r>
      <w:r w:rsidR="00334782" w:rsidRPr="00523983">
        <w:rPr>
          <w:rFonts w:ascii="Times New Roman" w:hAnsi="Times New Roman" w:cs="B Nazanin" w:hint="cs"/>
          <w:b/>
          <w:bCs/>
          <w:sz w:val="20"/>
          <w:szCs w:val="24"/>
          <w:rtl/>
          <w:lang w:bidi="fa-IR"/>
        </w:rPr>
        <w:t>-</w:t>
      </w:r>
      <w:r w:rsidR="00334782" w:rsidRPr="00523983">
        <w:rPr>
          <w:rFonts w:ascii="Times New Roman" w:hAnsi="Times New Roman" w:cs="B Nazanin"/>
          <w:b/>
          <w:bCs/>
          <w:sz w:val="20"/>
          <w:szCs w:val="24"/>
          <w:lang w:val="en-GB" w:bidi="fa-IR"/>
        </w:rPr>
        <w:t>II</w:t>
      </w:r>
      <w:r w:rsidRPr="00523983">
        <w:rPr>
          <w:rFonts w:ascii="Times New Roman" w:hAnsi="Times New Roman" w:cs="B Nazanin"/>
          <w:b/>
          <w:bCs/>
          <w:sz w:val="20"/>
          <w:szCs w:val="24"/>
          <w:vertAlign w:val="superscript"/>
          <w:rtl/>
        </w:rPr>
        <w:footnoteReference w:id="9"/>
      </w:r>
      <w:r w:rsidR="00B03A04" w:rsidRPr="00523983">
        <w:rPr>
          <w:rFonts w:ascii="Times New Roman" w:hAnsi="Times New Roman" w:cs="B Nazanin" w:hint="cs"/>
          <w:b/>
          <w:bCs/>
          <w:sz w:val="20"/>
          <w:szCs w:val="24"/>
          <w:rtl/>
        </w:rPr>
        <w:t xml:space="preserve"> </w:t>
      </w:r>
      <w:r w:rsidR="004543D6" w:rsidRPr="00523983">
        <w:rPr>
          <w:rFonts w:ascii="Times New Roman" w:hAnsi="Times New Roman" w:cs="B Nazanin" w:hint="cs"/>
          <w:b/>
          <w:bCs/>
          <w:sz w:val="20"/>
          <w:szCs w:val="24"/>
          <w:rtl/>
        </w:rPr>
        <w:t>(</w:t>
      </w:r>
      <w:r w:rsidR="00B03A04" w:rsidRPr="00523983">
        <w:rPr>
          <w:rFonts w:ascii="Times New Roman" w:hAnsi="Times New Roman" w:cs="B Nazanin" w:hint="cs"/>
          <w:sz w:val="20"/>
          <w:szCs w:val="24"/>
          <w:rtl/>
        </w:rPr>
        <w:t>بک و همکاران</w:t>
      </w:r>
      <w:r w:rsidR="004543D6" w:rsidRPr="00523983">
        <w:rPr>
          <w:rFonts w:ascii="Times New Roman" w:hAnsi="Times New Roman" w:cs="B Nazanin" w:hint="cs"/>
          <w:sz w:val="20"/>
          <w:szCs w:val="24"/>
          <w:rtl/>
        </w:rPr>
        <w:t>،</w:t>
      </w:r>
      <w:r w:rsidR="00B03A04" w:rsidRPr="00523983">
        <w:rPr>
          <w:rFonts w:ascii="Times New Roman" w:hAnsi="Times New Roman" w:cs="B Nazanin" w:hint="cs"/>
          <w:sz w:val="20"/>
          <w:szCs w:val="24"/>
          <w:rtl/>
        </w:rPr>
        <w:t xml:space="preserve"> 1996)</w:t>
      </w:r>
      <w:r w:rsidRPr="00523983">
        <w:rPr>
          <w:rFonts w:ascii="Times New Roman" w:hAnsi="Times New Roman" w:cs="B Nazanin" w:hint="cs"/>
          <w:sz w:val="20"/>
          <w:szCs w:val="24"/>
          <w:rtl/>
        </w:rPr>
        <w:t xml:space="preserve">: </w:t>
      </w:r>
      <w:r w:rsidRPr="00523983">
        <w:rPr>
          <w:rFonts w:ascii="Times New Roman" w:hAnsi="Times New Roman" w:cs="B Nazanin" w:hint="cs"/>
          <w:sz w:val="20"/>
          <w:szCs w:val="24"/>
          <w:rtl/>
          <w:lang w:bidi="fa-IR"/>
        </w:rPr>
        <w:t>شامل 21 سؤال است و نمره‏گذاری آن در طیف لیکرت 4 درجه‏ای از</w:t>
      </w:r>
      <w:r w:rsidR="00B03A04" w:rsidRPr="00523983">
        <w:rPr>
          <w:rFonts w:ascii="Times New Roman" w:hAnsi="Times New Roman" w:cs="B Nazanin" w:hint="cs"/>
          <w:sz w:val="20"/>
          <w:szCs w:val="24"/>
          <w:rtl/>
          <w:lang w:bidi="fa-IR"/>
        </w:rPr>
        <w:t xml:space="preserve"> 0 تا 3</w:t>
      </w:r>
      <w:r w:rsidRPr="00523983">
        <w:rPr>
          <w:rFonts w:ascii="Times New Roman" w:hAnsi="Times New Roman" w:cs="B Nazanin" w:hint="cs"/>
          <w:sz w:val="20"/>
          <w:szCs w:val="24"/>
          <w:rtl/>
          <w:lang w:bidi="fa-IR"/>
        </w:rPr>
        <w:t xml:space="preserve"> می‏باشد</w:t>
      </w:r>
      <w:r w:rsidR="00B03A04" w:rsidRPr="00523983">
        <w:rPr>
          <w:rFonts w:ascii="Times New Roman" w:hAnsi="Times New Roman" w:cs="B Nazanin" w:hint="cs"/>
          <w:sz w:val="20"/>
          <w:szCs w:val="24"/>
          <w:rtl/>
          <w:lang w:bidi="fa-IR"/>
        </w:rPr>
        <w:t>.</w:t>
      </w:r>
      <w:r w:rsidRPr="00523983">
        <w:rPr>
          <w:rFonts w:ascii="Times New Roman" w:hAnsi="Times New Roman" w:cs="B Nazanin" w:hint="cs"/>
          <w:sz w:val="20"/>
          <w:szCs w:val="24"/>
          <w:rtl/>
          <w:lang w:bidi="fa-IR"/>
        </w:rPr>
        <w:t xml:space="preserve"> دامن</w:t>
      </w:r>
      <w:r w:rsidR="00B03A04" w:rsidRPr="00523983">
        <w:rPr>
          <w:rFonts w:ascii="Times New Roman" w:hAnsi="Times New Roman" w:cs="B Nazanin" w:hint="cs"/>
          <w:sz w:val="20"/>
          <w:szCs w:val="24"/>
          <w:rtl/>
          <w:lang w:bidi="fa-IR"/>
        </w:rPr>
        <w:t>ۀ</w:t>
      </w:r>
      <w:r w:rsidRPr="00523983">
        <w:rPr>
          <w:rFonts w:ascii="Times New Roman" w:hAnsi="Times New Roman" w:cs="B Nazanin" w:hint="cs"/>
          <w:sz w:val="20"/>
          <w:szCs w:val="24"/>
          <w:rtl/>
          <w:lang w:bidi="fa-IR"/>
        </w:rPr>
        <w:t xml:space="preserve"> نمرات بین 0 تا 63 است</w:t>
      </w:r>
      <w:r w:rsidR="00B03A04" w:rsidRPr="00523983">
        <w:rPr>
          <w:rFonts w:ascii="Times New Roman" w:hAnsi="Times New Roman" w:cs="B Nazanin" w:hint="cs"/>
          <w:sz w:val="20"/>
          <w:szCs w:val="24"/>
          <w:rtl/>
          <w:lang w:bidi="fa-IR"/>
        </w:rPr>
        <w:t>.</w:t>
      </w:r>
      <w:r w:rsidRPr="00523983">
        <w:rPr>
          <w:rFonts w:ascii="Times New Roman" w:hAnsi="Times New Roman" w:cs="B Nazanin" w:hint="cs"/>
          <w:sz w:val="20"/>
          <w:szCs w:val="24"/>
          <w:rtl/>
          <w:lang w:bidi="fa-IR"/>
        </w:rPr>
        <w:t xml:space="preserve"> </w:t>
      </w:r>
      <w:r w:rsidRPr="00523983">
        <w:rPr>
          <w:rFonts w:ascii="Times New Roman" w:hAnsi="Times New Roman" w:cs="B Nazanin" w:hint="cs"/>
          <w:sz w:val="20"/>
          <w:szCs w:val="24"/>
          <w:rtl/>
        </w:rPr>
        <w:t>نمرات 0 تا 9 نشان</w:t>
      </w:r>
      <w:r w:rsidR="005F110C" w:rsidRPr="00523983">
        <w:rPr>
          <w:rFonts w:ascii="Times New Roman" w:hAnsi="Times New Roman" w:cs="B Nazanin" w:hint="cs"/>
          <w:sz w:val="20"/>
          <w:szCs w:val="24"/>
          <w:rtl/>
        </w:rPr>
        <w:t>‌</w:t>
      </w:r>
      <w:r w:rsidRPr="00523983">
        <w:rPr>
          <w:rFonts w:ascii="Times New Roman" w:hAnsi="Times New Roman" w:cs="B Nazanin" w:hint="cs"/>
          <w:sz w:val="20"/>
          <w:szCs w:val="24"/>
          <w:rtl/>
        </w:rPr>
        <w:t>دهند</w:t>
      </w:r>
      <w:r w:rsidR="00B03A04" w:rsidRPr="00523983">
        <w:rPr>
          <w:rFonts w:ascii="Times New Roman" w:hAnsi="Times New Roman" w:cs="B Nazanin" w:hint="cs"/>
          <w:sz w:val="20"/>
          <w:szCs w:val="24"/>
          <w:rtl/>
        </w:rPr>
        <w:t>ۀ</w:t>
      </w:r>
      <w:r w:rsidRPr="00523983">
        <w:rPr>
          <w:rFonts w:ascii="Times New Roman" w:hAnsi="Times New Roman" w:cs="B Nazanin" w:hint="cs"/>
          <w:sz w:val="20"/>
          <w:szCs w:val="24"/>
          <w:rtl/>
        </w:rPr>
        <w:t xml:space="preserve"> فقدان افسردگی، 10 تا 18 افسردگی خفیف تا متوسط، 19 تا 29 افسردگی متوسط تا شدید</w:t>
      </w:r>
      <w:r w:rsidR="00B03A04" w:rsidRPr="00523983">
        <w:rPr>
          <w:rFonts w:ascii="Times New Roman" w:hAnsi="Times New Roman" w:cs="B Nazanin" w:hint="cs"/>
          <w:sz w:val="20"/>
          <w:szCs w:val="24"/>
          <w:rtl/>
        </w:rPr>
        <w:t xml:space="preserve"> و</w:t>
      </w:r>
      <w:r w:rsidRPr="00523983">
        <w:rPr>
          <w:rFonts w:ascii="Times New Roman" w:hAnsi="Times New Roman" w:cs="B Nazanin" w:hint="cs"/>
          <w:sz w:val="20"/>
          <w:szCs w:val="24"/>
          <w:rtl/>
        </w:rPr>
        <w:t xml:space="preserve"> 30 تا 63 </w:t>
      </w:r>
      <w:r w:rsidR="00B03A04" w:rsidRPr="00523983">
        <w:rPr>
          <w:rFonts w:ascii="Times New Roman" w:hAnsi="Times New Roman" w:cs="B Nazanin" w:hint="cs"/>
          <w:sz w:val="20"/>
          <w:szCs w:val="24"/>
          <w:rtl/>
        </w:rPr>
        <w:t xml:space="preserve"> </w:t>
      </w:r>
      <w:r w:rsidRPr="00523983">
        <w:rPr>
          <w:rFonts w:ascii="Times New Roman" w:hAnsi="Times New Roman" w:cs="B Nazanin" w:hint="cs"/>
          <w:sz w:val="20"/>
          <w:szCs w:val="24"/>
          <w:rtl/>
        </w:rPr>
        <w:t>افسردگی شدید</w:t>
      </w:r>
      <w:r w:rsidRPr="00523983">
        <w:rPr>
          <w:rFonts w:ascii="Times New Roman" w:hAnsi="Times New Roman" w:cs="B Nazanin" w:hint="cs"/>
          <w:sz w:val="20"/>
          <w:szCs w:val="24"/>
          <w:rtl/>
          <w:lang w:bidi="fa-IR"/>
        </w:rPr>
        <w:t xml:space="preserve"> است (یوچیدا و همکاران، 2025)</w:t>
      </w:r>
      <w:r w:rsidR="00B03A04" w:rsidRPr="00523983">
        <w:rPr>
          <w:rFonts w:ascii="Times New Roman" w:hAnsi="Times New Roman" w:cs="B Nazanin" w:hint="cs"/>
          <w:sz w:val="20"/>
          <w:szCs w:val="24"/>
          <w:rtl/>
          <w:lang w:bidi="fa-IR"/>
        </w:rPr>
        <w:t>.</w:t>
      </w:r>
      <w:r w:rsidRPr="00523983">
        <w:rPr>
          <w:rFonts w:ascii="Times New Roman" w:hAnsi="Times New Roman" w:cs="B Nazanin" w:hint="cs"/>
          <w:sz w:val="20"/>
          <w:szCs w:val="24"/>
          <w:rtl/>
          <w:lang w:bidi="fa-IR"/>
        </w:rPr>
        <w:t xml:space="preserve"> </w:t>
      </w:r>
      <w:r w:rsidRPr="00523983">
        <w:rPr>
          <w:rFonts w:ascii="Times New Roman" w:hAnsi="Times New Roman" w:cs="B Nazanin" w:hint="cs"/>
          <w:sz w:val="20"/>
          <w:szCs w:val="24"/>
          <w:rtl/>
        </w:rPr>
        <w:t xml:space="preserve">نقطه برش سیاهه بزرگتر یا مساوی 10 </w:t>
      </w:r>
      <w:r w:rsidR="00AF284F" w:rsidRPr="00523983">
        <w:rPr>
          <w:rFonts w:ascii="Times New Roman" w:hAnsi="Times New Roman" w:cs="B Nazanin" w:hint="cs"/>
          <w:sz w:val="20"/>
          <w:szCs w:val="24"/>
          <w:rtl/>
        </w:rPr>
        <w:t>می‌باشد</w:t>
      </w:r>
      <w:r w:rsidRPr="00523983">
        <w:rPr>
          <w:rFonts w:ascii="Times New Roman" w:hAnsi="Times New Roman" w:cs="B Nazanin" w:hint="cs"/>
          <w:sz w:val="20"/>
          <w:szCs w:val="24"/>
          <w:rtl/>
        </w:rPr>
        <w:t xml:space="preserve"> </w:t>
      </w:r>
      <w:r w:rsidRPr="00523983">
        <w:rPr>
          <w:rFonts w:ascii="Times New Roman" w:hAnsi="Times New Roman" w:cs="B Nazanin" w:hint="cs"/>
          <w:sz w:val="20"/>
          <w:szCs w:val="24"/>
          <w:rtl/>
          <w:lang w:bidi="fa-IR"/>
        </w:rPr>
        <w:t xml:space="preserve">(بک و همکاران، 1996). </w:t>
      </w:r>
      <w:r w:rsidR="00AF284F" w:rsidRPr="00523983">
        <w:rPr>
          <w:rFonts w:ascii="Times New Roman" w:hAnsi="Times New Roman" w:cs="B Nazanin"/>
          <w:sz w:val="20"/>
          <w:szCs w:val="24"/>
          <w:rtl/>
        </w:rPr>
        <w:t>پا</w:t>
      </w:r>
      <w:r w:rsidR="00AF284F" w:rsidRPr="00523983">
        <w:rPr>
          <w:rFonts w:ascii="Times New Roman" w:hAnsi="Times New Roman" w:cs="B Nazanin" w:hint="cs"/>
          <w:sz w:val="20"/>
          <w:szCs w:val="24"/>
          <w:rtl/>
        </w:rPr>
        <w:t>ی</w:t>
      </w:r>
      <w:r w:rsidR="00AF284F" w:rsidRPr="00523983">
        <w:rPr>
          <w:rFonts w:ascii="Times New Roman" w:hAnsi="Times New Roman" w:cs="B Nazanin" w:hint="eastAsia"/>
          <w:sz w:val="20"/>
          <w:szCs w:val="24"/>
          <w:rtl/>
        </w:rPr>
        <w:t>ا</w:t>
      </w:r>
      <w:r w:rsidR="00AF284F" w:rsidRPr="00523983">
        <w:rPr>
          <w:rFonts w:ascii="Times New Roman" w:hAnsi="Times New Roman" w:cs="B Nazanin" w:hint="cs"/>
          <w:sz w:val="20"/>
          <w:szCs w:val="24"/>
          <w:rtl/>
        </w:rPr>
        <w:t>یی</w:t>
      </w:r>
      <w:r w:rsidR="00AF284F" w:rsidRPr="00523983">
        <w:rPr>
          <w:rFonts w:ascii="Times New Roman" w:hAnsi="Times New Roman" w:cs="B Nazanin"/>
          <w:sz w:val="20"/>
          <w:szCs w:val="24"/>
          <w:rtl/>
        </w:rPr>
        <w:t xml:space="preserve"> </w:t>
      </w:r>
      <w:r w:rsidR="00AF284F" w:rsidRPr="00523983">
        <w:rPr>
          <w:rFonts w:ascii="Times New Roman" w:hAnsi="Times New Roman" w:cs="B Nazanin" w:hint="cs"/>
          <w:sz w:val="20"/>
          <w:szCs w:val="24"/>
          <w:rtl/>
        </w:rPr>
        <w:t>سیاهه</w:t>
      </w:r>
      <w:r w:rsidR="00AF284F" w:rsidRPr="00523983">
        <w:rPr>
          <w:rFonts w:ascii="Times New Roman" w:hAnsi="Times New Roman" w:cs="B Nazanin"/>
          <w:sz w:val="20"/>
          <w:szCs w:val="24"/>
          <w:rtl/>
        </w:rPr>
        <w:t xml:space="preserve"> با استفاده از ضر</w:t>
      </w:r>
      <w:r w:rsidR="00AF284F" w:rsidRPr="00523983">
        <w:rPr>
          <w:rFonts w:ascii="Times New Roman" w:hAnsi="Times New Roman" w:cs="B Nazanin" w:hint="cs"/>
          <w:sz w:val="20"/>
          <w:szCs w:val="24"/>
          <w:rtl/>
        </w:rPr>
        <w:t>ی</w:t>
      </w:r>
      <w:r w:rsidR="00AF284F" w:rsidRPr="00523983">
        <w:rPr>
          <w:rFonts w:ascii="Times New Roman" w:hAnsi="Times New Roman" w:cs="B Nazanin" w:hint="eastAsia"/>
          <w:sz w:val="20"/>
          <w:szCs w:val="24"/>
          <w:rtl/>
        </w:rPr>
        <w:t>ب</w:t>
      </w:r>
      <w:r w:rsidR="00AF284F" w:rsidRPr="00523983">
        <w:rPr>
          <w:rFonts w:ascii="Times New Roman" w:hAnsi="Times New Roman" w:cs="B Nazanin"/>
          <w:sz w:val="20"/>
          <w:szCs w:val="24"/>
          <w:rtl/>
        </w:rPr>
        <w:t xml:space="preserve"> آلفا</w:t>
      </w:r>
      <w:r w:rsidR="00AF284F" w:rsidRPr="00523983">
        <w:rPr>
          <w:rFonts w:ascii="Times New Roman" w:hAnsi="Times New Roman" w:cs="B Nazanin" w:hint="cs"/>
          <w:sz w:val="20"/>
          <w:szCs w:val="24"/>
          <w:rtl/>
        </w:rPr>
        <w:t>ی</w:t>
      </w:r>
      <w:r w:rsidR="00AF284F" w:rsidRPr="00523983">
        <w:rPr>
          <w:rFonts w:ascii="Times New Roman" w:hAnsi="Times New Roman" w:cs="B Nazanin"/>
          <w:sz w:val="20"/>
          <w:szCs w:val="24"/>
          <w:rtl/>
        </w:rPr>
        <w:t xml:space="preserve"> کرونباخ محاسبه شده </w:t>
      </w:r>
      <w:r w:rsidRPr="00523983">
        <w:rPr>
          <w:rFonts w:ascii="Times New Roman" w:hAnsi="Times New Roman" w:cs="B Nazanin" w:hint="cs"/>
          <w:sz w:val="20"/>
          <w:szCs w:val="24"/>
          <w:rtl/>
        </w:rPr>
        <w:t xml:space="preserve">و ضریب 86/0 برای بیماران روانپزشکی و ضریب 81/0 برای افراد عادی گزارش </w:t>
      </w:r>
      <w:r w:rsidR="00AF284F" w:rsidRPr="00523983">
        <w:rPr>
          <w:rFonts w:ascii="Times New Roman" w:hAnsi="Times New Roman" w:cs="B Nazanin" w:hint="cs"/>
          <w:sz w:val="20"/>
          <w:szCs w:val="24"/>
          <w:rtl/>
        </w:rPr>
        <w:t>شده است</w:t>
      </w:r>
      <w:r w:rsidR="00B03A04" w:rsidRPr="00523983">
        <w:rPr>
          <w:rFonts w:ascii="Times New Roman" w:hAnsi="Times New Roman" w:cs="B Nazanin" w:hint="cs"/>
          <w:sz w:val="20"/>
          <w:szCs w:val="24"/>
          <w:rtl/>
        </w:rPr>
        <w:t>.</w:t>
      </w:r>
      <w:r w:rsidRPr="00523983">
        <w:rPr>
          <w:rFonts w:ascii="Times New Roman" w:hAnsi="Times New Roman" w:cs="B Nazanin" w:hint="cs"/>
          <w:sz w:val="20"/>
          <w:szCs w:val="24"/>
          <w:rtl/>
        </w:rPr>
        <w:t xml:space="preserve"> روایی همگرای آن</w:t>
      </w:r>
      <w:r w:rsidR="00BF775C" w:rsidRPr="00523983">
        <w:rPr>
          <w:rFonts w:ascii="Times New Roman" w:hAnsi="Times New Roman" w:cs="B Nazanin" w:hint="cs"/>
          <w:sz w:val="20"/>
          <w:szCs w:val="24"/>
          <w:rtl/>
        </w:rPr>
        <w:t xml:space="preserve"> نیز</w:t>
      </w:r>
      <w:r w:rsidRPr="00523983">
        <w:rPr>
          <w:rFonts w:ascii="Times New Roman" w:hAnsi="Times New Roman" w:cs="B Nazanin" w:hint="cs"/>
          <w:sz w:val="20"/>
          <w:szCs w:val="24"/>
          <w:rtl/>
        </w:rPr>
        <w:t xml:space="preserve"> با آزمون افسردگی همیلتون</w:t>
      </w:r>
      <w:r w:rsidR="009E31CB" w:rsidRPr="00523983">
        <w:rPr>
          <w:rFonts w:ascii="Times New Roman" w:hAnsi="Times New Roman" w:cs="B Nazanin"/>
          <w:sz w:val="20"/>
          <w:szCs w:val="24"/>
          <w:vertAlign w:val="superscript"/>
          <w:rtl/>
        </w:rPr>
        <w:footnoteReference w:id="10"/>
      </w:r>
      <w:r w:rsidRPr="00523983">
        <w:rPr>
          <w:rFonts w:ascii="Times New Roman" w:hAnsi="Times New Roman" w:cs="B Nazanin" w:hint="cs"/>
          <w:sz w:val="20"/>
          <w:szCs w:val="24"/>
          <w:rtl/>
        </w:rPr>
        <w:t xml:space="preserve"> بررسی و ضرایب بین 61/0 تا 86/0 در سطح 01/0 </w:t>
      </w:r>
      <w:r w:rsidR="00B03A04" w:rsidRPr="00523983">
        <w:rPr>
          <w:rFonts w:ascii="Times New Roman" w:hAnsi="Times New Roman" w:cs="B Nazanin" w:hint="cs"/>
          <w:sz w:val="20"/>
          <w:szCs w:val="24"/>
          <w:rtl/>
        </w:rPr>
        <w:t>معنادار</w:t>
      </w:r>
      <w:r w:rsidRPr="00523983">
        <w:rPr>
          <w:rFonts w:ascii="Times New Roman" w:hAnsi="Times New Roman" w:cs="B Nazanin" w:hint="cs"/>
          <w:sz w:val="20"/>
          <w:szCs w:val="24"/>
          <w:rtl/>
        </w:rPr>
        <w:t xml:space="preserve"> است (بک و همکاران، 1996). این سیاهه در ایران توسط دابسون و همکاران (</w:t>
      </w:r>
      <w:r w:rsidR="00A6289D" w:rsidRPr="00523983">
        <w:rPr>
          <w:rFonts w:ascii="Times New Roman" w:hAnsi="Times New Roman" w:cs="B Nazanin" w:hint="cs"/>
          <w:sz w:val="20"/>
          <w:szCs w:val="24"/>
          <w:rtl/>
        </w:rPr>
        <w:t>2007</w:t>
      </w:r>
      <w:r w:rsidRPr="00523983">
        <w:rPr>
          <w:rFonts w:ascii="Times New Roman" w:hAnsi="Times New Roman" w:cs="B Nazanin" w:hint="cs"/>
          <w:sz w:val="20"/>
          <w:szCs w:val="24"/>
          <w:rtl/>
        </w:rPr>
        <w:t>) ترجمه و هنجاریابی شده است</w:t>
      </w:r>
      <w:r w:rsidR="00B03A04" w:rsidRPr="00523983">
        <w:rPr>
          <w:rFonts w:ascii="Times New Roman" w:hAnsi="Times New Roman" w:cs="B Nazanin" w:hint="cs"/>
          <w:sz w:val="20"/>
          <w:szCs w:val="24"/>
          <w:rtl/>
        </w:rPr>
        <w:t>.</w:t>
      </w:r>
      <w:r w:rsidRPr="00523983">
        <w:rPr>
          <w:rFonts w:ascii="Times New Roman" w:hAnsi="Times New Roman" w:cs="B Nazanin" w:hint="cs"/>
          <w:sz w:val="20"/>
          <w:szCs w:val="24"/>
          <w:rtl/>
        </w:rPr>
        <w:t xml:space="preserve"> ضرایب آلفای کرونباخ سؤالات در دامن</w:t>
      </w:r>
      <w:r w:rsidR="00B03A04" w:rsidRPr="00523983">
        <w:rPr>
          <w:rFonts w:ascii="Times New Roman" w:hAnsi="Times New Roman" w:cs="B Nazanin" w:hint="cs"/>
          <w:sz w:val="20"/>
          <w:szCs w:val="24"/>
          <w:rtl/>
        </w:rPr>
        <w:t>ۀ</w:t>
      </w:r>
      <w:r w:rsidRPr="00523983">
        <w:rPr>
          <w:rFonts w:ascii="Times New Roman" w:hAnsi="Times New Roman" w:cs="B Nazanin" w:hint="cs"/>
          <w:sz w:val="20"/>
          <w:szCs w:val="24"/>
          <w:rtl/>
        </w:rPr>
        <w:t xml:space="preserve"> 90/0 تا 92/0 به دست آمده و روایی </w:t>
      </w:r>
      <w:r w:rsidRPr="00523983">
        <w:rPr>
          <w:rFonts w:ascii="Times New Roman" w:hAnsi="Times New Roman" w:cs="B Nazanin" w:hint="cs"/>
          <w:sz w:val="20"/>
          <w:szCs w:val="24"/>
          <w:rtl/>
          <w:lang w:bidi="fa-IR"/>
        </w:rPr>
        <w:t>ملاکی آن با مقیاس تجدید</w:t>
      </w:r>
      <w:r w:rsidR="00D8450E" w:rsidRPr="00523983">
        <w:rPr>
          <w:rFonts w:ascii="Times New Roman" w:hAnsi="Times New Roman" w:cs="B Nazanin" w:hint="cs"/>
          <w:sz w:val="20"/>
          <w:szCs w:val="24"/>
          <w:rtl/>
          <w:lang w:bidi="fa-IR"/>
        </w:rPr>
        <w:t xml:space="preserve"> </w:t>
      </w:r>
      <w:r w:rsidRPr="00523983">
        <w:rPr>
          <w:rFonts w:ascii="Times New Roman" w:hAnsi="Times New Roman" w:cs="B Nazanin" w:hint="cs"/>
          <w:sz w:val="20"/>
          <w:szCs w:val="24"/>
          <w:rtl/>
          <w:lang w:bidi="fa-IR"/>
        </w:rPr>
        <w:t>نظر شد</w:t>
      </w:r>
      <w:r w:rsidR="00B03A04" w:rsidRPr="00523983">
        <w:rPr>
          <w:rFonts w:ascii="Times New Roman" w:hAnsi="Times New Roman" w:cs="B Nazanin" w:hint="cs"/>
          <w:sz w:val="20"/>
          <w:szCs w:val="24"/>
          <w:rtl/>
          <w:lang w:bidi="fa-IR"/>
        </w:rPr>
        <w:t>ۀ</w:t>
      </w:r>
      <w:r w:rsidRPr="00523983">
        <w:rPr>
          <w:rFonts w:ascii="Times New Roman" w:hAnsi="Times New Roman" w:cs="B Nazanin" w:hint="cs"/>
          <w:sz w:val="20"/>
          <w:szCs w:val="24"/>
          <w:rtl/>
          <w:lang w:bidi="fa-IR"/>
        </w:rPr>
        <w:t xml:space="preserve"> درجه</w:t>
      </w:r>
      <w:r w:rsidR="00AE0375" w:rsidRPr="00523983">
        <w:rPr>
          <w:rFonts w:ascii="Times New Roman" w:hAnsi="Times New Roman" w:cs="B Nazanin" w:hint="cs"/>
          <w:sz w:val="20"/>
          <w:szCs w:val="24"/>
          <w:rtl/>
          <w:lang w:bidi="fa-IR"/>
        </w:rPr>
        <w:t>‌</w:t>
      </w:r>
      <w:r w:rsidRPr="00523983">
        <w:rPr>
          <w:rFonts w:ascii="Times New Roman" w:hAnsi="Times New Roman" w:cs="B Nazanin" w:hint="cs"/>
          <w:sz w:val="20"/>
          <w:szCs w:val="24"/>
          <w:rtl/>
          <w:lang w:bidi="fa-IR"/>
        </w:rPr>
        <w:t>بندی اضطراب همیلتون</w:t>
      </w:r>
      <w:r w:rsidR="009E31CB" w:rsidRPr="00523983">
        <w:rPr>
          <w:rStyle w:val="FootnoteReference"/>
          <w:rFonts w:cs="B Nazanin"/>
          <w:sz w:val="20"/>
          <w:szCs w:val="24"/>
          <w:rtl/>
        </w:rPr>
        <w:footnoteReference w:id="11"/>
      </w:r>
      <w:r w:rsidRPr="00523983">
        <w:rPr>
          <w:rFonts w:ascii="Times New Roman" w:hAnsi="Times New Roman" w:cs="B Nazanin" w:hint="cs"/>
          <w:sz w:val="20"/>
          <w:szCs w:val="24"/>
          <w:rtl/>
          <w:lang w:bidi="fa-IR"/>
        </w:rPr>
        <w:t xml:space="preserve"> بررسی و ضریب همبستگی پیرسون 47/0 در سطح 01/0 </w:t>
      </w:r>
      <w:r w:rsidR="00B03A04" w:rsidRPr="00523983">
        <w:rPr>
          <w:rFonts w:ascii="Times New Roman" w:hAnsi="Times New Roman" w:cs="B Nazanin" w:hint="cs"/>
          <w:sz w:val="20"/>
          <w:szCs w:val="24"/>
          <w:rtl/>
          <w:lang w:bidi="fa-IR"/>
        </w:rPr>
        <w:t xml:space="preserve">معنادار </w:t>
      </w:r>
      <w:r w:rsidRPr="00523983">
        <w:rPr>
          <w:rFonts w:ascii="Times New Roman" w:hAnsi="Times New Roman" w:cs="B Nazanin" w:hint="cs"/>
          <w:sz w:val="20"/>
          <w:szCs w:val="24"/>
          <w:rtl/>
          <w:lang w:bidi="fa-IR"/>
        </w:rPr>
        <w:t>به دست آمده است (</w:t>
      </w:r>
      <w:r w:rsidRPr="00523983">
        <w:rPr>
          <w:rFonts w:ascii="Times New Roman" w:hAnsi="Times New Roman" w:cs="B Nazanin" w:hint="cs"/>
          <w:sz w:val="20"/>
          <w:szCs w:val="24"/>
          <w:rtl/>
        </w:rPr>
        <w:t xml:space="preserve">دابسون و همکاران، </w:t>
      </w:r>
      <w:r w:rsidR="00A6289D" w:rsidRPr="00523983">
        <w:rPr>
          <w:rFonts w:ascii="Times New Roman" w:hAnsi="Times New Roman" w:cs="B Nazanin" w:hint="cs"/>
          <w:sz w:val="20"/>
          <w:szCs w:val="24"/>
          <w:rtl/>
        </w:rPr>
        <w:t>2007</w:t>
      </w:r>
      <w:r w:rsidRPr="00523983">
        <w:rPr>
          <w:rFonts w:ascii="Times New Roman" w:hAnsi="Times New Roman" w:cs="B Nazanin" w:hint="cs"/>
          <w:sz w:val="20"/>
          <w:szCs w:val="24"/>
          <w:rtl/>
        </w:rPr>
        <w:t xml:space="preserve">). </w:t>
      </w:r>
      <w:bookmarkStart w:id="0" w:name="_Toc120395352"/>
      <w:r w:rsidRPr="00523983">
        <w:rPr>
          <w:rFonts w:ascii="Times New Roman" w:hAnsi="Times New Roman" w:cs="B Nazanin" w:hint="cs"/>
          <w:sz w:val="20"/>
          <w:szCs w:val="24"/>
          <w:rtl/>
        </w:rPr>
        <w:t xml:space="preserve">در تحقیقات جدید آلفای کرونباخ 86/0 (معتمدی و همکاران، </w:t>
      </w:r>
      <w:r w:rsidR="00323ABB" w:rsidRPr="00523983">
        <w:rPr>
          <w:rFonts w:ascii="Times New Roman" w:hAnsi="Times New Roman" w:cs="B Nazanin" w:hint="cs"/>
          <w:sz w:val="20"/>
          <w:szCs w:val="24"/>
          <w:rtl/>
        </w:rPr>
        <w:t>2024</w:t>
      </w:r>
      <w:r w:rsidRPr="00523983">
        <w:rPr>
          <w:rFonts w:ascii="Times New Roman" w:hAnsi="Times New Roman" w:cs="B Nazanin" w:hint="cs"/>
          <w:sz w:val="20"/>
          <w:szCs w:val="24"/>
          <w:rtl/>
        </w:rPr>
        <w:t>)</w:t>
      </w:r>
      <w:r w:rsidR="006D071B" w:rsidRPr="00523983">
        <w:rPr>
          <w:rFonts w:ascii="Times New Roman" w:hAnsi="Times New Roman" w:cs="B Nazanin" w:hint="cs"/>
          <w:sz w:val="20"/>
          <w:szCs w:val="24"/>
          <w:rtl/>
        </w:rPr>
        <w:t xml:space="preserve"> و</w:t>
      </w:r>
      <w:r w:rsidRPr="00523983">
        <w:rPr>
          <w:rFonts w:ascii="Times New Roman" w:hAnsi="Times New Roman" w:cs="B Nazanin" w:hint="cs"/>
          <w:sz w:val="20"/>
          <w:szCs w:val="24"/>
          <w:rtl/>
        </w:rPr>
        <w:t xml:space="preserve"> روایی ملاکی با </w:t>
      </w:r>
      <w:r w:rsidRPr="00523983">
        <w:rPr>
          <w:rFonts w:ascii="Times New Roman" w:hAnsi="Times New Roman" w:cs="B Nazanin" w:hint="cs"/>
          <w:sz w:val="20"/>
          <w:szCs w:val="24"/>
          <w:rtl/>
          <w:lang w:bidi="fa-IR"/>
        </w:rPr>
        <w:t>فرم کوتاه پرسشنام</w:t>
      </w:r>
      <w:r w:rsidR="009E31CB" w:rsidRPr="00523983">
        <w:rPr>
          <w:rFonts w:ascii="Times New Roman" w:hAnsi="Times New Roman" w:cs="B Nazanin" w:hint="cs"/>
          <w:sz w:val="20"/>
          <w:szCs w:val="24"/>
          <w:rtl/>
          <w:lang w:bidi="fa-IR"/>
        </w:rPr>
        <w:t>ۀ</w:t>
      </w:r>
      <w:r w:rsidRPr="00523983">
        <w:rPr>
          <w:rFonts w:ascii="Times New Roman" w:hAnsi="Times New Roman" w:cs="B Nazanin" w:hint="cs"/>
          <w:sz w:val="20"/>
          <w:szCs w:val="24"/>
          <w:rtl/>
          <w:lang w:bidi="fa-IR"/>
        </w:rPr>
        <w:t xml:space="preserve"> ترومای</w:t>
      </w:r>
      <w:r w:rsidRPr="00523983">
        <w:rPr>
          <w:rFonts w:ascii="Times New Roman" w:hAnsi="Times New Roman" w:cs="B Nazanin"/>
          <w:sz w:val="20"/>
          <w:szCs w:val="24"/>
          <w:rtl/>
          <w:lang w:bidi="fa-IR"/>
        </w:rPr>
        <w:t xml:space="preserve"> </w:t>
      </w:r>
      <w:r w:rsidRPr="00523983">
        <w:rPr>
          <w:rFonts w:ascii="Times New Roman" w:hAnsi="Times New Roman" w:cs="B Nazanin" w:hint="eastAsia"/>
          <w:sz w:val="20"/>
          <w:szCs w:val="24"/>
          <w:rtl/>
          <w:lang w:bidi="fa-IR"/>
        </w:rPr>
        <w:t>کودک</w:t>
      </w:r>
      <w:r w:rsidRPr="00523983">
        <w:rPr>
          <w:rFonts w:ascii="Times New Roman" w:hAnsi="Times New Roman" w:cs="B Nazanin" w:hint="cs"/>
          <w:sz w:val="20"/>
          <w:szCs w:val="24"/>
          <w:rtl/>
          <w:lang w:bidi="fa-IR"/>
        </w:rPr>
        <w:t>ی</w:t>
      </w:r>
      <w:r w:rsidRPr="00523983">
        <w:rPr>
          <w:rFonts w:ascii="Times New Roman" w:hAnsi="Times New Roman" w:cs="B Nazanin"/>
          <w:sz w:val="20"/>
          <w:szCs w:val="24"/>
          <w:vertAlign w:val="superscript"/>
          <w:rtl/>
          <w:lang w:bidi="fa-IR"/>
        </w:rPr>
        <w:footnoteReference w:id="12"/>
      </w:r>
      <w:r w:rsidRPr="00523983">
        <w:rPr>
          <w:rFonts w:ascii="Times New Roman" w:hAnsi="Times New Roman" w:cs="B Nazanin" w:hint="cs"/>
          <w:sz w:val="20"/>
          <w:szCs w:val="24"/>
          <w:rtl/>
          <w:lang w:bidi="fa-IR"/>
        </w:rPr>
        <w:t xml:space="preserve"> برنشتاین و همکاران (2003) </w:t>
      </w:r>
      <w:r w:rsidRPr="00523983">
        <w:rPr>
          <w:rFonts w:ascii="Times New Roman" w:hAnsi="Times New Roman" w:cs="B Nazanin" w:hint="cs"/>
          <w:sz w:val="20"/>
          <w:szCs w:val="24"/>
          <w:rtl/>
        </w:rPr>
        <w:t xml:space="preserve">بررسی و ضریب همبستگی پیرسون 42/0 </w:t>
      </w:r>
      <w:r w:rsidR="009E31CB" w:rsidRPr="00523983">
        <w:rPr>
          <w:rFonts w:ascii="Times New Roman" w:hAnsi="Times New Roman" w:cs="B Nazanin" w:hint="cs"/>
          <w:sz w:val="20"/>
          <w:szCs w:val="24"/>
          <w:rtl/>
        </w:rPr>
        <w:t xml:space="preserve">و </w:t>
      </w:r>
      <w:r w:rsidRPr="00523983">
        <w:rPr>
          <w:rFonts w:ascii="Times New Roman" w:hAnsi="Times New Roman" w:cs="B Nazanin" w:hint="cs"/>
          <w:sz w:val="20"/>
          <w:szCs w:val="24"/>
          <w:rtl/>
        </w:rPr>
        <w:t xml:space="preserve">در سطح 01/0 </w:t>
      </w:r>
      <w:r w:rsidR="009E31CB" w:rsidRPr="00523983">
        <w:rPr>
          <w:rFonts w:ascii="Times New Roman" w:hAnsi="Times New Roman" w:cs="B Nazanin" w:hint="cs"/>
          <w:sz w:val="20"/>
          <w:szCs w:val="24"/>
          <w:rtl/>
        </w:rPr>
        <w:t xml:space="preserve">معنادار </w:t>
      </w:r>
      <w:r w:rsidRPr="00523983">
        <w:rPr>
          <w:rFonts w:ascii="Times New Roman" w:hAnsi="Times New Roman" w:cs="B Nazanin" w:hint="cs"/>
          <w:sz w:val="20"/>
          <w:szCs w:val="24"/>
          <w:rtl/>
        </w:rPr>
        <w:t>گزارش شده است</w:t>
      </w:r>
      <w:r w:rsidR="009E31CB" w:rsidRPr="00523983">
        <w:rPr>
          <w:rFonts w:ascii="Times New Roman" w:hAnsi="Times New Roman" w:cs="B Nazanin" w:hint="cs"/>
          <w:sz w:val="20"/>
          <w:szCs w:val="24"/>
          <w:rtl/>
        </w:rPr>
        <w:t xml:space="preserve"> </w:t>
      </w:r>
      <w:r w:rsidRPr="00523983">
        <w:rPr>
          <w:rFonts w:ascii="Times New Roman" w:hAnsi="Times New Roman" w:cs="B Nazanin" w:hint="cs"/>
          <w:sz w:val="20"/>
          <w:szCs w:val="24"/>
          <w:rtl/>
        </w:rPr>
        <w:t>(شاه</w:t>
      </w:r>
      <w:r w:rsidR="00C23D95" w:rsidRPr="00523983">
        <w:rPr>
          <w:rFonts w:ascii="Times New Roman" w:hAnsi="Times New Roman" w:cs="B Nazanin" w:hint="cs"/>
          <w:sz w:val="20"/>
          <w:szCs w:val="24"/>
          <w:rtl/>
        </w:rPr>
        <w:t xml:space="preserve"> </w:t>
      </w:r>
      <w:r w:rsidRPr="00523983">
        <w:rPr>
          <w:rFonts w:ascii="Times New Roman" w:hAnsi="Times New Roman" w:cs="B Nazanin" w:hint="cs"/>
          <w:sz w:val="20"/>
          <w:szCs w:val="24"/>
          <w:rtl/>
        </w:rPr>
        <w:t xml:space="preserve">محمدی و همکاران، </w:t>
      </w:r>
      <w:r w:rsidR="00E663CD" w:rsidRPr="00523983">
        <w:rPr>
          <w:rFonts w:ascii="Times New Roman" w:hAnsi="Times New Roman" w:cs="B Nazanin" w:hint="cs"/>
          <w:sz w:val="20"/>
          <w:szCs w:val="24"/>
          <w:rtl/>
        </w:rPr>
        <w:t>2024</w:t>
      </w:r>
      <w:r w:rsidRPr="00523983">
        <w:rPr>
          <w:rFonts w:ascii="Times New Roman" w:hAnsi="Times New Roman" w:cs="B Nazanin" w:hint="cs"/>
          <w:sz w:val="20"/>
          <w:szCs w:val="24"/>
          <w:rtl/>
        </w:rPr>
        <w:t>)</w:t>
      </w:r>
      <w:r w:rsidR="009E31CB" w:rsidRPr="00523983">
        <w:rPr>
          <w:rFonts w:ascii="Times New Roman" w:hAnsi="Times New Roman" w:cs="B Nazanin" w:hint="cs"/>
          <w:sz w:val="20"/>
          <w:szCs w:val="24"/>
          <w:rtl/>
        </w:rPr>
        <w:t>.</w:t>
      </w:r>
      <w:bookmarkEnd w:id="0"/>
    </w:p>
    <w:p w14:paraId="4A443A65" w14:textId="5F6AB072" w:rsidR="008E196C" w:rsidRPr="00523983" w:rsidRDefault="008E196C" w:rsidP="009F3A26">
      <w:pPr>
        <w:spacing w:line="240" w:lineRule="auto"/>
        <w:rPr>
          <w:rFonts w:ascii="Times New Roman" w:eastAsia="B Zar" w:hAnsi="Times New Roman" w:cs="B Nazanin"/>
          <w:sz w:val="20"/>
          <w:szCs w:val="24"/>
          <w:rtl/>
          <w:lang w:bidi="fa-IR"/>
        </w:rPr>
      </w:pPr>
      <w:r w:rsidRPr="00523983">
        <w:rPr>
          <w:rFonts w:ascii="Times New Roman" w:eastAsia="B Zar" w:hAnsi="Times New Roman" w:cs="B Nazanin" w:hint="cs"/>
          <w:b/>
          <w:bCs/>
          <w:sz w:val="20"/>
          <w:szCs w:val="24"/>
          <w:rtl/>
          <w:lang w:bidi="fa-IR"/>
        </w:rPr>
        <w:t>فرم کوتاه پنج عاملی</w:t>
      </w:r>
      <w:r w:rsidRPr="00523983">
        <w:rPr>
          <w:rFonts w:ascii="Times New Roman" w:eastAsia="B Zar" w:hAnsi="Times New Roman" w:cs="B Nazanin" w:hint="cs"/>
          <w:b/>
          <w:bCs/>
          <w:sz w:val="20"/>
          <w:szCs w:val="24"/>
          <w:rtl/>
        </w:rPr>
        <w:t xml:space="preserve"> </w:t>
      </w:r>
      <w:r w:rsidRPr="00523983">
        <w:rPr>
          <w:rFonts w:ascii="Times New Roman" w:eastAsia="B Zar" w:hAnsi="Times New Roman" w:cs="B Nazanin" w:hint="cs"/>
          <w:b/>
          <w:bCs/>
          <w:sz w:val="20"/>
          <w:szCs w:val="24"/>
          <w:rtl/>
          <w:lang w:bidi="fa-IR"/>
        </w:rPr>
        <w:t>خودشیفتگی</w:t>
      </w:r>
      <w:r w:rsidRPr="00523983">
        <w:rPr>
          <w:rFonts w:ascii="Times New Roman" w:eastAsia="B Zar" w:hAnsi="Times New Roman" w:cs="B Nazanin"/>
          <w:sz w:val="20"/>
          <w:szCs w:val="24"/>
          <w:vertAlign w:val="superscript"/>
          <w:rtl/>
          <w:lang w:bidi="fa-IR"/>
        </w:rPr>
        <w:footnoteReference w:id="13"/>
      </w:r>
      <w:r w:rsidR="004543D6" w:rsidRPr="00523983">
        <w:rPr>
          <w:rFonts w:ascii="Times New Roman" w:eastAsia="B Zar" w:hAnsi="Times New Roman" w:cs="B Nazanin" w:hint="cs"/>
          <w:b/>
          <w:bCs/>
          <w:sz w:val="20"/>
          <w:szCs w:val="24"/>
          <w:rtl/>
          <w:lang w:bidi="fa-IR"/>
        </w:rPr>
        <w:t xml:space="preserve"> (</w:t>
      </w:r>
      <w:r w:rsidR="004543D6" w:rsidRPr="00523983">
        <w:rPr>
          <w:rFonts w:ascii="Times New Roman" w:eastAsia="B Zar" w:hAnsi="Times New Roman" w:cs="B Nazanin" w:hint="cs"/>
          <w:sz w:val="20"/>
          <w:szCs w:val="24"/>
          <w:rtl/>
          <w:lang w:bidi="fa-IR"/>
        </w:rPr>
        <w:t>شرمن و همکاران،</w:t>
      </w:r>
      <w:r w:rsidR="004543D6" w:rsidRPr="00523983">
        <w:rPr>
          <w:rFonts w:ascii="Times New Roman" w:eastAsia="B Zar" w:hAnsi="Times New Roman" w:cs="B Nazanin"/>
          <w:sz w:val="20"/>
          <w:szCs w:val="24"/>
          <w:lang w:bidi="fa-IR"/>
        </w:rPr>
        <w:t xml:space="preserve"> </w:t>
      </w:r>
      <w:r w:rsidR="004543D6" w:rsidRPr="00523983">
        <w:rPr>
          <w:rFonts w:ascii="Times New Roman" w:eastAsia="B Zar" w:hAnsi="Times New Roman" w:cs="B Nazanin" w:hint="cs"/>
          <w:sz w:val="20"/>
          <w:szCs w:val="24"/>
          <w:rtl/>
          <w:lang w:bidi="fa-IR"/>
        </w:rPr>
        <w:t>2015)</w:t>
      </w:r>
      <w:r w:rsidRPr="00523983">
        <w:rPr>
          <w:rFonts w:ascii="Times New Roman" w:eastAsia="B Zar" w:hAnsi="Times New Roman" w:cs="B Nazanin" w:hint="cs"/>
          <w:b/>
          <w:bCs/>
          <w:sz w:val="20"/>
          <w:szCs w:val="24"/>
          <w:rtl/>
          <w:lang w:bidi="fa-IR"/>
        </w:rPr>
        <w:t>:</w:t>
      </w:r>
      <w:r w:rsidRPr="00523983">
        <w:rPr>
          <w:rFonts w:ascii="Times New Roman" w:eastAsia="B Zar" w:hAnsi="Times New Roman" w:cs="B Nazanin" w:hint="cs"/>
          <w:sz w:val="20"/>
          <w:szCs w:val="24"/>
          <w:rtl/>
          <w:lang w:bidi="fa-IR"/>
        </w:rPr>
        <w:t xml:space="preserve"> نسخۀ بلند این مقیاس توسط گلوور و همکاران (2012) در قالب 148 سؤال تهیه شده است </w:t>
      </w:r>
      <w:r w:rsidRPr="00523983">
        <w:rPr>
          <w:rFonts w:ascii="Times New Roman" w:eastAsia="B Zar" w:hAnsi="Times New Roman" w:cs="B Nazanin"/>
          <w:sz w:val="20"/>
          <w:szCs w:val="24"/>
          <w:rtl/>
        </w:rPr>
        <w:t>که برای اندازه</w:t>
      </w:r>
      <w:r w:rsidRPr="00523983">
        <w:rPr>
          <w:rFonts w:ascii="Times New Roman" w:eastAsia="B Zar" w:hAnsi="Times New Roman" w:cs="B Nazanin" w:hint="cs"/>
          <w:sz w:val="20"/>
          <w:szCs w:val="24"/>
          <w:rtl/>
        </w:rPr>
        <w:softHyphen/>
      </w:r>
      <w:r w:rsidRPr="00523983">
        <w:rPr>
          <w:rFonts w:ascii="Times New Roman" w:eastAsia="B Zar" w:hAnsi="Times New Roman" w:cs="B Nazanin"/>
          <w:sz w:val="20"/>
          <w:szCs w:val="24"/>
          <w:rtl/>
        </w:rPr>
        <w:t xml:space="preserve">گیری </w:t>
      </w:r>
      <w:r w:rsidRPr="00523983">
        <w:rPr>
          <w:rFonts w:ascii="Times New Roman" w:eastAsia="B Zar" w:hAnsi="Times New Roman" w:cs="B Nazanin"/>
          <w:sz w:val="20"/>
          <w:szCs w:val="24"/>
          <w:rtl/>
        </w:rPr>
        <w:t>مؤلفه</w:t>
      </w:r>
      <w:r w:rsidRPr="00523983">
        <w:rPr>
          <w:rFonts w:ascii="Times New Roman" w:eastAsia="B Zar" w:hAnsi="Times New Roman" w:cs="B Nazanin" w:hint="cs"/>
          <w:sz w:val="20"/>
          <w:szCs w:val="24"/>
          <w:rtl/>
        </w:rPr>
        <w:t>‏</w:t>
      </w:r>
      <w:r w:rsidRPr="00523983">
        <w:rPr>
          <w:rFonts w:ascii="Times New Roman" w:eastAsia="B Zar" w:hAnsi="Times New Roman" w:cs="B Nazanin"/>
          <w:sz w:val="20"/>
          <w:szCs w:val="24"/>
          <w:rtl/>
        </w:rPr>
        <w:t>های شخصیتی مرتبط با خودشیفتگی در چارچوب مدل شخصیت پنج عاملی</w:t>
      </w:r>
      <w:r w:rsidRPr="00523983">
        <w:rPr>
          <w:rFonts w:ascii="Times New Roman" w:eastAsia="B Zar" w:hAnsi="Times New Roman" w:cs="B Nazanin" w:hint="cs"/>
          <w:sz w:val="20"/>
          <w:szCs w:val="24"/>
          <w:rtl/>
        </w:rPr>
        <w:t xml:space="preserve"> </w:t>
      </w:r>
      <w:r w:rsidRPr="00523983">
        <w:rPr>
          <w:rFonts w:ascii="Times New Roman" w:eastAsia="B Zar" w:hAnsi="Times New Roman" w:cs="B Nazanin"/>
          <w:sz w:val="20"/>
          <w:szCs w:val="24"/>
          <w:rtl/>
        </w:rPr>
        <w:t>ساخته شده است</w:t>
      </w:r>
      <w:r w:rsidRPr="00523983">
        <w:rPr>
          <w:rFonts w:ascii="Times New Roman" w:eastAsia="B Zar" w:hAnsi="Times New Roman" w:cs="B Nazanin" w:hint="cs"/>
          <w:sz w:val="20"/>
          <w:szCs w:val="24"/>
          <w:rtl/>
        </w:rPr>
        <w:t xml:space="preserve">. </w:t>
      </w:r>
      <w:r w:rsidRPr="00523983">
        <w:rPr>
          <w:rFonts w:ascii="Times New Roman" w:eastAsia="B Zar" w:hAnsi="Times New Roman" w:cs="B Nazanin" w:hint="cs"/>
          <w:sz w:val="20"/>
          <w:szCs w:val="24"/>
          <w:rtl/>
          <w:lang w:bidi="fa-IR"/>
        </w:rPr>
        <w:t xml:space="preserve">جهت </w:t>
      </w:r>
      <w:r w:rsidRPr="00523983">
        <w:rPr>
          <w:rFonts w:ascii="Times New Roman" w:eastAsia="B Zar" w:hAnsi="Times New Roman" w:cs="B Nazanin"/>
          <w:sz w:val="20"/>
          <w:szCs w:val="24"/>
          <w:rtl/>
        </w:rPr>
        <w:t>شناسایی سریع</w:t>
      </w:r>
      <w:r w:rsidR="00B67FD7" w:rsidRPr="00523983">
        <w:rPr>
          <w:rFonts w:ascii="Times New Roman" w:eastAsia="B Zar" w:hAnsi="Times New Roman" w:cs="B Nazanin" w:hint="cs"/>
          <w:sz w:val="20"/>
          <w:szCs w:val="24"/>
          <w:rtl/>
        </w:rPr>
        <w:t>‌</w:t>
      </w:r>
      <w:r w:rsidRPr="00523983">
        <w:rPr>
          <w:rFonts w:ascii="Times New Roman" w:eastAsia="B Zar" w:hAnsi="Times New Roman" w:cs="B Nazanin"/>
          <w:sz w:val="20"/>
          <w:szCs w:val="24"/>
          <w:rtl/>
        </w:rPr>
        <w:t>تر افراد در معرض خطر</w:t>
      </w:r>
      <w:r w:rsidRPr="00523983">
        <w:rPr>
          <w:rFonts w:ascii="Times New Roman" w:eastAsia="B Zar" w:hAnsi="Times New Roman" w:cs="B Nazanin" w:hint="cs"/>
          <w:sz w:val="20"/>
          <w:szCs w:val="24"/>
          <w:rtl/>
          <w:lang w:bidi="fa-IR"/>
        </w:rPr>
        <w:t xml:space="preserve"> شرمن و همکاران</w:t>
      </w:r>
      <w:r w:rsidRPr="00523983">
        <w:rPr>
          <w:rFonts w:ascii="Times New Roman" w:eastAsia="B Zar" w:hAnsi="Times New Roman" w:cs="B Nazanin"/>
          <w:sz w:val="20"/>
          <w:szCs w:val="24"/>
          <w:lang w:bidi="fa-IR"/>
        </w:rPr>
        <w:t xml:space="preserve"> </w:t>
      </w:r>
      <w:r w:rsidRPr="00523983">
        <w:rPr>
          <w:rFonts w:ascii="Times New Roman" w:eastAsia="B Zar" w:hAnsi="Times New Roman" w:cs="B Nazanin" w:hint="cs"/>
          <w:sz w:val="20"/>
          <w:szCs w:val="24"/>
          <w:rtl/>
          <w:lang w:bidi="fa-IR"/>
        </w:rPr>
        <w:t>(2015) نسخۀ کوتاه 60 سؤالی آن را تهیه کرده</w:t>
      </w:r>
      <w:r w:rsidR="00B67FD7" w:rsidRPr="00523983">
        <w:rPr>
          <w:rFonts w:ascii="Times New Roman" w:eastAsia="B Zar" w:hAnsi="Times New Roman" w:cs="B Nazanin" w:hint="cs"/>
          <w:sz w:val="20"/>
          <w:szCs w:val="24"/>
          <w:rtl/>
          <w:lang w:bidi="fa-IR"/>
        </w:rPr>
        <w:t>‌</w:t>
      </w:r>
      <w:r w:rsidRPr="00523983">
        <w:rPr>
          <w:rFonts w:ascii="Times New Roman" w:eastAsia="B Zar" w:hAnsi="Times New Roman" w:cs="B Nazanin" w:hint="cs"/>
          <w:sz w:val="20"/>
          <w:szCs w:val="24"/>
          <w:rtl/>
          <w:lang w:bidi="fa-IR"/>
        </w:rPr>
        <w:t xml:space="preserve">اند که دو مولفۀ </w:t>
      </w:r>
      <w:r w:rsidRPr="00523983">
        <w:rPr>
          <w:rFonts w:ascii="Times New Roman" w:eastAsia="B Zar" w:hAnsi="Times New Roman" w:cs="B Nazanin" w:hint="cs"/>
          <w:b/>
          <w:sz w:val="20"/>
          <w:szCs w:val="24"/>
          <w:rtl/>
        </w:rPr>
        <w:t>خودشیفتگی آسیب</w:t>
      </w:r>
      <w:r w:rsidR="00A37239"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پذیر </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شامل</w:t>
      </w:r>
      <w:r w:rsidR="00DF2C34" w:rsidRPr="00523983">
        <w:rPr>
          <w:rFonts w:ascii="Times New Roman" w:eastAsia="B Zar" w:hAnsi="Times New Roman" w:cs="B Nazanin" w:hint="cs"/>
          <w:b/>
          <w:sz w:val="20"/>
          <w:szCs w:val="24"/>
          <w:rtl/>
        </w:rPr>
        <w:t xml:space="preserve"> </w:t>
      </w:r>
      <w:r w:rsidRPr="00523983">
        <w:rPr>
          <w:rFonts w:ascii="Times New Roman" w:eastAsia="B Zar" w:hAnsi="Times New Roman" w:cs="B Nazanin" w:hint="cs"/>
          <w:b/>
          <w:sz w:val="20"/>
          <w:szCs w:val="24"/>
          <w:rtl/>
        </w:rPr>
        <w:t>خشم واکنشی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شرم</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نیاز به تحسین</w:t>
      </w:r>
      <w:r w:rsidR="00DF2C34" w:rsidRPr="00523983">
        <w:rPr>
          <w:rFonts w:ascii="Times New Roman" w:eastAsia="B Zar" w:hAnsi="Times New Roman" w:cs="B Nazanin" w:hint="cs"/>
          <w:b/>
          <w:sz w:val="20"/>
          <w:szCs w:val="24"/>
          <w:rtl/>
        </w:rPr>
        <w:t xml:space="preserve"> و</w:t>
      </w:r>
      <w:r w:rsidRPr="00523983">
        <w:rPr>
          <w:rFonts w:ascii="Times New Roman" w:eastAsia="B Zar" w:hAnsi="Times New Roman" w:cs="B Nazanin" w:hint="cs"/>
          <w:b/>
          <w:sz w:val="20"/>
          <w:szCs w:val="24"/>
          <w:rtl/>
        </w:rPr>
        <w:t xml:space="preserve"> بی</w:t>
      </w:r>
      <w:r w:rsidR="00A37239"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اعتمادی) و خودشیفتگی</w:t>
      </w:r>
      <w:r w:rsidRPr="00523983">
        <w:rPr>
          <w:rFonts w:ascii="Times New Roman" w:eastAsia="B Zar" w:hAnsi="Times New Roman" w:cs="B Nazanin"/>
          <w:b/>
          <w:sz w:val="20"/>
          <w:szCs w:val="24"/>
        </w:rPr>
        <w:t xml:space="preserve"> </w:t>
      </w:r>
      <w:r w:rsidR="00A43741" w:rsidRPr="00523983">
        <w:rPr>
          <w:rFonts w:ascii="Times New Roman" w:eastAsia="B Zar" w:hAnsi="Times New Roman" w:cs="B Nazanin" w:hint="cs"/>
          <w:b/>
          <w:sz w:val="20"/>
          <w:szCs w:val="24"/>
          <w:rtl/>
        </w:rPr>
        <w:t>خو</w:t>
      </w:r>
      <w:r w:rsidR="00A37239" w:rsidRPr="00523983">
        <w:rPr>
          <w:rFonts w:ascii="Times New Roman" w:eastAsia="B Zar" w:hAnsi="Times New Roman" w:cs="B Nazanin" w:hint="cs"/>
          <w:b/>
          <w:sz w:val="20"/>
          <w:szCs w:val="24"/>
          <w:rtl/>
        </w:rPr>
        <w:t>د</w:t>
      </w:r>
      <w:r w:rsidRPr="00523983">
        <w:rPr>
          <w:rFonts w:ascii="Times New Roman" w:eastAsia="B Zar" w:hAnsi="Times New Roman" w:cs="B Nazanin" w:hint="cs"/>
          <w:b/>
          <w:sz w:val="20"/>
          <w:szCs w:val="24"/>
          <w:rtl/>
        </w:rPr>
        <w:t>بزرگ</w:t>
      </w:r>
      <w:r w:rsidR="00A37239" w:rsidRPr="00523983">
        <w:rPr>
          <w:rFonts w:ascii="Times New Roman" w:eastAsia="B Zar" w:hAnsi="Times New Roman" w:cs="B Nazanin" w:hint="cs"/>
          <w:b/>
          <w:sz w:val="20"/>
          <w:szCs w:val="24"/>
          <w:rtl/>
        </w:rPr>
        <w:t>‌ب</w:t>
      </w:r>
      <w:r w:rsidRPr="00523983">
        <w:rPr>
          <w:rFonts w:ascii="Times New Roman" w:eastAsia="B Zar" w:hAnsi="Times New Roman" w:cs="B Nazanin" w:hint="cs"/>
          <w:b/>
          <w:sz w:val="20"/>
          <w:szCs w:val="24"/>
          <w:rtl/>
        </w:rPr>
        <w:t>ین (</w:t>
      </w:r>
      <w:r w:rsidR="00DF2C34" w:rsidRPr="00523983">
        <w:rPr>
          <w:rFonts w:ascii="Times New Roman" w:eastAsia="B Zar" w:hAnsi="Times New Roman" w:cs="B Nazanin" w:hint="cs"/>
          <w:b/>
          <w:sz w:val="20"/>
          <w:szCs w:val="24"/>
          <w:rtl/>
        </w:rPr>
        <w:t xml:space="preserve">شامل </w:t>
      </w:r>
      <w:r w:rsidRPr="00523983">
        <w:rPr>
          <w:rFonts w:ascii="Times New Roman" w:eastAsia="B Zar" w:hAnsi="Times New Roman" w:cs="B Nazanin" w:hint="cs"/>
          <w:b/>
          <w:sz w:val="20"/>
          <w:szCs w:val="24"/>
          <w:rtl/>
        </w:rPr>
        <w:t>تحسین</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طلبی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تکبر</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اقتدار طلبی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استحقاق</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خودنمایی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بهره</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کشی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رویاپردازی</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های بزرگ</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بینانه</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بی</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تفاوتی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عدم همدلی</w:t>
      </w:r>
      <w:r w:rsidR="00DF2C34"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 دستکاری</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کنندگی</w:t>
      </w:r>
      <w:r w:rsidR="00DF2C34" w:rsidRPr="00523983">
        <w:rPr>
          <w:rFonts w:ascii="Times New Roman" w:eastAsia="B Zar" w:hAnsi="Times New Roman" w:cs="B Nazanin" w:hint="cs"/>
          <w:b/>
          <w:sz w:val="20"/>
          <w:szCs w:val="24"/>
          <w:rtl/>
        </w:rPr>
        <w:t xml:space="preserve"> و</w:t>
      </w:r>
      <w:r w:rsidRPr="00523983">
        <w:rPr>
          <w:rFonts w:ascii="Times New Roman" w:eastAsia="B Zar" w:hAnsi="Times New Roman" w:cs="B Nazanin" w:hint="cs"/>
          <w:b/>
          <w:sz w:val="20"/>
          <w:szCs w:val="24"/>
          <w:rtl/>
        </w:rPr>
        <w:t xml:space="preserve"> ماجراجویی) را</w:t>
      </w:r>
      <w:r w:rsidR="00C82964" w:rsidRPr="00523983">
        <w:rPr>
          <w:rFonts w:ascii="Times New Roman" w:eastAsia="B Zar" w:hAnsi="Times New Roman" w:cs="B Nazanin" w:hint="cs"/>
          <w:b/>
          <w:sz w:val="20"/>
          <w:szCs w:val="24"/>
          <w:rtl/>
        </w:rPr>
        <w:t xml:space="preserve"> نیز</w:t>
      </w:r>
      <w:r w:rsidRPr="00523983">
        <w:rPr>
          <w:rFonts w:ascii="Times New Roman" w:eastAsia="B Zar" w:hAnsi="Times New Roman" w:cs="B Nazanin" w:hint="cs"/>
          <w:b/>
          <w:sz w:val="20"/>
          <w:szCs w:val="24"/>
          <w:rtl/>
        </w:rPr>
        <w:t xml:space="preserve"> اندازه</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گیری می</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کند. نمره</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گذاری سیاهه </w:t>
      </w:r>
      <w:r w:rsidR="00AF0A98" w:rsidRPr="00523983">
        <w:rPr>
          <w:rFonts w:ascii="Times New Roman" w:eastAsia="B Zar" w:hAnsi="Times New Roman" w:cs="B Nazanin" w:hint="cs"/>
          <w:b/>
          <w:sz w:val="20"/>
          <w:szCs w:val="24"/>
          <w:rtl/>
        </w:rPr>
        <w:t>به‌صورت</w:t>
      </w:r>
      <w:r w:rsidRPr="00523983">
        <w:rPr>
          <w:rFonts w:ascii="Times New Roman" w:eastAsia="B Zar" w:hAnsi="Times New Roman" w:cs="B Nazanin" w:hint="cs"/>
          <w:b/>
          <w:sz w:val="20"/>
          <w:szCs w:val="24"/>
          <w:rtl/>
        </w:rPr>
        <w:t xml:space="preserve"> 5 درجه</w:t>
      </w:r>
      <w:r w:rsidR="00B67FD7"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 xml:space="preserve">ای لیکرت </w:t>
      </w:r>
      <w:r w:rsidR="00DF2C34" w:rsidRPr="00523983">
        <w:rPr>
          <w:rFonts w:ascii="Times New Roman" w:eastAsia="B Zar" w:hAnsi="Times New Roman" w:cs="B Nazanin" w:hint="cs"/>
          <w:b/>
          <w:sz w:val="20"/>
          <w:szCs w:val="24"/>
          <w:rtl/>
        </w:rPr>
        <w:t>است</w:t>
      </w:r>
      <w:r w:rsidRPr="00523983">
        <w:rPr>
          <w:rFonts w:ascii="Times New Roman" w:eastAsia="B Zar" w:hAnsi="Times New Roman" w:cs="B Nazanin" w:hint="cs"/>
          <w:b/>
          <w:sz w:val="20"/>
          <w:szCs w:val="24"/>
          <w:rtl/>
        </w:rPr>
        <w:t xml:space="preserve"> که </w:t>
      </w:r>
      <w:r w:rsidR="00DF2C34" w:rsidRPr="00523983">
        <w:rPr>
          <w:rFonts w:ascii="Times New Roman" w:eastAsia="B Zar" w:hAnsi="Times New Roman" w:cs="B Nazanin" w:hint="cs"/>
          <w:b/>
          <w:sz w:val="20"/>
          <w:szCs w:val="24"/>
          <w:rtl/>
        </w:rPr>
        <w:t xml:space="preserve">از </w:t>
      </w:r>
      <w:r w:rsidRPr="00523983">
        <w:rPr>
          <w:rFonts w:ascii="Times New Roman" w:eastAsia="B Zar" w:hAnsi="Times New Roman" w:cs="B Nazanin" w:hint="cs"/>
          <w:b/>
          <w:sz w:val="20"/>
          <w:szCs w:val="24"/>
          <w:rtl/>
        </w:rPr>
        <w:t xml:space="preserve">کاملاً مخالفم </w:t>
      </w:r>
      <w:r w:rsidR="00DF2C34" w:rsidRPr="00523983">
        <w:rPr>
          <w:rFonts w:ascii="Times New Roman" w:eastAsia="B Zar" w:hAnsi="Times New Roman" w:cs="B Nazanin" w:hint="cs"/>
          <w:b/>
          <w:sz w:val="20"/>
          <w:szCs w:val="24"/>
          <w:rtl/>
        </w:rPr>
        <w:t>تا</w:t>
      </w:r>
      <w:r w:rsidRPr="00523983">
        <w:rPr>
          <w:rFonts w:ascii="Times New Roman" w:eastAsia="B Zar" w:hAnsi="Times New Roman" w:cs="B Nazanin" w:hint="cs"/>
          <w:b/>
          <w:sz w:val="20"/>
          <w:szCs w:val="24"/>
          <w:rtl/>
        </w:rPr>
        <w:t xml:space="preserve"> کاملاً موافقم نمر</w:t>
      </w:r>
      <w:r w:rsidR="00DF2C34" w:rsidRPr="00523983">
        <w:rPr>
          <w:rFonts w:ascii="Times New Roman" w:eastAsia="B Zar" w:hAnsi="Times New Roman" w:cs="B Nazanin" w:hint="cs"/>
          <w:b/>
          <w:sz w:val="20"/>
          <w:szCs w:val="24"/>
          <w:rtl/>
        </w:rPr>
        <w:t>ۀ 1 تا</w:t>
      </w:r>
      <w:r w:rsidRPr="00523983">
        <w:rPr>
          <w:rFonts w:ascii="Times New Roman" w:eastAsia="B Zar" w:hAnsi="Times New Roman" w:cs="B Nazanin" w:hint="cs"/>
          <w:b/>
          <w:sz w:val="20"/>
          <w:szCs w:val="24"/>
          <w:rtl/>
        </w:rPr>
        <w:t xml:space="preserve"> 5 نمره</w:t>
      </w:r>
      <w:r w:rsidR="00B438CD"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گذاری می</w:t>
      </w:r>
      <w:r w:rsidR="00283340" w:rsidRPr="00523983">
        <w:rPr>
          <w:rFonts w:ascii="Times New Roman" w:eastAsia="B Zar" w:hAnsi="Times New Roman" w:cs="B Nazanin" w:hint="cs"/>
          <w:b/>
          <w:sz w:val="20"/>
          <w:szCs w:val="24"/>
          <w:rtl/>
        </w:rPr>
        <w:t>‌</w:t>
      </w:r>
      <w:r w:rsidRPr="00523983">
        <w:rPr>
          <w:rFonts w:ascii="Times New Roman" w:eastAsia="B Zar" w:hAnsi="Times New Roman" w:cs="B Nazanin" w:hint="cs"/>
          <w:b/>
          <w:sz w:val="20"/>
          <w:szCs w:val="24"/>
          <w:rtl/>
        </w:rPr>
        <w:t>شود.</w:t>
      </w:r>
      <w:r w:rsidRPr="00523983">
        <w:rPr>
          <w:rFonts w:ascii="Times New Roman" w:eastAsia="B Zar" w:hAnsi="Times New Roman" w:cs="B Nazanin" w:hint="cs"/>
          <w:b/>
          <w:bCs/>
          <w:sz w:val="20"/>
          <w:szCs w:val="24"/>
          <w:rtl/>
        </w:rPr>
        <w:t xml:space="preserve"> </w:t>
      </w:r>
      <w:r w:rsidRPr="00523983">
        <w:rPr>
          <w:rFonts w:ascii="Times New Roman" w:eastAsia="B Zar" w:hAnsi="Times New Roman" w:cs="B Nazanin" w:hint="cs"/>
          <w:sz w:val="20"/>
          <w:szCs w:val="24"/>
          <w:rtl/>
          <w:lang w:bidi="fa-IR"/>
        </w:rPr>
        <w:t xml:space="preserve">ضرایب پایایی </w:t>
      </w:r>
      <w:r w:rsidRPr="00523983">
        <w:rPr>
          <w:rFonts w:ascii="Times New Roman" w:eastAsia="B Zar" w:hAnsi="Times New Roman" w:cs="B Nazanin" w:hint="cs"/>
          <w:sz w:val="20"/>
          <w:szCs w:val="24"/>
          <w:rtl/>
        </w:rPr>
        <w:t>خودشیفتگی آسیب</w:t>
      </w:r>
      <w:r w:rsidR="00301D33" w:rsidRPr="00523983">
        <w:rPr>
          <w:rFonts w:ascii="Times New Roman" w:eastAsia="B Zar" w:hAnsi="Times New Roman" w:cs="B Nazanin" w:hint="cs"/>
          <w:sz w:val="20"/>
          <w:szCs w:val="24"/>
          <w:rtl/>
        </w:rPr>
        <w:t>‌</w:t>
      </w:r>
      <w:r w:rsidRPr="00523983">
        <w:rPr>
          <w:rFonts w:ascii="Times New Roman" w:eastAsia="B Zar" w:hAnsi="Times New Roman" w:cs="B Nazanin" w:hint="cs"/>
          <w:sz w:val="20"/>
          <w:szCs w:val="24"/>
          <w:rtl/>
        </w:rPr>
        <w:t>پذیر</w:t>
      </w:r>
      <w:r w:rsidRPr="00523983">
        <w:rPr>
          <w:rFonts w:ascii="Times New Roman" w:eastAsia="B Zar" w:hAnsi="Times New Roman" w:cs="B Nazanin" w:hint="cs"/>
          <w:sz w:val="20"/>
          <w:szCs w:val="24"/>
          <w:rtl/>
          <w:lang w:bidi="fa-IR"/>
        </w:rPr>
        <w:t xml:space="preserve"> در دامن</w:t>
      </w:r>
      <w:r w:rsidR="00DF2C34" w:rsidRPr="00523983">
        <w:rPr>
          <w:rFonts w:ascii="Times New Roman" w:eastAsia="B Zar" w:hAnsi="Times New Roman" w:cs="B Nazanin" w:hint="cs"/>
          <w:sz w:val="20"/>
          <w:szCs w:val="24"/>
          <w:rtl/>
          <w:lang w:bidi="fa-IR"/>
        </w:rPr>
        <w:t>ۀ</w:t>
      </w:r>
      <w:r w:rsidRPr="00523983">
        <w:rPr>
          <w:rFonts w:ascii="Times New Roman" w:eastAsia="B Zar" w:hAnsi="Times New Roman" w:cs="B Nazanin" w:hint="cs"/>
          <w:sz w:val="20"/>
          <w:szCs w:val="24"/>
          <w:rtl/>
          <w:lang w:bidi="fa-IR"/>
        </w:rPr>
        <w:t xml:space="preserve"> 73/0 تا 86/0 و </w:t>
      </w:r>
      <w:r w:rsidRPr="00523983">
        <w:rPr>
          <w:rFonts w:ascii="Times New Roman" w:eastAsia="B Zar" w:hAnsi="Times New Roman" w:cs="B Nazanin" w:hint="cs"/>
          <w:sz w:val="20"/>
          <w:szCs w:val="24"/>
          <w:rtl/>
        </w:rPr>
        <w:t>خودشیفتگی</w:t>
      </w:r>
      <w:r w:rsidRPr="00523983">
        <w:rPr>
          <w:rFonts w:ascii="Times New Roman" w:eastAsia="B Zar" w:hAnsi="Times New Roman" w:cs="B Nazanin"/>
          <w:sz w:val="20"/>
          <w:szCs w:val="24"/>
        </w:rPr>
        <w:t xml:space="preserve"> </w:t>
      </w:r>
      <w:r w:rsidR="00A43741" w:rsidRPr="00523983">
        <w:rPr>
          <w:rFonts w:ascii="Times New Roman" w:eastAsia="B Zar" w:hAnsi="Times New Roman" w:cs="B Nazanin" w:hint="cs"/>
          <w:b/>
          <w:sz w:val="20"/>
          <w:szCs w:val="24"/>
          <w:rtl/>
        </w:rPr>
        <w:t>خود</w:t>
      </w:r>
      <w:r w:rsidRPr="00523983">
        <w:rPr>
          <w:rFonts w:ascii="Times New Roman" w:eastAsia="B Zar" w:hAnsi="Times New Roman" w:cs="B Nazanin" w:hint="cs"/>
          <w:sz w:val="20"/>
          <w:szCs w:val="24"/>
          <w:rtl/>
        </w:rPr>
        <w:t>بزرگ</w:t>
      </w:r>
      <w:r w:rsidR="00301D33" w:rsidRPr="00523983">
        <w:rPr>
          <w:rFonts w:ascii="Times New Roman" w:eastAsia="B Zar" w:hAnsi="Times New Roman" w:cs="B Nazanin" w:hint="cs"/>
          <w:sz w:val="20"/>
          <w:szCs w:val="24"/>
          <w:rtl/>
        </w:rPr>
        <w:t>‌ب</w:t>
      </w:r>
      <w:r w:rsidRPr="00523983">
        <w:rPr>
          <w:rFonts w:ascii="Times New Roman" w:eastAsia="B Zar" w:hAnsi="Times New Roman" w:cs="B Nazanin" w:hint="cs"/>
          <w:sz w:val="20"/>
          <w:szCs w:val="24"/>
          <w:rtl/>
        </w:rPr>
        <w:t>ین در دامن</w:t>
      </w:r>
      <w:r w:rsidR="00DF2C34" w:rsidRPr="00523983">
        <w:rPr>
          <w:rFonts w:ascii="Times New Roman" w:eastAsia="B Zar" w:hAnsi="Times New Roman" w:cs="B Nazanin" w:hint="cs"/>
          <w:sz w:val="20"/>
          <w:szCs w:val="24"/>
          <w:rtl/>
        </w:rPr>
        <w:t>ۀ</w:t>
      </w:r>
      <w:r w:rsidRPr="00523983">
        <w:rPr>
          <w:rFonts w:ascii="Times New Roman" w:eastAsia="B Zar" w:hAnsi="Times New Roman" w:cs="B Nazanin" w:hint="cs"/>
          <w:sz w:val="20"/>
          <w:szCs w:val="24"/>
          <w:rtl/>
        </w:rPr>
        <w:t xml:space="preserve"> 71/0 تا88 به دست </w:t>
      </w:r>
      <w:r w:rsidR="00DF2C34" w:rsidRPr="00523983">
        <w:rPr>
          <w:rFonts w:ascii="Times New Roman" w:eastAsia="B Zar" w:hAnsi="Times New Roman" w:cs="B Nazanin" w:hint="cs"/>
          <w:sz w:val="20"/>
          <w:szCs w:val="24"/>
          <w:rtl/>
        </w:rPr>
        <w:t>آمده است</w:t>
      </w:r>
      <w:r w:rsidRPr="00523983">
        <w:rPr>
          <w:rFonts w:ascii="Times New Roman" w:eastAsia="B Zar" w:hAnsi="Times New Roman" w:cs="B Nazanin" w:hint="cs"/>
          <w:sz w:val="20"/>
          <w:szCs w:val="24"/>
          <w:rtl/>
        </w:rPr>
        <w:t xml:space="preserve"> (شرمن و همکاران، 2015). </w:t>
      </w:r>
      <w:r w:rsidRPr="00523983">
        <w:rPr>
          <w:rFonts w:ascii="Times New Roman" w:eastAsia="B Zar" w:hAnsi="Times New Roman" w:cs="B Nazanin" w:hint="cs"/>
          <w:b/>
          <w:sz w:val="20"/>
          <w:szCs w:val="24"/>
          <w:rtl/>
          <w:lang w:bidi="fa-IR"/>
        </w:rPr>
        <w:t>این مقیاس در ایران ترجمه و هنجاریابی شده است</w:t>
      </w:r>
      <w:r w:rsidR="00DF2C34"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 ضرایب آلفای کرونباخ برای خودشیفتگی آسیب</w:t>
      </w:r>
      <w:r w:rsidR="00301D33"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پذیر 80/0، خودشیفتگی </w:t>
      </w:r>
      <w:r w:rsidR="00A43741" w:rsidRPr="00523983">
        <w:rPr>
          <w:rFonts w:ascii="Times New Roman" w:eastAsia="B Zar" w:hAnsi="Times New Roman" w:cs="B Nazanin" w:hint="cs"/>
          <w:b/>
          <w:sz w:val="20"/>
          <w:szCs w:val="24"/>
          <w:rtl/>
        </w:rPr>
        <w:t>خود</w:t>
      </w:r>
      <w:r w:rsidRPr="00523983">
        <w:rPr>
          <w:rFonts w:ascii="Times New Roman" w:eastAsia="B Zar" w:hAnsi="Times New Roman" w:cs="B Nazanin" w:hint="cs"/>
          <w:b/>
          <w:sz w:val="20"/>
          <w:szCs w:val="24"/>
          <w:rtl/>
          <w:lang w:bidi="fa-IR"/>
        </w:rPr>
        <w:t>بزرگ</w:t>
      </w:r>
      <w:r w:rsidR="00301D33"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بین 86/0</w:t>
      </w:r>
      <w:r w:rsidR="00DF2C34"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 کل سؤالات 87/0 و ضرایب بازآزمایی برای خودشیفتگی آسیب</w:t>
      </w:r>
      <w:r w:rsidR="00301D33"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پذیر 82/0، خودشیفتگی </w:t>
      </w:r>
      <w:r w:rsidR="00A43741" w:rsidRPr="00523983">
        <w:rPr>
          <w:rFonts w:ascii="Times New Roman" w:eastAsia="B Zar" w:hAnsi="Times New Roman" w:cs="B Nazanin" w:hint="cs"/>
          <w:b/>
          <w:sz w:val="20"/>
          <w:szCs w:val="24"/>
          <w:rtl/>
        </w:rPr>
        <w:t>خود</w:t>
      </w:r>
      <w:r w:rsidRPr="00523983">
        <w:rPr>
          <w:rFonts w:ascii="Times New Roman" w:eastAsia="B Zar" w:hAnsi="Times New Roman" w:cs="B Nazanin" w:hint="cs"/>
          <w:b/>
          <w:sz w:val="20"/>
          <w:szCs w:val="24"/>
          <w:rtl/>
          <w:lang w:bidi="fa-IR"/>
        </w:rPr>
        <w:t>بزرگ</w:t>
      </w:r>
      <w:r w:rsidR="00301D33"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بین 84/0 و کل سؤالات 88/0 </w:t>
      </w:r>
      <w:r w:rsidR="00FB75A4" w:rsidRPr="00523983">
        <w:rPr>
          <w:rFonts w:ascii="Times New Roman" w:eastAsia="B Zar" w:hAnsi="Times New Roman" w:cs="B Nazanin" w:hint="cs"/>
          <w:b/>
          <w:sz w:val="20"/>
          <w:szCs w:val="24"/>
          <w:rtl/>
          <w:lang w:bidi="fa-IR"/>
        </w:rPr>
        <w:t>گزارش شده</w:t>
      </w:r>
      <w:r w:rsidRPr="00523983">
        <w:rPr>
          <w:rFonts w:ascii="Times New Roman" w:eastAsia="B Zar" w:hAnsi="Times New Roman" w:cs="B Nazanin" w:hint="cs"/>
          <w:b/>
          <w:sz w:val="20"/>
          <w:szCs w:val="24"/>
          <w:rtl/>
          <w:lang w:bidi="fa-IR"/>
        </w:rPr>
        <w:t xml:space="preserve"> است</w:t>
      </w:r>
      <w:r w:rsidR="00DF2C34" w:rsidRPr="00523983">
        <w:rPr>
          <w:rFonts w:ascii="Times New Roman" w:eastAsia="B Zar" w:hAnsi="Times New Roman" w:cs="B Nazanin" w:hint="cs"/>
          <w:b/>
          <w:sz w:val="20"/>
          <w:szCs w:val="24"/>
          <w:rtl/>
          <w:lang w:bidi="fa-IR"/>
        </w:rPr>
        <w:t>.</w:t>
      </w:r>
      <w:r w:rsidRPr="00523983">
        <w:rPr>
          <w:rFonts w:ascii="Times New Roman" w:eastAsia="B Zar" w:hAnsi="Times New Roman" w:cs="B Nazanin" w:hint="cs"/>
          <w:b/>
          <w:sz w:val="20"/>
          <w:szCs w:val="24"/>
          <w:rtl/>
          <w:lang w:bidi="fa-IR"/>
        </w:rPr>
        <w:t xml:space="preserve"> روایی همگرا با سیاه</w:t>
      </w:r>
      <w:r w:rsidR="00DF2C34" w:rsidRPr="00523983">
        <w:rPr>
          <w:rFonts w:ascii="Times New Roman" w:eastAsia="B Zar" w:hAnsi="Times New Roman" w:cs="B Nazanin" w:hint="cs"/>
          <w:b/>
          <w:sz w:val="20"/>
          <w:szCs w:val="24"/>
          <w:rtl/>
          <w:lang w:bidi="fa-IR"/>
        </w:rPr>
        <w:t>ۀ</w:t>
      </w:r>
      <w:r w:rsidRPr="00523983">
        <w:rPr>
          <w:rFonts w:ascii="Times New Roman" w:eastAsia="B Zar" w:hAnsi="Times New Roman" w:cs="B Nazanin" w:hint="cs"/>
          <w:b/>
          <w:sz w:val="20"/>
          <w:szCs w:val="24"/>
          <w:rtl/>
        </w:rPr>
        <w:t xml:space="preserve"> </w:t>
      </w:r>
      <w:r w:rsidR="00DF2C34" w:rsidRPr="00523983">
        <w:rPr>
          <w:rFonts w:ascii="Times New Roman" w:eastAsia="B Zar" w:hAnsi="Times New Roman" w:cs="B Nazanin" w:hint="cs"/>
          <w:b/>
          <w:sz w:val="20"/>
          <w:szCs w:val="24"/>
          <w:rtl/>
        </w:rPr>
        <w:t xml:space="preserve">شخصیت </w:t>
      </w:r>
      <w:r w:rsidRPr="00523983">
        <w:rPr>
          <w:rFonts w:ascii="Times New Roman" w:eastAsia="B Zar" w:hAnsi="Times New Roman" w:cs="B Nazanin" w:hint="cs"/>
          <w:b/>
          <w:sz w:val="20"/>
          <w:szCs w:val="24"/>
          <w:rtl/>
          <w:lang w:bidi="fa-IR"/>
        </w:rPr>
        <w:t>خودشیفت</w:t>
      </w:r>
      <w:r w:rsidR="00DF2C34" w:rsidRPr="00523983">
        <w:rPr>
          <w:rFonts w:ascii="Times New Roman" w:eastAsia="B Zar" w:hAnsi="Times New Roman" w:cs="B Nazanin" w:hint="cs"/>
          <w:b/>
          <w:sz w:val="20"/>
          <w:szCs w:val="24"/>
          <w:rtl/>
          <w:lang w:bidi="fa-IR"/>
        </w:rPr>
        <w:t>ه</w:t>
      </w:r>
      <w:r w:rsidRPr="00523983">
        <w:rPr>
          <w:rFonts w:ascii="Times New Roman" w:eastAsia="B Zar" w:hAnsi="Times New Roman" w:cs="B Nazanin"/>
          <w:b/>
          <w:sz w:val="20"/>
          <w:szCs w:val="24"/>
          <w:vertAlign w:val="superscript"/>
          <w:rtl/>
          <w:lang w:bidi="fa-IR"/>
        </w:rPr>
        <w:footnoteReference w:id="14"/>
      </w:r>
      <w:r w:rsidRPr="00523983">
        <w:rPr>
          <w:rFonts w:ascii="Times New Roman" w:eastAsia="B Zar" w:hAnsi="Times New Roman" w:cs="B Nazanin" w:hint="cs"/>
          <w:b/>
          <w:sz w:val="20"/>
          <w:szCs w:val="24"/>
          <w:rtl/>
          <w:lang w:bidi="fa-IR"/>
        </w:rPr>
        <w:t xml:space="preserve"> آمز و همکاران</w:t>
      </w:r>
      <w:r w:rsidRPr="00523983">
        <w:rPr>
          <w:rFonts w:ascii="Times New Roman" w:eastAsia="B Zar" w:hAnsi="Times New Roman" w:cs="B Nazanin"/>
          <w:b/>
          <w:sz w:val="20"/>
          <w:szCs w:val="24"/>
          <w:lang w:bidi="fa-IR"/>
        </w:rPr>
        <w:t xml:space="preserve"> </w:t>
      </w:r>
      <w:r w:rsidRPr="00523983">
        <w:rPr>
          <w:rFonts w:ascii="Times New Roman" w:eastAsia="B Zar" w:hAnsi="Times New Roman" w:cs="B Nazanin" w:hint="cs"/>
          <w:b/>
          <w:sz w:val="20"/>
          <w:szCs w:val="24"/>
          <w:rtl/>
          <w:lang w:bidi="fa-IR"/>
        </w:rPr>
        <w:t xml:space="preserve">(2006) محاسبه و ضریب همبستگی 53/0 به دست آمده است (غضنفری و رافضی، </w:t>
      </w:r>
      <w:r w:rsidR="00BF5B95" w:rsidRPr="00523983">
        <w:rPr>
          <w:rFonts w:ascii="Times New Roman" w:eastAsia="B Zar" w:hAnsi="Times New Roman" w:cs="B Nazanin" w:hint="cs"/>
          <w:b/>
          <w:sz w:val="20"/>
          <w:szCs w:val="24"/>
          <w:rtl/>
          <w:lang w:bidi="fa-IR"/>
        </w:rPr>
        <w:t>2023</w:t>
      </w:r>
      <w:r w:rsidRPr="00523983">
        <w:rPr>
          <w:rFonts w:ascii="Times New Roman" w:eastAsia="B Zar" w:hAnsi="Times New Roman" w:cs="B Nazanin" w:hint="cs"/>
          <w:b/>
          <w:sz w:val="20"/>
          <w:szCs w:val="24"/>
          <w:rtl/>
          <w:lang w:bidi="fa-IR"/>
        </w:rPr>
        <w:t>).</w:t>
      </w:r>
    </w:p>
    <w:p w14:paraId="6BFD4A23" w14:textId="28FB7230" w:rsidR="009F4FB0" w:rsidRPr="00523983" w:rsidRDefault="00950CB6" w:rsidP="00143F7D">
      <w:pPr>
        <w:jc w:val="lowKashida"/>
        <w:rPr>
          <w:rFonts w:asciiTheme="majorBidi" w:hAnsiTheme="majorBidi" w:cs="B Nazanin"/>
          <w:sz w:val="24"/>
          <w:szCs w:val="24"/>
          <w:rtl/>
          <w:lang w:bidi="fa-IR"/>
        </w:rPr>
      </w:pPr>
      <w:r w:rsidRPr="00523983">
        <w:rPr>
          <w:rFonts w:asciiTheme="majorBidi" w:hAnsiTheme="majorBidi" w:cs="B Nazanin"/>
          <w:b/>
          <w:bCs/>
          <w:sz w:val="24"/>
          <w:szCs w:val="24"/>
          <w:rtl/>
          <w:lang w:bidi="fa-IR"/>
        </w:rPr>
        <w:t>مقیاس ذهنی‌سازی</w:t>
      </w:r>
      <w:r w:rsidRPr="00523983">
        <w:rPr>
          <w:rStyle w:val="FootnoteReference"/>
          <w:rFonts w:asciiTheme="majorBidi" w:hAnsiTheme="majorBidi" w:cs="B Nazanin"/>
          <w:sz w:val="24"/>
          <w:szCs w:val="24"/>
          <w:rtl/>
          <w:lang w:bidi="fa-IR"/>
        </w:rPr>
        <w:footnoteReference w:id="15"/>
      </w:r>
      <w:r w:rsidRPr="00523983">
        <w:rPr>
          <w:rFonts w:asciiTheme="majorBidi" w:hAnsiTheme="majorBidi" w:cs="B Nazanin" w:hint="cs"/>
          <w:sz w:val="24"/>
          <w:szCs w:val="24"/>
          <w:rtl/>
          <w:lang w:bidi="fa-IR"/>
        </w:rPr>
        <w:t xml:space="preserve"> </w:t>
      </w:r>
      <w:r w:rsidR="002410CF" w:rsidRPr="00523983">
        <w:rPr>
          <w:rFonts w:asciiTheme="majorBidi" w:hAnsiTheme="majorBidi" w:cs="B Nazanin" w:hint="cs"/>
          <w:sz w:val="24"/>
          <w:szCs w:val="24"/>
          <w:rtl/>
          <w:lang w:bidi="fa-IR"/>
        </w:rPr>
        <w:t>(</w:t>
      </w:r>
      <w:r w:rsidR="009F4FB0" w:rsidRPr="00523983">
        <w:rPr>
          <w:rFonts w:asciiTheme="majorBidi" w:hAnsiTheme="majorBidi" w:cs="B Nazanin"/>
          <w:sz w:val="24"/>
          <w:szCs w:val="24"/>
          <w:rtl/>
          <w:lang w:bidi="fa-IR"/>
        </w:rPr>
        <w:t>دیمیتریویچ و همکاران</w:t>
      </w:r>
      <w:r w:rsidR="002410CF" w:rsidRPr="00523983">
        <w:rPr>
          <w:rFonts w:asciiTheme="majorBidi" w:hAnsiTheme="majorBidi" w:cs="B Nazanin" w:hint="cs"/>
          <w:sz w:val="24"/>
          <w:szCs w:val="24"/>
          <w:rtl/>
          <w:lang w:bidi="fa-IR"/>
        </w:rPr>
        <w:t>،</w:t>
      </w:r>
      <w:r w:rsidR="009F4FB0" w:rsidRPr="00523983">
        <w:rPr>
          <w:rFonts w:asciiTheme="majorBidi" w:hAnsiTheme="majorBidi" w:cs="B Nazanin"/>
          <w:sz w:val="24"/>
          <w:szCs w:val="24"/>
          <w:rtl/>
          <w:lang w:bidi="fa-IR"/>
        </w:rPr>
        <w:t xml:space="preserve"> 2018)</w:t>
      </w:r>
      <w:r w:rsidR="002410CF" w:rsidRPr="00523983">
        <w:rPr>
          <w:rFonts w:asciiTheme="majorBidi" w:hAnsiTheme="majorBidi" w:cs="B Nazanin" w:hint="cs"/>
          <w:sz w:val="24"/>
          <w:szCs w:val="24"/>
          <w:rtl/>
          <w:lang w:bidi="fa-IR"/>
        </w:rPr>
        <w:t>:</w:t>
      </w:r>
      <w:r w:rsidR="009F4FB0" w:rsidRPr="00523983">
        <w:rPr>
          <w:rFonts w:asciiTheme="majorBidi" w:hAnsiTheme="majorBidi" w:cs="B Nazanin"/>
          <w:sz w:val="24"/>
          <w:szCs w:val="24"/>
          <w:rtl/>
          <w:lang w:bidi="fa-IR"/>
        </w:rPr>
        <w:t xml:space="preserve"> این مقیاس شامل 2٨ گويه است كه با طیف لیکرت ۵ درجه‌ای از ۱ (كاملاً نادرست) تا ۵ (كاملاً درست) نمره‌گذارى مى‌شود. اين ابزار سه زیر مقياس دارد كه شامل ذهنی‌سازى خود، ذهنى‌سازى ديگرى و انگيزۀ ذهنى‌سازى است</w:t>
      </w:r>
      <w:r w:rsidR="00881845" w:rsidRPr="00523983">
        <w:rPr>
          <w:rFonts w:asciiTheme="majorBidi" w:hAnsiTheme="majorBidi" w:cs="B Nazanin" w:hint="cs"/>
          <w:sz w:val="24"/>
          <w:szCs w:val="24"/>
          <w:rtl/>
          <w:lang w:bidi="fa-IR"/>
        </w:rPr>
        <w:t>.</w:t>
      </w:r>
      <w:r w:rsidR="009F4FB0" w:rsidRPr="00523983">
        <w:rPr>
          <w:rFonts w:asciiTheme="majorBidi" w:hAnsiTheme="majorBidi" w:cs="B Nazanin"/>
          <w:sz w:val="24"/>
          <w:szCs w:val="24"/>
          <w:rtl/>
          <w:lang w:bidi="fa-IR"/>
        </w:rPr>
        <w:t xml:space="preserve"> آلفاى كرونباخ زیر مقياس‌هاى نامبرده در دامن</w:t>
      </w:r>
      <w:r w:rsidR="00CB64C2" w:rsidRPr="00523983">
        <w:rPr>
          <w:rFonts w:asciiTheme="majorBidi" w:hAnsiTheme="majorBidi" w:cs="B Nazanin" w:hint="cs"/>
          <w:sz w:val="24"/>
          <w:szCs w:val="24"/>
          <w:rtl/>
          <w:lang w:bidi="fa-IR"/>
        </w:rPr>
        <w:t>ۀ 74/0</w:t>
      </w:r>
      <w:r w:rsidR="009F4FB0" w:rsidRPr="00523983">
        <w:rPr>
          <w:rFonts w:asciiTheme="majorBidi" w:hAnsiTheme="majorBidi" w:cs="B Nazanin"/>
          <w:sz w:val="24"/>
          <w:szCs w:val="24"/>
          <w:rtl/>
          <w:lang w:bidi="fa-IR"/>
        </w:rPr>
        <w:t xml:space="preserve"> تا</w:t>
      </w:r>
      <w:r w:rsidR="00CB64C2" w:rsidRPr="00523983">
        <w:rPr>
          <w:rFonts w:asciiTheme="majorBidi" w:hAnsiTheme="majorBidi" w:cs="B Nazanin" w:hint="cs"/>
          <w:sz w:val="24"/>
          <w:szCs w:val="24"/>
          <w:rtl/>
          <w:lang w:bidi="fa-IR"/>
        </w:rPr>
        <w:t xml:space="preserve"> 79/0</w:t>
      </w:r>
      <w:r w:rsidR="009F4FB0" w:rsidRPr="00523983">
        <w:rPr>
          <w:rFonts w:asciiTheme="majorBidi" w:hAnsiTheme="majorBidi" w:cs="B Nazanin"/>
          <w:sz w:val="24"/>
          <w:szCs w:val="24"/>
          <w:rtl/>
          <w:lang w:bidi="fa-IR"/>
        </w:rPr>
        <w:t xml:space="preserve"> به دست آمده است (دیمیتریویچ و همكاران ،۲۰۱۸). روايى و پايايى اين مقياس در ايران با استفاده از نمونه‌اى متشكل از ۸۹۵ بزرگسال توسط عسگرى زاده و همكاران (۲۰۲۳) مطلوب گزارش شده است. آلفاى كرونباخ به</w:t>
      </w:r>
      <w:r w:rsidR="009F4FB0" w:rsidRPr="00523983">
        <w:rPr>
          <w:rFonts w:asciiTheme="majorBidi" w:hAnsiTheme="majorBidi" w:cs="B Nazanin" w:hint="cs"/>
          <w:sz w:val="24"/>
          <w:szCs w:val="24"/>
          <w:rtl/>
          <w:lang w:bidi="fa-IR"/>
        </w:rPr>
        <w:t xml:space="preserve"> </w:t>
      </w:r>
      <w:r w:rsidR="009F4FB0" w:rsidRPr="00523983">
        <w:rPr>
          <w:rFonts w:asciiTheme="majorBidi" w:hAnsiTheme="majorBidi" w:cs="B Nazanin"/>
          <w:sz w:val="24"/>
          <w:szCs w:val="24"/>
          <w:rtl/>
          <w:lang w:bidi="fa-IR"/>
        </w:rPr>
        <w:t>دست آمده در جمعيت ايرانى به ترتيب براى ذهنى‌سازى خود، ذهنى‌سازى ديگرى و انگيزۀ ذهنی‌سازی</w:t>
      </w:r>
      <w:r w:rsidR="0091538B" w:rsidRPr="00523983">
        <w:rPr>
          <w:rFonts w:asciiTheme="majorBidi" w:hAnsiTheme="majorBidi" w:cs="B Nazanin" w:hint="cs"/>
          <w:sz w:val="24"/>
          <w:szCs w:val="24"/>
          <w:rtl/>
          <w:lang w:bidi="fa-IR"/>
        </w:rPr>
        <w:t xml:space="preserve"> </w:t>
      </w:r>
      <w:r w:rsidR="0091538B" w:rsidRPr="00523983">
        <w:rPr>
          <w:rFonts w:asciiTheme="majorBidi" w:hAnsiTheme="majorBidi" w:cs="B Nazanin" w:hint="cs"/>
          <w:sz w:val="24"/>
          <w:szCs w:val="24"/>
          <w:rtl/>
          <w:lang w:bidi="fa-IR"/>
        </w:rPr>
        <w:lastRenderedPageBreak/>
        <w:t xml:space="preserve">82/0، 83/0 و 73/0 </w:t>
      </w:r>
      <w:r w:rsidR="009F4FB0" w:rsidRPr="00523983">
        <w:rPr>
          <w:rFonts w:asciiTheme="majorBidi" w:hAnsiTheme="majorBidi" w:cs="B Nazanin"/>
          <w:sz w:val="24"/>
          <w:szCs w:val="24"/>
          <w:rtl/>
          <w:lang w:bidi="fa-IR"/>
        </w:rPr>
        <w:t>گزارش شده است (عسگرى زاده و همكاران، ۲۰۲۳).</w:t>
      </w:r>
      <w:r w:rsidR="00F54D20" w:rsidRPr="00523983">
        <w:rPr>
          <w:rFonts w:asciiTheme="majorBidi" w:hAnsiTheme="majorBidi" w:cs="B Nazanin" w:hint="cs"/>
          <w:sz w:val="24"/>
          <w:szCs w:val="24"/>
          <w:rtl/>
          <w:lang w:bidi="fa-IR"/>
        </w:rPr>
        <w:t xml:space="preserve"> </w:t>
      </w:r>
      <w:r w:rsidR="0091538B" w:rsidRPr="00523983">
        <w:rPr>
          <w:rFonts w:ascii="Times New Roman" w:hAnsi="Times New Roman" w:cs="B Nazanin" w:hint="cs"/>
          <w:sz w:val="20"/>
          <w:szCs w:val="24"/>
          <w:rtl/>
          <w:lang w:bidi="fa-IR"/>
        </w:rPr>
        <w:t xml:space="preserve">در پژوهش </w:t>
      </w:r>
      <w:r w:rsidR="0091538B" w:rsidRPr="00523983">
        <w:rPr>
          <w:rFonts w:ascii="Times New Roman" w:hAnsi="Times New Roman" w:cs="B Nazanin" w:hint="cs"/>
          <w:sz w:val="20"/>
          <w:szCs w:val="24"/>
          <w:rtl/>
        </w:rPr>
        <w:t>صفری موسوی و همکاران (</w:t>
      </w:r>
      <w:r w:rsidR="00C478FF" w:rsidRPr="00523983">
        <w:rPr>
          <w:rFonts w:ascii="Times New Roman" w:hAnsi="Times New Roman" w:cs="B Nazanin" w:hint="cs"/>
          <w:sz w:val="20"/>
          <w:szCs w:val="24"/>
          <w:rtl/>
        </w:rPr>
        <w:t>2020</w:t>
      </w:r>
      <w:r w:rsidR="0091538B" w:rsidRPr="00523983">
        <w:rPr>
          <w:rFonts w:ascii="Times New Roman" w:hAnsi="Times New Roman" w:cs="B Nazanin" w:hint="cs"/>
          <w:sz w:val="20"/>
          <w:szCs w:val="24"/>
          <w:rtl/>
        </w:rPr>
        <w:t>)</w:t>
      </w:r>
      <w:r w:rsidR="0091538B" w:rsidRPr="00523983">
        <w:rPr>
          <w:rFonts w:ascii="Times New Roman" w:hAnsi="Times New Roman" w:cs="B Nazanin" w:hint="cs"/>
          <w:sz w:val="20"/>
          <w:szCs w:val="24"/>
          <w:rtl/>
          <w:lang w:bidi="fa-IR"/>
        </w:rPr>
        <w:t xml:space="preserve"> نیز ضرایب</w:t>
      </w:r>
      <w:r w:rsidR="00330EF0" w:rsidRPr="00523983">
        <w:rPr>
          <w:rFonts w:ascii="Times New Roman" w:hAnsi="Times New Roman" w:cs="B Nazanin" w:hint="cs"/>
          <w:sz w:val="20"/>
          <w:szCs w:val="24"/>
          <w:rtl/>
          <w:lang w:bidi="fa-IR"/>
        </w:rPr>
        <w:t xml:space="preserve"> آلفای کرونباخ</w:t>
      </w:r>
      <w:r w:rsidR="0091538B" w:rsidRPr="00523983">
        <w:rPr>
          <w:rFonts w:ascii="Times New Roman" w:hAnsi="Times New Roman" w:cs="B Nazanin" w:hint="cs"/>
          <w:sz w:val="20"/>
          <w:szCs w:val="24"/>
          <w:rtl/>
          <w:lang w:bidi="fa-IR"/>
        </w:rPr>
        <w:t xml:space="preserve"> برای ذهنی</w:t>
      </w:r>
      <w:r w:rsidR="0091538B" w:rsidRPr="00523983">
        <w:rPr>
          <w:rFonts w:ascii="Times New Roman" w:hAnsi="Times New Roman" w:cs="B Nazanin"/>
          <w:sz w:val="20"/>
          <w:szCs w:val="24"/>
          <w:rtl/>
          <w:lang w:bidi="fa-IR"/>
        </w:rPr>
        <w:softHyphen/>
      </w:r>
      <w:r w:rsidR="0091538B" w:rsidRPr="00523983">
        <w:rPr>
          <w:rFonts w:ascii="Times New Roman" w:hAnsi="Times New Roman" w:cs="B Nazanin" w:hint="cs"/>
          <w:sz w:val="20"/>
          <w:szCs w:val="24"/>
          <w:rtl/>
          <w:lang w:bidi="fa-IR"/>
        </w:rPr>
        <w:t>سازی خود 73/0، ذهنی</w:t>
      </w:r>
      <w:r w:rsidR="0091538B" w:rsidRPr="00523983">
        <w:rPr>
          <w:rFonts w:ascii="Times New Roman" w:hAnsi="Times New Roman" w:cs="B Nazanin"/>
          <w:sz w:val="20"/>
          <w:szCs w:val="24"/>
          <w:rtl/>
          <w:lang w:bidi="fa-IR"/>
        </w:rPr>
        <w:softHyphen/>
      </w:r>
      <w:r w:rsidR="0091538B" w:rsidRPr="00523983">
        <w:rPr>
          <w:rFonts w:ascii="Times New Roman" w:hAnsi="Times New Roman" w:cs="B Nazanin" w:hint="cs"/>
          <w:sz w:val="20"/>
          <w:szCs w:val="24"/>
          <w:rtl/>
          <w:lang w:bidi="fa-IR"/>
        </w:rPr>
        <w:t>سازی دیگری 80/0، انگیز</w:t>
      </w:r>
      <w:r w:rsidR="00330EF0" w:rsidRPr="00523983">
        <w:rPr>
          <w:rFonts w:ascii="Times New Roman" w:hAnsi="Times New Roman" w:cs="B Nazanin" w:hint="cs"/>
          <w:sz w:val="20"/>
          <w:szCs w:val="24"/>
          <w:rtl/>
          <w:lang w:bidi="fa-IR"/>
        </w:rPr>
        <w:t>ۀ</w:t>
      </w:r>
      <w:r w:rsidR="0091538B" w:rsidRPr="00523983">
        <w:rPr>
          <w:rFonts w:ascii="Times New Roman" w:hAnsi="Times New Roman" w:cs="B Nazanin" w:hint="cs"/>
          <w:sz w:val="20"/>
          <w:szCs w:val="24"/>
          <w:rtl/>
          <w:lang w:bidi="fa-IR"/>
        </w:rPr>
        <w:t xml:space="preserve"> ذهنی</w:t>
      </w:r>
      <w:r w:rsidR="0091538B" w:rsidRPr="00523983">
        <w:rPr>
          <w:rFonts w:ascii="Times New Roman" w:hAnsi="Times New Roman" w:cs="B Nazanin"/>
          <w:sz w:val="20"/>
          <w:szCs w:val="24"/>
          <w:rtl/>
          <w:lang w:bidi="fa-IR"/>
        </w:rPr>
        <w:softHyphen/>
      </w:r>
      <w:r w:rsidR="0091538B" w:rsidRPr="00523983">
        <w:rPr>
          <w:rFonts w:ascii="Times New Roman" w:hAnsi="Times New Roman" w:cs="B Nazanin" w:hint="cs"/>
          <w:sz w:val="20"/>
          <w:szCs w:val="24"/>
          <w:rtl/>
          <w:lang w:bidi="fa-IR"/>
        </w:rPr>
        <w:t xml:space="preserve">سازی 76/0 و کل سؤالات 86/0 </w:t>
      </w:r>
      <w:r w:rsidR="00555AEA" w:rsidRPr="00523983">
        <w:rPr>
          <w:rFonts w:ascii="Times New Roman" w:hAnsi="Times New Roman" w:cs="B Nazanin" w:hint="cs"/>
          <w:sz w:val="20"/>
          <w:szCs w:val="24"/>
          <w:rtl/>
          <w:lang w:bidi="fa-IR"/>
        </w:rPr>
        <w:t>گزارش</w:t>
      </w:r>
      <w:r w:rsidR="0091538B" w:rsidRPr="00523983">
        <w:rPr>
          <w:rFonts w:ascii="Times New Roman" w:hAnsi="Times New Roman" w:cs="B Nazanin" w:hint="cs"/>
          <w:sz w:val="20"/>
          <w:szCs w:val="24"/>
          <w:rtl/>
          <w:lang w:bidi="fa-IR"/>
        </w:rPr>
        <w:t xml:space="preserve"> شده است</w:t>
      </w:r>
      <w:r w:rsidR="0091538B" w:rsidRPr="00523983">
        <w:rPr>
          <w:rFonts w:ascii="Times New Roman" w:hAnsi="Times New Roman" w:cs="B Nazanin" w:hint="cs"/>
          <w:sz w:val="20"/>
          <w:szCs w:val="24"/>
          <w:rtl/>
        </w:rPr>
        <w:t>.</w:t>
      </w:r>
    </w:p>
    <w:p w14:paraId="58111E52" w14:textId="0F70D95F" w:rsidR="00C339AE" w:rsidRPr="00523983" w:rsidRDefault="008A4E73" w:rsidP="008A4E73">
      <w:pPr>
        <w:jc w:val="lowKashida"/>
        <w:rPr>
          <w:rFonts w:asciiTheme="majorBidi" w:hAnsiTheme="majorBidi" w:cs="B Nazanin"/>
          <w:sz w:val="24"/>
          <w:szCs w:val="24"/>
          <w:rtl/>
          <w:lang w:bidi="fa-IR"/>
        </w:rPr>
      </w:pPr>
      <w:r w:rsidRPr="00523983">
        <w:rPr>
          <w:rFonts w:asciiTheme="majorBidi" w:hAnsiTheme="majorBidi" w:cs="B Nazanin"/>
          <w:b/>
          <w:bCs/>
          <w:sz w:val="24"/>
          <w:szCs w:val="24"/>
          <w:rtl/>
          <w:lang w:bidi="fa-IR"/>
        </w:rPr>
        <w:t>پرسشنامۀ اعتماد، بی‌اعتمادی و ساده‌لوحی معرفتی</w:t>
      </w:r>
      <w:r w:rsidRPr="00523983">
        <w:rPr>
          <w:rStyle w:val="FootnoteReference"/>
          <w:rFonts w:asciiTheme="majorBidi" w:hAnsiTheme="majorBidi" w:cs="B Nazanin"/>
          <w:b/>
          <w:bCs/>
          <w:sz w:val="24"/>
          <w:szCs w:val="24"/>
          <w:rtl/>
          <w:lang w:bidi="fa-IR"/>
        </w:rPr>
        <w:t xml:space="preserve"> </w:t>
      </w:r>
      <w:r w:rsidRPr="00523983">
        <w:rPr>
          <w:rStyle w:val="FootnoteReference"/>
          <w:rFonts w:asciiTheme="majorBidi" w:hAnsiTheme="majorBidi" w:cs="B Nazanin"/>
          <w:sz w:val="24"/>
          <w:szCs w:val="24"/>
          <w:rtl/>
          <w:lang w:bidi="fa-IR"/>
        </w:rPr>
        <w:footnoteReference w:id="16"/>
      </w:r>
      <w:r w:rsidRPr="00523983">
        <w:rPr>
          <w:rFonts w:asciiTheme="majorBidi" w:hAnsiTheme="majorBidi" w:cs="B Nazanin" w:hint="cs"/>
          <w:sz w:val="24"/>
          <w:szCs w:val="24"/>
          <w:rtl/>
          <w:lang w:bidi="fa-IR"/>
        </w:rPr>
        <w:t xml:space="preserve"> </w:t>
      </w:r>
      <w:r w:rsidR="00464194"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کمپ</w:t>
      </w:r>
      <w:r w:rsidR="00D659FF" w:rsidRPr="00523983">
        <w:rPr>
          <w:rFonts w:asciiTheme="majorBidi" w:hAnsiTheme="majorBidi" w:cs="B Nazanin" w:hint="cs"/>
          <w:sz w:val="24"/>
          <w:szCs w:val="24"/>
          <w:rtl/>
          <w:lang w:bidi="fa-IR"/>
        </w:rPr>
        <w:t>ب</w:t>
      </w:r>
      <w:r w:rsidRPr="00523983">
        <w:rPr>
          <w:rFonts w:asciiTheme="majorBidi" w:hAnsiTheme="majorBidi" w:cs="B Nazanin"/>
          <w:sz w:val="24"/>
          <w:szCs w:val="24"/>
          <w:rtl/>
          <w:lang w:bidi="fa-IR"/>
        </w:rPr>
        <w:t>ل و همکاران</w:t>
      </w:r>
      <w:r w:rsidR="00464194"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 2021)</w:t>
      </w:r>
      <w:r w:rsidR="00464194"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 اين مقياس متشكل از ۱۵ ماده است و سه زیر مقياس اعتماد، بی‌اعتمادى و ساده</w:t>
      </w:r>
      <w:r w:rsidR="00881845"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لوحى معرفتى را بر اساس طيف لیکرت ٧ درجه</w:t>
      </w:r>
      <w:r w:rsidR="00594E18"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اى از </w:t>
      </w:r>
      <w:r w:rsidRPr="00523983">
        <w:rPr>
          <w:rFonts w:asciiTheme="majorBidi" w:hAnsiTheme="majorBidi" w:cs="B Nazanin" w:hint="cs"/>
          <w:sz w:val="24"/>
          <w:szCs w:val="24"/>
          <w:rtl/>
          <w:lang w:bidi="fa-IR"/>
        </w:rPr>
        <w:t>1</w:t>
      </w:r>
      <w:r w:rsidRPr="00523983">
        <w:rPr>
          <w:rFonts w:asciiTheme="majorBidi" w:hAnsiTheme="majorBidi" w:cs="B Nazanin"/>
          <w:sz w:val="24"/>
          <w:szCs w:val="24"/>
          <w:rtl/>
          <w:lang w:bidi="fa-IR"/>
        </w:rPr>
        <w:t xml:space="preserve"> (كاملأ مخالف) تا ۷ (كاملأ موافق) اندازه‌گيرى می‌كند. ساختار عاملى مقیاس در جمعيت عمومى مورد بررسى قرار گرفته و آلفاى كرونباخ همسانى درونى براى كل مقياس</w:t>
      </w:r>
      <w:r w:rsidR="0064409C" w:rsidRPr="00523983">
        <w:rPr>
          <w:rFonts w:asciiTheme="majorBidi" w:hAnsiTheme="majorBidi" w:cs="B Nazanin" w:hint="cs"/>
          <w:sz w:val="24"/>
          <w:szCs w:val="24"/>
          <w:rtl/>
          <w:lang w:bidi="fa-IR"/>
        </w:rPr>
        <w:t xml:space="preserve"> 78/0</w:t>
      </w:r>
      <w:r w:rsidRPr="00523983">
        <w:rPr>
          <w:rFonts w:asciiTheme="majorBidi" w:hAnsiTheme="majorBidi" w:cs="B Nazanin"/>
          <w:sz w:val="24"/>
          <w:szCs w:val="24"/>
          <w:rtl/>
          <w:lang w:bidi="fa-IR"/>
        </w:rPr>
        <w:t xml:space="preserve"> و زیر مقياس‌هاى اعتماد، بی‌اعتمادى و ساده</w:t>
      </w:r>
      <w:r w:rsidR="00881845"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لوحى معرفتى به ترتيب</w:t>
      </w:r>
      <w:r w:rsidR="0064409C" w:rsidRPr="00523983">
        <w:rPr>
          <w:rFonts w:asciiTheme="majorBidi" w:hAnsiTheme="majorBidi" w:cs="B Nazanin" w:hint="cs"/>
          <w:sz w:val="24"/>
          <w:szCs w:val="24"/>
          <w:rtl/>
          <w:lang w:bidi="fa-IR"/>
        </w:rPr>
        <w:t xml:space="preserve"> 76/0، 71/0 و 81/0</w:t>
      </w:r>
      <w:r w:rsidRPr="00523983">
        <w:rPr>
          <w:rFonts w:asciiTheme="majorBidi" w:hAnsiTheme="majorBidi" w:cs="B Nazanin"/>
          <w:sz w:val="24"/>
          <w:szCs w:val="24"/>
          <w:rtl/>
          <w:lang w:bidi="fa-IR"/>
        </w:rPr>
        <w:t xml:space="preserve"> گزارش شده است، پايايى آزمون</w:t>
      </w:r>
      <w:r w:rsidR="00594E18"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بازآزمون نيز با فاصلۀ سه هفته بر اساس ضريب همبستگى اسپيرمن به ترتيب</w:t>
      </w:r>
      <w:r w:rsidR="0064409C" w:rsidRPr="00523983">
        <w:rPr>
          <w:rFonts w:asciiTheme="majorBidi" w:hAnsiTheme="majorBidi" w:cs="B Nazanin" w:hint="cs"/>
          <w:sz w:val="24"/>
          <w:szCs w:val="24"/>
          <w:rtl/>
          <w:lang w:bidi="fa-IR"/>
        </w:rPr>
        <w:t xml:space="preserve"> 73/0</w:t>
      </w:r>
      <w:r w:rsidR="00F75021" w:rsidRPr="00523983">
        <w:rPr>
          <w:rFonts w:asciiTheme="majorBidi" w:hAnsiTheme="majorBidi" w:cs="B Nazanin" w:hint="cs"/>
          <w:sz w:val="24"/>
          <w:szCs w:val="24"/>
          <w:rtl/>
          <w:lang w:bidi="fa-IR"/>
        </w:rPr>
        <w:t>، 71/0</w:t>
      </w:r>
      <w:r w:rsidRPr="00523983">
        <w:rPr>
          <w:rFonts w:asciiTheme="majorBidi" w:hAnsiTheme="majorBidi" w:cs="B Nazanin"/>
          <w:sz w:val="24"/>
          <w:szCs w:val="24"/>
          <w:rtl/>
          <w:lang w:bidi="fa-IR"/>
        </w:rPr>
        <w:t xml:space="preserve"> </w:t>
      </w:r>
      <w:r w:rsidR="00F75021" w:rsidRPr="00523983">
        <w:rPr>
          <w:rFonts w:asciiTheme="majorBidi" w:hAnsiTheme="majorBidi" w:cs="B Nazanin" w:hint="cs"/>
          <w:sz w:val="24"/>
          <w:szCs w:val="24"/>
          <w:rtl/>
          <w:lang w:bidi="fa-IR"/>
        </w:rPr>
        <w:t xml:space="preserve">و 70/0 </w:t>
      </w:r>
      <w:r w:rsidRPr="00523983">
        <w:rPr>
          <w:rFonts w:asciiTheme="majorBidi" w:hAnsiTheme="majorBidi" w:cs="B Nazanin"/>
          <w:sz w:val="24"/>
          <w:szCs w:val="24"/>
          <w:rtl/>
          <w:lang w:bidi="fa-IR"/>
        </w:rPr>
        <w:t>به</w:t>
      </w:r>
      <w:r w:rsidR="00F75021" w:rsidRPr="00523983">
        <w:rPr>
          <w:rFonts w:asciiTheme="majorBidi" w:hAnsiTheme="majorBidi" w:cs="B Nazanin" w:hint="cs"/>
          <w:sz w:val="24"/>
          <w:szCs w:val="24"/>
          <w:rtl/>
          <w:lang w:bidi="fa-IR"/>
        </w:rPr>
        <w:t xml:space="preserve"> </w:t>
      </w:r>
      <w:r w:rsidRPr="00523983">
        <w:rPr>
          <w:rFonts w:asciiTheme="majorBidi" w:hAnsiTheme="majorBidi" w:cs="B Nazanin"/>
          <w:sz w:val="24"/>
          <w:szCs w:val="24"/>
          <w:rtl/>
          <w:lang w:bidi="fa-IR"/>
        </w:rPr>
        <w:t xml:space="preserve">دست آمده است (کمپبل و همکاران، ۲۰۲۱). نتايج پژوهش امینی و همکاران (2024) حاكى از برازش مطلوب مدل سه عاملى پرسشنامه در نمونة ايرانى بود. مقادير </w:t>
      </w:r>
      <w:r w:rsidRPr="00523983">
        <w:rPr>
          <w:rFonts w:asciiTheme="majorBidi" w:hAnsiTheme="majorBidi" w:cs="B Nazanin"/>
          <w:sz w:val="24"/>
          <w:szCs w:val="24"/>
          <w:rtl/>
          <w:lang w:bidi="fa-IR"/>
        </w:rPr>
        <w:t xml:space="preserve">ضرايب همسانى درونى براى زیر مقياس‌هاى </w:t>
      </w:r>
      <w:r w:rsidR="00881845" w:rsidRPr="00523983">
        <w:rPr>
          <w:rFonts w:asciiTheme="majorBidi" w:hAnsiTheme="majorBidi" w:cs="B Nazanin"/>
          <w:sz w:val="24"/>
          <w:szCs w:val="24"/>
          <w:rtl/>
          <w:lang w:bidi="fa-IR"/>
        </w:rPr>
        <w:t>اعتماد، بی‌اعتمادى و ساده</w:t>
      </w:r>
      <w:r w:rsidR="00881845" w:rsidRPr="00523983">
        <w:rPr>
          <w:rFonts w:asciiTheme="majorBidi" w:hAnsiTheme="majorBidi" w:cs="B Nazanin" w:hint="cs"/>
          <w:sz w:val="24"/>
          <w:szCs w:val="24"/>
          <w:rtl/>
          <w:lang w:bidi="fa-IR"/>
        </w:rPr>
        <w:t>‌</w:t>
      </w:r>
      <w:r w:rsidR="00881845" w:rsidRPr="00523983">
        <w:rPr>
          <w:rFonts w:asciiTheme="majorBidi" w:hAnsiTheme="majorBidi" w:cs="B Nazanin"/>
          <w:sz w:val="24"/>
          <w:szCs w:val="24"/>
          <w:rtl/>
          <w:lang w:bidi="fa-IR"/>
        </w:rPr>
        <w:t>لوحى معرفتى</w:t>
      </w:r>
      <w:r w:rsidRPr="00523983">
        <w:rPr>
          <w:rFonts w:asciiTheme="majorBidi" w:hAnsiTheme="majorBidi" w:cs="B Nazanin"/>
          <w:sz w:val="24"/>
          <w:szCs w:val="24"/>
          <w:rtl/>
          <w:lang w:bidi="fa-IR"/>
        </w:rPr>
        <w:t xml:space="preserve"> به ترتيب برابر با</w:t>
      </w:r>
      <w:r w:rsidR="00741E31" w:rsidRPr="00523983">
        <w:rPr>
          <w:rFonts w:asciiTheme="majorBidi" w:hAnsiTheme="majorBidi" w:cs="B Nazanin" w:hint="cs"/>
          <w:sz w:val="24"/>
          <w:szCs w:val="24"/>
          <w:rtl/>
          <w:lang w:bidi="fa-IR"/>
        </w:rPr>
        <w:t xml:space="preserve"> 66/0</w:t>
      </w:r>
      <w:r w:rsidRPr="00523983">
        <w:rPr>
          <w:rFonts w:asciiTheme="majorBidi" w:hAnsiTheme="majorBidi" w:cs="B Nazanin"/>
          <w:sz w:val="24"/>
          <w:szCs w:val="24"/>
          <w:rtl/>
          <w:lang w:bidi="fa-IR"/>
        </w:rPr>
        <w:t>،</w:t>
      </w:r>
      <w:r w:rsidR="00741E31" w:rsidRPr="00523983">
        <w:rPr>
          <w:rFonts w:asciiTheme="majorBidi" w:hAnsiTheme="majorBidi" w:cs="B Nazanin" w:hint="cs"/>
          <w:sz w:val="24"/>
          <w:szCs w:val="24"/>
          <w:rtl/>
          <w:lang w:bidi="fa-IR"/>
        </w:rPr>
        <w:t xml:space="preserve"> 56/0</w:t>
      </w:r>
      <w:r w:rsidRPr="00523983">
        <w:rPr>
          <w:rFonts w:asciiTheme="majorBidi" w:hAnsiTheme="majorBidi" w:cs="B Nazanin"/>
          <w:sz w:val="24"/>
          <w:szCs w:val="24"/>
          <w:rtl/>
          <w:lang w:bidi="fa-IR"/>
        </w:rPr>
        <w:t xml:space="preserve"> و</w:t>
      </w:r>
      <w:r w:rsidR="00741E31" w:rsidRPr="00523983">
        <w:rPr>
          <w:rFonts w:asciiTheme="majorBidi" w:hAnsiTheme="majorBidi" w:cs="B Nazanin" w:hint="cs"/>
          <w:sz w:val="24"/>
          <w:szCs w:val="24"/>
          <w:rtl/>
          <w:lang w:bidi="fa-IR"/>
        </w:rPr>
        <w:t xml:space="preserve"> 79/0</w:t>
      </w:r>
      <w:r w:rsidRPr="00523983">
        <w:rPr>
          <w:rFonts w:asciiTheme="majorBidi" w:hAnsiTheme="majorBidi" w:cs="B Nazanin"/>
          <w:sz w:val="24"/>
          <w:szCs w:val="24"/>
          <w:rtl/>
          <w:lang w:bidi="fa-IR"/>
        </w:rPr>
        <w:t xml:space="preserve"> گزارش شد</w:t>
      </w:r>
      <w:r w:rsidR="007C4DAD" w:rsidRPr="00523983">
        <w:rPr>
          <w:rFonts w:asciiTheme="majorBidi" w:hAnsiTheme="majorBidi" w:cs="B Nazanin" w:hint="cs"/>
          <w:sz w:val="24"/>
          <w:szCs w:val="24"/>
          <w:rtl/>
          <w:lang w:bidi="fa-IR"/>
        </w:rPr>
        <w:t>ه است</w:t>
      </w:r>
      <w:r w:rsidR="00881845"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 همچنين روايى ملاكى، همگرا و واگراى ابزار نيز مورد تأ</w:t>
      </w:r>
      <w:r w:rsidR="00741E31" w:rsidRPr="00523983">
        <w:rPr>
          <w:rFonts w:asciiTheme="majorBidi" w:hAnsiTheme="majorBidi" w:cs="B Nazanin" w:hint="cs"/>
          <w:sz w:val="24"/>
          <w:szCs w:val="24"/>
          <w:rtl/>
          <w:lang w:bidi="fa-IR"/>
        </w:rPr>
        <w:t>یی</w:t>
      </w:r>
      <w:r w:rsidRPr="00523983">
        <w:rPr>
          <w:rFonts w:asciiTheme="majorBidi" w:hAnsiTheme="majorBidi" w:cs="B Nazanin"/>
          <w:sz w:val="24"/>
          <w:szCs w:val="24"/>
          <w:rtl/>
          <w:lang w:bidi="fa-IR"/>
        </w:rPr>
        <w:t>د قرار گرفته است (امینی و همکاران، 2024).</w:t>
      </w:r>
    </w:p>
    <w:p w14:paraId="248E7A2E" w14:textId="77777777" w:rsidR="00D45A9A" w:rsidRPr="00523983" w:rsidRDefault="00D45A9A" w:rsidP="00D45A9A">
      <w:pPr>
        <w:jc w:val="lowKashida"/>
        <w:rPr>
          <w:rFonts w:asciiTheme="majorBidi" w:hAnsiTheme="majorBidi" w:cs="B Nazanin"/>
          <w:b/>
          <w:bCs/>
          <w:sz w:val="24"/>
          <w:szCs w:val="24"/>
        </w:rPr>
      </w:pPr>
      <w:r w:rsidRPr="00523983">
        <w:rPr>
          <w:rFonts w:asciiTheme="majorBidi" w:hAnsiTheme="majorBidi" w:cs="B Nazanin" w:hint="cs"/>
          <w:b/>
          <w:bCs/>
          <w:sz w:val="24"/>
          <w:szCs w:val="24"/>
          <w:rtl/>
        </w:rPr>
        <w:t>یافته‌ها</w:t>
      </w:r>
    </w:p>
    <w:p w14:paraId="08F1EB04" w14:textId="1E936BD7" w:rsidR="00D45A9A" w:rsidRPr="00523983" w:rsidRDefault="00D45A9A" w:rsidP="00D45A9A">
      <w:pPr>
        <w:jc w:val="lowKashida"/>
        <w:rPr>
          <w:rFonts w:asciiTheme="majorBidi" w:hAnsiTheme="majorBidi" w:cs="B Nazanin"/>
          <w:sz w:val="28"/>
          <w:szCs w:val="28"/>
          <w:rtl/>
          <w:lang w:bidi="fa-IR"/>
        </w:rPr>
      </w:pPr>
      <w:r w:rsidRPr="00523983">
        <w:rPr>
          <w:rFonts w:asciiTheme="majorBidi" w:eastAsia="Times New Roman" w:hAnsiTheme="majorBidi" w:cs="B Nazanin" w:hint="cs"/>
          <w:sz w:val="24"/>
          <w:szCs w:val="24"/>
          <w:rtl/>
          <w:lang w:bidi="fa-IR"/>
        </w:rPr>
        <w:t xml:space="preserve">در پژوهش حاضر 304 شرکت‌کننده (213 زن و 91 مرد) با میانگین و </w:t>
      </w:r>
      <w:r w:rsidR="004C5B23" w:rsidRPr="00523983">
        <w:rPr>
          <w:rFonts w:asciiTheme="majorBidi" w:eastAsia="Times New Roman" w:hAnsiTheme="majorBidi" w:cs="B Nazanin" w:hint="cs"/>
          <w:sz w:val="24"/>
          <w:szCs w:val="24"/>
          <w:rtl/>
          <w:lang w:bidi="fa-IR"/>
        </w:rPr>
        <w:t>ا</w:t>
      </w:r>
      <w:r w:rsidRPr="00523983">
        <w:rPr>
          <w:rFonts w:asciiTheme="majorBidi" w:eastAsia="Times New Roman" w:hAnsiTheme="majorBidi" w:cs="B Nazanin" w:hint="cs"/>
          <w:sz w:val="24"/>
          <w:szCs w:val="24"/>
          <w:rtl/>
          <w:lang w:bidi="fa-IR"/>
        </w:rPr>
        <w:t xml:space="preserve">نحراف استاندارد سنی به ترتیب 01/41 و 04/8 سال حضور داشتند. در </w:t>
      </w:r>
      <w:r w:rsidR="000163EC" w:rsidRPr="00523983">
        <w:rPr>
          <w:rFonts w:asciiTheme="majorBidi" w:eastAsia="Times New Roman" w:hAnsiTheme="majorBidi" w:cs="B Nazanin" w:hint="cs"/>
          <w:sz w:val="24"/>
          <w:szCs w:val="24"/>
          <w:rtl/>
          <w:lang w:bidi="fa-IR"/>
        </w:rPr>
        <w:t xml:space="preserve">این </w:t>
      </w:r>
      <w:r w:rsidRPr="00523983">
        <w:rPr>
          <w:rFonts w:asciiTheme="majorBidi" w:eastAsia="Times New Roman" w:hAnsiTheme="majorBidi" w:cs="B Nazanin" w:hint="cs"/>
          <w:sz w:val="24"/>
          <w:szCs w:val="24"/>
          <w:rtl/>
          <w:lang w:bidi="fa-IR"/>
        </w:rPr>
        <w:t xml:space="preserve">بین 121 نفر (9/39 </w:t>
      </w:r>
      <w:r w:rsidR="00C06E45">
        <w:rPr>
          <w:rFonts w:asciiTheme="majorBidi" w:eastAsia="Times New Roman" w:hAnsiTheme="majorBidi" w:cs="B Nazanin" w:hint="cs"/>
          <w:sz w:val="24"/>
          <w:szCs w:val="24"/>
          <w:rtl/>
          <w:lang w:bidi="fa-IR"/>
        </w:rPr>
        <w:t xml:space="preserve">درصد) </w:t>
      </w:r>
      <w:r w:rsidRPr="00523983">
        <w:rPr>
          <w:rFonts w:asciiTheme="majorBidi" w:eastAsia="Times New Roman" w:hAnsiTheme="majorBidi" w:cs="B Nazanin" w:hint="cs"/>
          <w:sz w:val="24"/>
          <w:szCs w:val="24"/>
          <w:rtl/>
          <w:lang w:bidi="fa-IR"/>
        </w:rPr>
        <w:t>مجرد، 159 نفر (3/52 درصد) مت</w:t>
      </w:r>
      <w:r w:rsidR="00270595" w:rsidRPr="00523983">
        <w:rPr>
          <w:rFonts w:asciiTheme="majorBidi" w:eastAsia="Times New Roman" w:hAnsiTheme="majorBidi" w:cs="B Nazanin" w:hint="cs"/>
          <w:sz w:val="24"/>
          <w:szCs w:val="24"/>
          <w:rtl/>
          <w:lang w:bidi="fa-IR"/>
        </w:rPr>
        <w:t>أ</w:t>
      </w:r>
      <w:r w:rsidRPr="00523983">
        <w:rPr>
          <w:rFonts w:asciiTheme="majorBidi" w:eastAsia="Times New Roman" w:hAnsiTheme="majorBidi" w:cs="B Nazanin" w:hint="cs"/>
          <w:sz w:val="24"/>
          <w:szCs w:val="24"/>
          <w:rtl/>
          <w:lang w:bidi="fa-IR"/>
        </w:rPr>
        <w:t xml:space="preserve">هل و 19 نفر (3/6 درصد) از همسر خود جدا شده بودند. همسر 5 نفر (6/1 درصد) از شرکت‌کنندگان فوت شده بود. میزان تحصیلات 31 نفر از شرکت‌کنندگان (2/10 درصد) دیپلم و زیر دیپلم، 19 نفر (3/6 درصد) فوق دیپلم، 136 نفر (7/44 درصد) لیسانس، 93 نفر (6/30 درصد) فوق لیسانس و 25 نفر (2/8 درصد) دکتری بود. </w:t>
      </w:r>
      <w:r w:rsidRPr="00523983">
        <w:rPr>
          <w:rFonts w:asciiTheme="majorBidi" w:hAnsiTheme="majorBidi" w:cs="B Nazanin" w:hint="cs"/>
          <w:sz w:val="24"/>
          <w:szCs w:val="24"/>
          <w:rtl/>
          <w:lang w:bidi="fa-IR"/>
        </w:rPr>
        <w:t>جدول 1 ميانگين، انحراف استاندارد و ضرایب همبستگی بین ابعاد خودشیفتگی (آسیب‌پذیری و خود</w:t>
      </w:r>
      <w:r w:rsidR="00AF7A5D" w:rsidRPr="00523983">
        <w:rPr>
          <w:rFonts w:asciiTheme="majorBidi" w:hAnsiTheme="majorBidi" w:cs="B Nazanin" w:hint="cs"/>
          <w:sz w:val="24"/>
          <w:szCs w:val="24"/>
          <w:rtl/>
          <w:lang w:bidi="fa-IR"/>
        </w:rPr>
        <w:t>بزرگ‌بین</w:t>
      </w:r>
      <w:r w:rsidRPr="00523983">
        <w:rPr>
          <w:rFonts w:asciiTheme="majorBidi" w:hAnsiTheme="majorBidi" w:cs="B Nazanin" w:hint="cs"/>
          <w:sz w:val="24"/>
          <w:szCs w:val="24"/>
          <w:rtl/>
          <w:lang w:bidi="fa-IR"/>
        </w:rPr>
        <w:t>ی)، ذهنی‌سازی، اعتماد، بی‌اعتمادی و ساده‌لوحی معرفتی و افسردگی را نشان مي‌دهد.</w:t>
      </w:r>
    </w:p>
    <w:p w14:paraId="5F8076F5" w14:textId="77777777" w:rsidR="00207C11" w:rsidRPr="00523983" w:rsidRDefault="00207C11" w:rsidP="00697B5B">
      <w:pPr>
        <w:tabs>
          <w:tab w:val="center" w:pos="4326"/>
        </w:tabs>
        <w:spacing w:line="240" w:lineRule="auto"/>
        <w:jc w:val="center"/>
        <w:rPr>
          <w:rFonts w:asciiTheme="majorBidi" w:hAnsiTheme="majorBidi" w:cs="B Nazanin"/>
          <w:b/>
          <w:bCs/>
          <w:rtl/>
          <w:lang w:eastAsia="en-GB"/>
        </w:rPr>
        <w:sectPr w:rsidR="00207C11" w:rsidRPr="00523983" w:rsidSect="00637AA2">
          <w:footnotePr>
            <w:numRestart w:val="eachPage"/>
          </w:footnotePr>
          <w:pgSz w:w="11906" w:h="16838" w:code="9"/>
          <w:pgMar w:top="1701" w:right="1134" w:bottom="1701" w:left="1134" w:header="720" w:footer="720" w:gutter="0"/>
          <w:cols w:num="2" w:space="567"/>
          <w:bidi/>
          <w:docGrid w:linePitch="360"/>
          <w15:footnoteColumns w:val="2"/>
        </w:sectPr>
      </w:pPr>
    </w:p>
    <w:tbl>
      <w:tblPr>
        <w:bidiVisual/>
        <w:tblW w:w="8370" w:type="dxa"/>
        <w:jc w:val="center"/>
        <w:tblBorders>
          <w:bottom w:val="single" w:sz="4" w:space="0" w:color="auto"/>
          <w:insideH w:val="single" w:sz="4" w:space="0" w:color="auto"/>
        </w:tblBorders>
        <w:tblLayout w:type="fixed"/>
        <w:tblLook w:val="01E0" w:firstRow="1" w:lastRow="1" w:firstColumn="1" w:lastColumn="1" w:noHBand="0" w:noVBand="0"/>
      </w:tblPr>
      <w:tblGrid>
        <w:gridCol w:w="2411"/>
        <w:gridCol w:w="852"/>
        <w:gridCol w:w="1276"/>
        <w:gridCol w:w="709"/>
        <w:gridCol w:w="567"/>
        <w:gridCol w:w="709"/>
        <w:gridCol w:w="526"/>
        <w:gridCol w:w="720"/>
        <w:gridCol w:w="594"/>
        <w:gridCol w:w="6"/>
      </w:tblGrid>
      <w:tr w:rsidR="00D45A9A" w:rsidRPr="00523983" w14:paraId="5C81695B" w14:textId="77777777" w:rsidTr="00F105A9">
        <w:trPr>
          <w:gridAfter w:val="1"/>
          <w:wAfter w:w="6" w:type="dxa"/>
          <w:jc w:val="center"/>
        </w:trPr>
        <w:tc>
          <w:tcPr>
            <w:tcW w:w="8360" w:type="dxa"/>
            <w:gridSpan w:val="9"/>
            <w:tcBorders>
              <w:top w:val="nil"/>
              <w:left w:val="nil"/>
              <w:bottom w:val="single" w:sz="4" w:space="0" w:color="auto"/>
              <w:right w:val="nil"/>
            </w:tcBorders>
            <w:hideMark/>
          </w:tcPr>
          <w:p w14:paraId="43D1A3B0" w14:textId="6AFEE922" w:rsidR="00D45A9A" w:rsidRPr="00523983" w:rsidRDefault="00D45A9A" w:rsidP="00697B5B">
            <w:pPr>
              <w:tabs>
                <w:tab w:val="center" w:pos="4326"/>
              </w:tabs>
              <w:spacing w:line="240" w:lineRule="auto"/>
              <w:jc w:val="center"/>
              <w:rPr>
                <w:rFonts w:asciiTheme="majorBidi" w:hAnsiTheme="majorBidi" w:cs="B Nazanin"/>
                <w:rtl/>
                <w:lang w:eastAsia="en-GB" w:bidi="fa-IR"/>
              </w:rPr>
            </w:pPr>
            <w:r w:rsidRPr="00523983">
              <w:rPr>
                <w:rFonts w:asciiTheme="majorBidi" w:hAnsiTheme="majorBidi" w:cs="B Nazanin" w:hint="cs"/>
                <w:rtl/>
                <w:lang w:eastAsia="en-GB"/>
              </w:rPr>
              <w:t>جدول</w:t>
            </w:r>
            <w:r w:rsidR="00594427" w:rsidRPr="00523983">
              <w:rPr>
                <w:rFonts w:asciiTheme="majorBidi" w:hAnsiTheme="majorBidi" w:cs="B Nazanin" w:hint="cs"/>
                <w:rtl/>
                <w:lang w:eastAsia="en-GB"/>
              </w:rPr>
              <w:t xml:space="preserve"> </w:t>
            </w:r>
            <w:r w:rsidRPr="00523983">
              <w:rPr>
                <w:rFonts w:asciiTheme="majorBidi" w:hAnsiTheme="majorBidi" w:cs="B Nazanin" w:hint="cs"/>
                <w:rtl/>
                <w:lang w:eastAsia="en-GB"/>
              </w:rPr>
              <w:t>1</w:t>
            </w:r>
            <w:r w:rsidR="00276097" w:rsidRPr="00523983">
              <w:rPr>
                <w:rFonts w:asciiTheme="majorBidi" w:hAnsiTheme="majorBidi" w:cs="B Nazanin" w:hint="cs"/>
                <w:rtl/>
                <w:lang w:eastAsia="en-GB"/>
              </w:rPr>
              <w:t>-</w:t>
            </w:r>
            <w:r w:rsidRPr="00523983">
              <w:rPr>
                <w:rFonts w:asciiTheme="majorBidi" w:hAnsiTheme="majorBidi" w:cs="B Nazanin" w:hint="cs"/>
                <w:rtl/>
                <w:lang w:eastAsia="en-GB"/>
              </w:rPr>
              <w:t xml:space="preserve"> </w:t>
            </w:r>
            <w:r w:rsidRPr="00523983">
              <w:rPr>
                <w:rFonts w:asciiTheme="majorBidi" w:hAnsiTheme="majorBidi" w:cs="B Nazanin" w:hint="cs"/>
                <w:rtl/>
                <w:lang w:bidi="fa-IR"/>
              </w:rPr>
              <w:t>ضرایب همبستگی بین متغيرهاي پژوهش</w:t>
            </w:r>
          </w:p>
        </w:tc>
      </w:tr>
      <w:tr w:rsidR="00D45A9A" w:rsidRPr="00523983" w14:paraId="3E79C996" w14:textId="77777777" w:rsidTr="00B61C33">
        <w:trPr>
          <w:jc w:val="center"/>
        </w:trPr>
        <w:tc>
          <w:tcPr>
            <w:tcW w:w="2409" w:type="dxa"/>
            <w:tcBorders>
              <w:top w:val="single" w:sz="4" w:space="0" w:color="auto"/>
              <w:left w:val="nil"/>
              <w:bottom w:val="single" w:sz="4" w:space="0" w:color="auto"/>
              <w:right w:val="nil"/>
            </w:tcBorders>
            <w:vAlign w:val="center"/>
            <w:hideMark/>
          </w:tcPr>
          <w:p w14:paraId="6BB3C0C4" w14:textId="77777777" w:rsidR="00D45A9A" w:rsidRPr="00523983" w:rsidRDefault="00D45A9A" w:rsidP="00F105A9">
            <w:pPr>
              <w:tabs>
                <w:tab w:val="right" w:pos="1760"/>
              </w:tabs>
              <w:spacing w:line="240" w:lineRule="auto"/>
              <w:rPr>
                <w:rFonts w:asciiTheme="majorBidi" w:hAnsiTheme="majorBidi" w:cs="B Nazanin"/>
                <w:rtl/>
                <w:lang w:eastAsia="en-GB"/>
              </w:rPr>
            </w:pPr>
            <w:r w:rsidRPr="00523983">
              <w:rPr>
                <w:rFonts w:asciiTheme="majorBidi" w:hAnsiTheme="majorBidi" w:cs="B Nazanin" w:hint="cs"/>
                <w:rtl/>
                <w:lang w:eastAsia="en-GB"/>
              </w:rPr>
              <w:t>متغيرهاي تحقيق</w:t>
            </w:r>
            <w:r w:rsidRPr="00523983">
              <w:rPr>
                <w:rFonts w:asciiTheme="majorBidi" w:hAnsiTheme="majorBidi" w:cs="B Nazanin" w:hint="cs"/>
                <w:rtl/>
                <w:lang w:eastAsia="en-GB"/>
              </w:rPr>
              <w:tab/>
            </w:r>
          </w:p>
        </w:tc>
        <w:tc>
          <w:tcPr>
            <w:tcW w:w="851" w:type="dxa"/>
            <w:tcBorders>
              <w:top w:val="single" w:sz="4" w:space="0" w:color="auto"/>
              <w:left w:val="nil"/>
              <w:bottom w:val="single" w:sz="4" w:space="0" w:color="auto"/>
              <w:right w:val="nil"/>
            </w:tcBorders>
            <w:vAlign w:val="center"/>
            <w:hideMark/>
          </w:tcPr>
          <w:p w14:paraId="69F710F1" w14:textId="77777777" w:rsidR="00D45A9A" w:rsidRPr="00523983" w:rsidRDefault="00D45A9A" w:rsidP="006D2432">
            <w:pPr>
              <w:tabs>
                <w:tab w:val="right" w:pos="1760"/>
              </w:tabs>
              <w:spacing w:line="240" w:lineRule="auto"/>
              <w:jc w:val="center"/>
              <w:rPr>
                <w:rFonts w:asciiTheme="majorBidi" w:hAnsiTheme="majorBidi" w:cs="B Nazanin"/>
                <w:rtl/>
                <w:lang w:eastAsia="en-GB"/>
              </w:rPr>
            </w:pPr>
            <w:r w:rsidRPr="00523983">
              <w:rPr>
                <w:rFonts w:asciiTheme="majorBidi" w:hAnsiTheme="majorBidi" w:cs="B Nazanin" w:hint="cs"/>
                <w:rtl/>
                <w:lang w:eastAsia="en-GB"/>
              </w:rPr>
              <w:t>میانگین</w:t>
            </w:r>
          </w:p>
        </w:tc>
        <w:tc>
          <w:tcPr>
            <w:tcW w:w="1275" w:type="dxa"/>
            <w:tcBorders>
              <w:top w:val="single" w:sz="4" w:space="0" w:color="auto"/>
              <w:left w:val="nil"/>
              <w:bottom w:val="single" w:sz="4" w:space="0" w:color="auto"/>
              <w:right w:val="nil"/>
            </w:tcBorders>
            <w:vAlign w:val="center"/>
            <w:hideMark/>
          </w:tcPr>
          <w:p w14:paraId="4651E390" w14:textId="77777777" w:rsidR="00D45A9A" w:rsidRPr="00523983" w:rsidRDefault="00D45A9A" w:rsidP="006D2432">
            <w:pPr>
              <w:tabs>
                <w:tab w:val="right" w:pos="1760"/>
              </w:tabs>
              <w:spacing w:line="240" w:lineRule="auto"/>
              <w:jc w:val="center"/>
              <w:rPr>
                <w:rFonts w:asciiTheme="majorBidi" w:hAnsiTheme="majorBidi" w:cs="B Nazanin"/>
                <w:rtl/>
                <w:lang w:eastAsia="en-GB"/>
              </w:rPr>
            </w:pPr>
            <w:r w:rsidRPr="00523983">
              <w:rPr>
                <w:rFonts w:asciiTheme="majorBidi" w:hAnsiTheme="majorBidi" w:cs="B Nazanin" w:hint="cs"/>
                <w:rtl/>
                <w:lang w:eastAsia="en-GB"/>
              </w:rPr>
              <w:t>انحراف استاندارد</w:t>
            </w:r>
          </w:p>
        </w:tc>
        <w:tc>
          <w:tcPr>
            <w:tcW w:w="709" w:type="dxa"/>
            <w:tcBorders>
              <w:top w:val="single" w:sz="4" w:space="0" w:color="auto"/>
              <w:left w:val="nil"/>
              <w:bottom w:val="single" w:sz="4" w:space="0" w:color="auto"/>
              <w:right w:val="nil"/>
            </w:tcBorders>
            <w:vAlign w:val="center"/>
            <w:hideMark/>
          </w:tcPr>
          <w:p w14:paraId="4E93E85F"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1</w:t>
            </w:r>
          </w:p>
        </w:tc>
        <w:tc>
          <w:tcPr>
            <w:tcW w:w="567" w:type="dxa"/>
            <w:tcBorders>
              <w:top w:val="single" w:sz="4" w:space="0" w:color="auto"/>
              <w:left w:val="nil"/>
              <w:bottom w:val="single" w:sz="4" w:space="0" w:color="auto"/>
              <w:right w:val="nil"/>
            </w:tcBorders>
            <w:vAlign w:val="center"/>
            <w:hideMark/>
          </w:tcPr>
          <w:p w14:paraId="1B467548"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2</w:t>
            </w:r>
          </w:p>
        </w:tc>
        <w:tc>
          <w:tcPr>
            <w:tcW w:w="709" w:type="dxa"/>
            <w:tcBorders>
              <w:top w:val="single" w:sz="4" w:space="0" w:color="auto"/>
              <w:left w:val="nil"/>
              <w:bottom w:val="single" w:sz="4" w:space="0" w:color="auto"/>
              <w:right w:val="nil"/>
            </w:tcBorders>
            <w:vAlign w:val="center"/>
            <w:hideMark/>
          </w:tcPr>
          <w:p w14:paraId="790E0CCA"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3</w:t>
            </w:r>
          </w:p>
        </w:tc>
        <w:tc>
          <w:tcPr>
            <w:tcW w:w="526" w:type="dxa"/>
            <w:tcBorders>
              <w:top w:val="single" w:sz="4" w:space="0" w:color="auto"/>
              <w:left w:val="nil"/>
              <w:bottom w:val="single" w:sz="4" w:space="0" w:color="auto"/>
              <w:right w:val="nil"/>
            </w:tcBorders>
            <w:vAlign w:val="center"/>
            <w:hideMark/>
          </w:tcPr>
          <w:p w14:paraId="2B0DA615"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4</w:t>
            </w:r>
          </w:p>
        </w:tc>
        <w:tc>
          <w:tcPr>
            <w:tcW w:w="720" w:type="dxa"/>
            <w:tcBorders>
              <w:top w:val="single" w:sz="4" w:space="0" w:color="auto"/>
              <w:left w:val="nil"/>
              <w:bottom w:val="single" w:sz="4" w:space="0" w:color="auto"/>
              <w:right w:val="nil"/>
            </w:tcBorders>
            <w:vAlign w:val="center"/>
            <w:hideMark/>
          </w:tcPr>
          <w:p w14:paraId="45A9417B"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5</w:t>
            </w:r>
          </w:p>
        </w:tc>
        <w:tc>
          <w:tcPr>
            <w:tcW w:w="600" w:type="dxa"/>
            <w:gridSpan w:val="2"/>
            <w:tcBorders>
              <w:top w:val="single" w:sz="4" w:space="0" w:color="auto"/>
              <w:left w:val="nil"/>
              <w:bottom w:val="single" w:sz="4" w:space="0" w:color="auto"/>
              <w:right w:val="nil"/>
            </w:tcBorders>
            <w:vAlign w:val="center"/>
            <w:hideMark/>
          </w:tcPr>
          <w:p w14:paraId="0941DAF6" w14:textId="77777777" w:rsidR="00D45A9A" w:rsidRPr="00523983" w:rsidRDefault="00D45A9A" w:rsidP="00F105A9">
            <w:pPr>
              <w:spacing w:line="240" w:lineRule="auto"/>
              <w:jc w:val="center"/>
              <w:rPr>
                <w:rFonts w:asciiTheme="majorBidi" w:hAnsiTheme="majorBidi" w:cs="B Nazanin"/>
                <w:rtl/>
                <w:lang w:eastAsia="en-GB"/>
              </w:rPr>
            </w:pPr>
            <w:r w:rsidRPr="00523983">
              <w:rPr>
                <w:rFonts w:asciiTheme="majorBidi" w:hAnsiTheme="majorBidi" w:cs="B Nazanin" w:hint="cs"/>
                <w:rtl/>
                <w:lang w:eastAsia="en-GB"/>
              </w:rPr>
              <w:t>6</w:t>
            </w:r>
          </w:p>
        </w:tc>
      </w:tr>
      <w:tr w:rsidR="00D45A9A" w:rsidRPr="00523983" w14:paraId="70D767ED" w14:textId="77777777" w:rsidTr="00F105A9">
        <w:trPr>
          <w:jc w:val="center"/>
        </w:trPr>
        <w:tc>
          <w:tcPr>
            <w:tcW w:w="2409" w:type="dxa"/>
            <w:tcBorders>
              <w:top w:val="single" w:sz="4" w:space="0" w:color="auto"/>
              <w:left w:val="nil"/>
              <w:bottom w:val="nil"/>
              <w:right w:val="nil"/>
            </w:tcBorders>
            <w:hideMark/>
          </w:tcPr>
          <w:p w14:paraId="61375E80" w14:textId="21B1F3C6" w:rsidR="00D45A9A" w:rsidRPr="00523983" w:rsidRDefault="00D45A9A" w:rsidP="00F105A9">
            <w:pPr>
              <w:spacing w:line="240" w:lineRule="auto"/>
              <w:rPr>
                <w:rFonts w:asciiTheme="majorBidi" w:hAnsiTheme="majorBidi" w:cs="B Nazanin"/>
                <w:rtl/>
              </w:rPr>
            </w:pPr>
            <w:r w:rsidRPr="00523983">
              <w:rPr>
                <w:rFonts w:asciiTheme="majorBidi" w:hAnsiTheme="majorBidi" w:cs="B Nazanin" w:hint="cs"/>
                <w:rtl/>
              </w:rPr>
              <w:t>1.</w:t>
            </w:r>
            <w:r w:rsidRPr="00523983">
              <w:rPr>
                <w:rFonts w:asciiTheme="majorBidi" w:hAnsiTheme="majorBidi" w:cs="B Nazanin" w:hint="cs"/>
                <w:sz w:val="28"/>
                <w:szCs w:val="28"/>
                <w:rtl/>
                <w:lang w:bidi="fa-IR"/>
              </w:rPr>
              <w:t xml:space="preserve"> </w:t>
            </w:r>
            <w:r w:rsidRPr="00523983">
              <w:rPr>
                <w:rFonts w:asciiTheme="majorBidi" w:hAnsiTheme="majorBidi" w:cs="B Nazanin" w:hint="cs"/>
                <w:rtl/>
                <w:lang w:bidi="fa-IR"/>
              </w:rPr>
              <w:t xml:space="preserve">خودشیفتگی-آسیب‌پذیری </w:t>
            </w:r>
          </w:p>
        </w:tc>
        <w:tc>
          <w:tcPr>
            <w:tcW w:w="851" w:type="dxa"/>
            <w:tcBorders>
              <w:top w:val="single" w:sz="4" w:space="0" w:color="auto"/>
              <w:left w:val="nil"/>
              <w:bottom w:val="nil"/>
              <w:right w:val="nil"/>
            </w:tcBorders>
            <w:vAlign w:val="center"/>
            <w:hideMark/>
          </w:tcPr>
          <w:p w14:paraId="24313AA1"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03/34</w:t>
            </w:r>
          </w:p>
        </w:tc>
        <w:tc>
          <w:tcPr>
            <w:tcW w:w="1275" w:type="dxa"/>
            <w:tcBorders>
              <w:top w:val="single" w:sz="4" w:space="0" w:color="auto"/>
              <w:left w:val="nil"/>
              <w:bottom w:val="nil"/>
              <w:right w:val="nil"/>
            </w:tcBorders>
            <w:vAlign w:val="center"/>
            <w:hideMark/>
          </w:tcPr>
          <w:p w14:paraId="0FA2FC12" w14:textId="77777777" w:rsidR="00D45A9A" w:rsidRPr="00523983" w:rsidRDefault="00D45A9A" w:rsidP="00F105A9">
            <w:pPr>
              <w:spacing w:line="240" w:lineRule="auto"/>
              <w:jc w:val="center"/>
              <w:rPr>
                <w:rFonts w:asciiTheme="majorBidi" w:eastAsia="Times New Roman" w:hAnsiTheme="majorBidi" w:cs="B Nazanin"/>
                <w:lang w:bidi="fa-IR"/>
              </w:rPr>
            </w:pPr>
            <w:r w:rsidRPr="00523983">
              <w:rPr>
                <w:rFonts w:asciiTheme="majorBidi" w:eastAsia="Times New Roman" w:hAnsiTheme="majorBidi" w:cs="B Nazanin" w:hint="cs"/>
                <w:rtl/>
              </w:rPr>
              <w:t>82/8</w:t>
            </w:r>
          </w:p>
        </w:tc>
        <w:tc>
          <w:tcPr>
            <w:tcW w:w="709" w:type="dxa"/>
            <w:tcBorders>
              <w:top w:val="single" w:sz="4" w:space="0" w:color="auto"/>
              <w:left w:val="nil"/>
              <w:bottom w:val="nil"/>
              <w:right w:val="nil"/>
            </w:tcBorders>
            <w:hideMark/>
          </w:tcPr>
          <w:p w14:paraId="7AAD003F" w14:textId="77777777" w:rsidR="00D45A9A" w:rsidRPr="00523983" w:rsidRDefault="00D45A9A" w:rsidP="00F105A9">
            <w:pPr>
              <w:spacing w:line="240" w:lineRule="auto"/>
              <w:ind w:left="-144" w:right="-144"/>
              <w:jc w:val="center"/>
              <w:rPr>
                <w:rFonts w:asciiTheme="majorBidi" w:hAnsiTheme="majorBidi" w:cs="B Nazanin"/>
                <w:lang w:eastAsia="en-GB" w:bidi="fa-IR"/>
              </w:rPr>
            </w:pPr>
            <w:r w:rsidRPr="00523983">
              <w:rPr>
                <w:rFonts w:asciiTheme="majorBidi" w:hAnsiTheme="majorBidi" w:cs="B Nazanin" w:hint="cs"/>
                <w:rtl/>
                <w:lang w:eastAsia="en-GB" w:bidi="fa-IR"/>
              </w:rPr>
              <w:t>-</w:t>
            </w:r>
          </w:p>
        </w:tc>
        <w:tc>
          <w:tcPr>
            <w:tcW w:w="567" w:type="dxa"/>
            <w:tcBorders>
              <w:top w:val="single" w:sz="4" w:space="0" w:color="auto"/>
              <w:left w:val="nil"/>
              <w:bottom w:val="nil"/>
              <w:right w:val="nil"/>
            </w:tcBorders>
          </w:tcPr>
          <w:p w14:paraId="59EF7C8D"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709" w:type="dxa"/>
            <w:tcBorders>
              <w:top w:val="single" w:sz="4" w:space="0" w:color="auto"/>
              <w:left w:val="nil"/>
              <w:bottom w:val="nil"/>
              <w:right w:val="nil"/>
            </w:tcBorders>
          </w:tcPr>
          <w:p w14:paraId="538A1D3D"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526" w:type="dxa"/>
            <w:tcBorders>
              <w:top w:val="single" w:sz="4" w:space="0" w:color="auto"/>
              <w:left w:val="nil"/>
              <w:bottom w:val="nil"/>
              <w:right w:val="nil"/>
            </w:tcBorders>
          </w:tcPr>
          <w:p w14:paraId="74909C33"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720" w:type="dxa"/>
            <w:tcBorders>
              <w:top w:val="single" w:sz="4" w:space="0" w:color="auto"/>
              <w:left w:val="nil"/>
              <w:bottom w:val="nil"/>
              <w:right w:val="nil"/>
            </w:tcBorders>
          </w:tcPr>
          <w:p w14:paraId="6AC55812"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600" w:type="dxa"/>
            <w:gridSpan w:val="2"/>
            <w:tcBorders>
              <w:top w:val="single" w:sz="4" w:space="0" w:color="auto"/>
              <w:left w:val="nil"/>
              <w:bottom w:val="nil"/>
              <w:right w:val="nil"/>
            </w:tcBorders>
          </w:tcPr>
          <w:p w14:paraId="2FD09B02" w14:textId="77777777" w:rsidR="00D45A9A" w:rsidRPr="00523983" w:rsidRDefault="00D45A9A" w:rsidP="00F105A9">
            <w:pPr>
              <w:spacing w:line="240" w:lineRule="auto"/>
              <w:ind w:left="-144" w:right="-144"/>
              <w:jc w:val="center"/>
              <w:rPr>
                <w:rFonts w:asciiTheme="majorBidi" w:hAnsiTheme="majorBidi" w:cs="B Nazanin"/>
                <w:rtl/>
                <w:lang w:eastAsia="en-GB"/>
              </w:rPr>
            </w:pPr>
          </w:p>
        </w:tc>
      </w:tr>
      <w:tr w:rsidR="00D45A9A" w:rsidRPr="00523983" w14:paraId="4031DF31" w14:textId="77777777" w:rsidTr="00F105A9">
        <w:trPr>
          <w:jc w:val="center"/>
        </w:trPr>
        <w:tc>
          <w:tcPr>
            <w:tcW w:w="2409" w:type="dxa"/>
            <w:tcBorders>
              <w:top w:val="nil"/>
              <w:left w:val="nil"/>
              <w:bottom w:val="nil"/>
              <w:right w:val="nil"/>
            </w:tcBorders>
            <w:hideMark/>
          </w:tcPr>
          <w:p w14:paraId="12BAE4E3" w14:textId="3AB1AF7F" w:rsidR="00D45A9A" w:rsidRPr="00523983" w:rsidRDefault="00D45A9A" w:rsidP="005A30D8">
            <w:pPr>
              <w:spacing w:line="240" w:lineRule="auto"/>
              <w:jc w:val="left"/>
              <w:rPr>
                <w:rFonts w:asciiTheme="majorBidi" w:hAnsiTheme="majorBidi" w:cs="B Nazanin"/>
                <w:rtl/>
              </w:rPr>
            </w:pPr>
            <w:r w:rsidRPr="00523983">
              <w:rPr>
                <w:rFonts w:asciiTheme="majorBidi" w:hAnsiTheme="majorBidi" w:cs="B Nazanin" w:hint="cs"/>
                <w:rtl/>
              </w:rPr>
              <w:t>2.</w:t>
            </w:r>
            <w:r w:rsidRPr="00523983">
              <w:rPr>
                <w:rFonts w:asciiTheme="majorBidi" w:hAnsiTheme="majorBidi" w:cs="B Nazanin" w:hint="cs"/>
                <w:rtl/>
                <w:lang w:bidi="fa-IR"/>
              </w:rPr>
              <w:t xml:space="preserve"> خودشیفتگی-خود</w:t>
            </w:r>
            <w:r w:rsidR="00AF7A5D" w:rsidRPr="00523983">
              <w:rPr>
                <w:rFonts w:asciiTheme="majorBidi" w:hAnsiTheme="majorBidi" w:cs="B Nazanin" w:hint="cs"/>
                <w:rtl/>
                <w:lang w:bidi="fa-IR"/>
              </w:rPr>
              <w:t>بزرگ‌بین</w:t>
            </w:r>
            <w:r w:rsidRPr="00523983">
              <w:rPr>
                <w:rFonts w:asciiTheme="majorBidi" w:hAnsiTheme="majorBidi" w:cs="B Nazanin" w:hint="cs"/>
                <w:rtl/>
                <w:lang w:bidi="fa-IR"/>
              </w:rPr>
              <w:t>ی</w:t>
            </w:r>
          </w:p>
        </w:tc>
        <w:tc>
          <w:tcPr>
            <w:tcW w:w="851" w:type="dxa"/>
            <w:tcBorders>
              <w:top w:val="nil"/>
              <w:left w:val="nil"/>
              <w:bottom w:val="nil"/>
              <w:right w:val="nil"/>
            </w:tcBorders>
            <w:vAlign w:val="center"/>
            <w:hideMark/>
          </w:tcPr>
          <w:p w14:paraId="26EBA09F" w14:textId="77777777" w:rsidR="00D45A9A" w:rsidRPr="00523983" w:rsidRDefault="00D45A9A" w:rsidP="00F105A9">
            <w:pPr>
              <w:spacing w:line="240" w:lineRule="auto"/>
              <w:jc w:val="center"/>
              <w:rPr>
                <w:rFonts w:asciiTheme="majorBidi" w:eastAsia="Times New Roman" w:hAnsiTheme="majorBidi" w:cs="B Nazanin"/>
                <w:rtl/>
                <w:lang w:bidi="fa-IR"/>
              </w:rPr>
            </w:pPr>
            <w:r w:rsidRPr="00523983">
              <w:rPr>
                <w:rFonts w:asciiTheme="majorBidi" w:eastAsia="Times New Roman" w:hAnsiTheme="majorBidi" w:cs="B Nazanin" w:hint="cs"/>
                <w:rtl/>
              </w:rPr>
              <w:t>00/93</w:t>
            </w:r>
          </w:p>
        </w:tc>
        <w:tc>
          <w:tcPr>
            <w:tcW w:w="1275" w:type="dxa"/>
            <w:tcBorders>
              <w:top w:val="nil"/>
              <w:left w:val="nil"/>
              <w:bottom w:val="nil"/>
              <w:right w:val="nil"/>
            </w:tcBorders>
            <w:vAlign w:val="center"/>
            <w:hideMark/>
          </w:tcPr>
          <w:p w14:paraId="387DCA88" w14:textId="77777777" w:rsidR="00D45A9A" w:rsidRPr="00523983" w:rsidRDefault="00D45A9A" w:rsidP="00F105A9">
            <w:pPr>
              <w:spacing w:line="240" w:lineRule="auto"/>
              <w:jc w:val="center"/>
              <w:rPr>
                <w:rFonts w:asciiTheme="majorBidi" w:eastAsia="Times New Roman" w:hAnsiTheme="majorBidi" w:cs="B Nazanin"/>
                <w:lang w:bidi="fa-IR"/>
              </w:rPr>
            </w:pPr>
            <w:r w:rsidRPr="00523983">
              <w:rPr>
                <w:rFonts w:asciiTheme="majorBidi" w:eastAsia="Times New Roman" w:hAnsiTheme="majorBidi" w:cs="B Nazanin" w:hint="cs"/>
                <w:rtl/>
              </w:rPr>
              <w:t>05/16</w:t>
            </w:r>
          </w:p>
        </w:tc>
        <w:tc>
          <w:tcPr>
            <w:tcW w:w="709" w:type="dxa"/>
            <w:tcBorders>
              <w:top w:val="nil"/>
              <w:left w:val="nil"/>
              <w:bottom w:val="nil"/>
              <w:right w:val="nil"/>
            </w:tcBorders>
            <w:hideMark/>
          </w:tcPr>
          <w:p w14:paraId="4CCF83EB"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33/0</w:t>
            </w:r>
          </w:p>
        </w:tc>
        <w:tc>
          <w:tcPr>
            <w:tcW w:w="567" w:type="dxa"/>
            <w:tcBorders>
              <w:top w:val="nil"/>
              <w:left w:val="nil"/>
              <w:bottom w:val="nil"/>
              <w:right w:val="nil"/>
            </w:tcBorders>
            <w:hideMark/>
          </w:tcPr>
          <w:p w14:paraId="5004B745" w14:textId="77777777" w:rsidR="00D45A9A" w:rsidRPr="00523983" w:rsidRDefault="00D45A9A" w:rsidP="00F105A9">
            <w:pPr>
              <w:spacing w:line="240" w:lineRule="auto"/>
              <w:ind w:left="-144" w:right="-144"/>
              <w:jc w:val="center"/>
              <w:rPr>
                <w:rFonts w:asciiTheme="majorBidi" w:hAnsiTheme="majorBidi" w:cs="B Nazanin"/>
                <w:rtl/>
                <w:lang w:eastAsia="en-GB"/>
              </w:rPr>
            </w:pPr>
            <w:r w:rsidRPr="00523983">
              <w:rPr>
                <w:rFonts w:asciiTheme="majorBidi" w:hAnsiTheme="majorBidi" w:cs="B Nazanin" w:hint="cs"/>
                <w:rtl/>
                <w:lang w:eastAsia="en-GB"/>
              </w:rPr>
              <w:t>-</w:t>
            </w:r>
          </w:p>
        </w:tc>
        <w:tc>
          <w:tcPr>
            <w:tcW w:w="709" w:type="dxa"/>
            <w:tcBorders>
              <w:top w:val="nil"/>
              <w:left w:val="nil"/>
              <w:bottom w:val="nil"/>
              <w:right w:val="nil"/>
            </w:tcBorders>
          </w:tcPr>
          <w:p w14:paraId="5FF7B74B"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526" w:type="dxa"/>
            <w:tcBorders>
              <w:top w:val="nil"/>
              <w:left w:val="nil"/>
              <w:bottom w:val="nil"/>
              <w:right w:val="nil"/>
            </w:tcBorders>
          </w:tcPr>
          <w:p w14:paraId="3D3FA14C"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720" w:type="dxa"/>
            <w:tcBorders>
              <w:top w:val="nil"/>
              <w:left w:val="nil"/>
              <w:bottom w:val="nil"/>
              <w:right w:val="nil"/>
            </w:tcBorders>
          </w:tcPr>
          <w:p w14:paraId="4D1BAD69"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600" w:type="dxa"/>
            <w:gridSpan w:val="2"/>
            <w:tcBorders>
              <w:top w:val="nil"/>
              <w:left w:val="nil"/>
              <w:bottom w:val="nil"/>
              <w:right w:val="nil"/>
            </w:tcBorders>
          </w:tcPr>
          <w:p w14:paraId="39D875F4" w14:textId="77777777" w:rsidR="00D45A9A" w:rsidRPr="00523983" w:rsidRDefault="00D45A9A" w:rsidP="00F105A9">
            <w:pPr>
              <w:spacing w:line="240" w:lineRule="auto"/>
              <w:ind w:left="-144" w:right="-144"/>
              <w:jc w:val="center"/>
              <w:rPr>
                <w:rFonts w:asciiTheme="majorBidi" w:hAnsiTheme="majorBidi" w:cs="B Nazanin"/>
                <w:rtl/>
                <w:lang w:eastAsia="en-GB"/>
              </w:rPr>
            </w:pPr>
          </w:p>
        </w:tc>
      </w:tr>
      <w:tr w:rsidR="00D45A9A" w:rsidRPr="00523983" w14:paraId="367D687E" w14:textId="77777777" w:rsidTr="00F105A9">
        <w:trPr>
          <w:jc w:val="center"/>
        </w:trPr>
        <w:tc>
          <w:tcPr>
            <w:tcW w:w="2409" w:type="dxa"/>
            <w:tcBorders>
              <w:top w:val="nil"/>
              <w:left w:val="nil"/>
              <w:bottom w:val="nil"/>
              <w:right w:val="nil"/>
            </w:tcBorders>
            <w:hideMark/>
          </w:tcPr>
          <w:p w14:paraId="544C3490" w14:textId="77777777" w:rsidR="00D45A9A" w:rsidRPr="00523983" w:rsidRDefault="00D45A9A" w:rsidP="00F105A9">
            <w:pPr>
              <w:spacing w:line="240" w:lineRule="auto"/>
              <w:rPr>
                <w:rFonts w:asciiTheme="majorBidi" w:hAnsiTheme="majorBidi" w:cs="B Nazanin"/>
                <w:rtl/>
              </w:rPr>
            </w:pPr>
            <w:r w:rsidRPr="00523983">
              <w:rPr>
                <w:rFonts w:asciiTheme="majorBidi" w:hAnsiTheme="majorBidi" w:cs="B Nazanin" w:hint="cs"/>
                <w:rtl/>
              </w:rPr>
              <w:t>3.</w:t>
            </w:r>
            <w:r w:rsidRPr="00523983">
              <w:rPr>
                <w:rFonts w:asciiTheme="majorBidi" w:hAnsiTheme="majorBidi" w:cs="B Nazanin" w:hint="cs"/>
                <w:sz w:val="28"/>
                <w:szCs w:val="28"/>
                <w:rtl/>
                <w:lang w:bidi="fa-IR"/>
              </w:rPr>
              <w:t xml:space="preserve"> </w:t>
            </w:r>
            <w:r w:rsidRPr="00523983">
              <w:rPr>
                <w:rFonts w:asciiTheme="majorBidi" w:hAnsiTheme="majorBidi" w:cs="B Nazanin" w:hint="cs"/>
                <w:rtl/>
                <w:lang w:bidi="fa-IR"/>
              </w:rPr>
              <w:t>ذهنی‌سازی</w:t>
            </w:r>
          </w:p>
        </w:tc>
        <w:tc>
          <w:tcPr>
            <w:tcW w:w="851" w:type="dxa"/>
            <w:tcBorders>
              <w:top w:val="nil"/>
              <w:left w:val="nil"/>
              <w:bottom w:val="nil"/>
              <w:right w:val="nil"/>
            </w:tcBorders>
            <w:vAlign w:val="center"/>
            <w:hideMark/>
          </w:tcPr>
          <w:p w14:paraId="0A896962"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79/84</w:t>
            </w:r>
          </w:p>
        </w:tc>
        <w:tc>
          <w:tcPr>
            <w:tcW w:w="1275" w:type="dxa"/>
            <w:tcBorders>
              <w:top w:val="nil"/>
              <w:left w:val="nil"/>
              <w:bottom w:val="nil"/>
              <w:right w:val="nil"/>
            </w:tcBorders>
            <w:vAlign w:val="center"/>
            <w:hideMark/>
          </w:tcPr>
          <w:p w14:paraId="549C8BBF" w14:textId="77777777" w:rsidR="00D45A9A" w:rsidRPr="00523983" w:rsidRDefault="00D45A9A" w:rsidP="00F105A9">
            <w:pPr>
              <w:spacing w:line="240" w:lineRule="auto"/>
              <w:jc w:val="center"/>
              <w:rPr>
                <w:rFonts w:asciiTheme="majorBidi" w:eastAsia="Times New Roman" w:hAnsiTheme="majorBidi" w:cs="B Nazanin"/>
                <w:lang w:bidi="fa-IR"/>
              </w:rPr>
            </w:pPr>
            <w:r w:rsidRPr="00523983">
              <w:rPr>
                <w:rFonts w:asciiTheme="majorBidi" w:eastAsia="Times New Roman" w:hAnsiTheme="majorBidi" w:cs="B Nazanin" w:hint="cs"/>
                <w:rtl/>
              </w:rPr>
              <w:t>98/12</w:t>
            </w:r>
          </w:p>
        </w:tc>
        <w:tc>
          <w:tcPr>
            <w:tcW w:w="709" w:type="dxa"/>
            <w:tcBorders>
              <w:top w:val="nil"/>
              <w:left w:val="nil"/>
              <w:bottom w:val="nil"/>
              <w:right w:val="nil"/>
            </w:tcBorders>
            <w:hideMark/>
          </w:tcPr>
          <w:p w14:paraId="14AA129A"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36/0-</w:t>
            </w:r>
          </w:p>
        </w:tc>
        <w:tc>
          <w:tcPr>
            <w:tcW w:w="567" w:type="dxa"/>
            <w:tcBorders>
              <w:top w:val="nil"/>
              <w:left w:val="nil"/>
              <w:bottom w:val="nil"/>
              <w:right w:val="nil"/>
            </w:tcBorders>
            <w:hideMark/>
          </w:tcPr>
          <w:p w14:paraId="5B986D38"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bidi="fa-IR"/>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28/0-</w:t>
            </w:r>
          </w:p>
        </w:tc>
        <w:tc>
          <w:tcPr>
            <w:tcW w:w="709" w:type="dxa"/>
            <w:tcBorders>
              <w:top w:val="nil"/>
              <w:left w:val="nil"/>
              <w:bottom w:val="nil"/>
              <w:right w:val="nil"/>
            </w:tcBorders>
            <w:hideMark/>
          </w:tcPr>
          <w:p w14:paraId="01A2DDEE" w14:textId="77777777" w:rsidR="00D45A9A" w:rsidRPr="00523983" w:rsidRDefault="00D45A9A" w:rsidP="00F105A9">
            <w:pPr>
              <w:spacing w:line="240" w:lineRule="auto"/>
              <w:ind w:left="-144" w:right="-144"/>
              <w:jc w:val="center"/>
              <w:rPr>
                <w:rFonts w:asciiTheme="majorBidi" w:hAnsiTheme="majorBidi" w:cs="B Nazanin"/>
                <w:lang w:eastAsia="en-GB"/>
              </w:rPr>
            </w:pPr>
            <w:r w:rsidRPr="00523983">
              <w:rPr>
                <w:rFonts w:asciiTheme="majorBidi" w:hAnsiTheme="majorBidi" w:cs="B Nazanin" w:hint="cs"/>
                <w:rtl/>
                <w:lang w:eastAsia="en-GB"/>
              </w:rPr>
              <w:t>-</w:t>
            </w:r>
          </w:p>
        </w:tc>
        <w:tc>
          <w:tcPr>
            <w:tcW w:w="526" w:type="dxa"/>
            <w:tcBorders>
              <w:top w:val="nil"/>
              <w:left w:val="nil"/>
              <w:bottom w:val="nil"/>
              <w:right w:val="nil"/>
            </w:tcBorders>
          </w:tcPr>
          <w:p w14:paraId="6028AC1B"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720" w:type="dxa"/>
            <w:tcBorders>
              <w:top w:val="nil"/>
              <w:left w:val="nil"/>
              <w:bottom w:val="nil"/>
              <w:right w:val="nil"/>
            </w:tcBorders>
          </w:tcPr>
          <w:p w14:paraId="135F6DF1" w14:textId="77777777" w:rsidR="00D45A9A" w:rsidRPr="00523983" w:rsidRDefault="00D45A9A" w:rsidP="00F105A9">
            <w:pPr>
              <w:spacing w:line="240" w:lineRule="auto"/>
              <w:ind w:left="-144" w:right="-144"/>
              <w:jc w:val="center"/>
              <w:rPr>
                <w:rFonts w:asciiTheme="majorBidi" w:hAnsiTheme="majorBidi" w:cs="B Nazanin"/>
                <w:rtl/>
                <w:lang w:eastAsia="en-GB"/>
              </w:rPr>
            </w:pPr>
          </w:p>
        </w:tc>
        <w:tc>
          <w:tcPr>
            <w:tcW w:w="600" w:type="dxa"/>
            <w:gridSpan w:val="2"/>
            <w:tcBorders>
              <w:top w:val="nil"/>
              <w:left w:val="nil"/>
              <w:bottom w:val="nil"/>
              <w:right w:val="nil"/>
            </w:tcBorders>
          </w:tcPr>
          <w:p w14:paraId="4F09653B" w14:textId="77777777" w:rsidR="00D45A9A" w:rsidRPr="00523983" w:rsidRDefault="00D45A9A" w:rsidP="00F105A9">
            <w:pPr>
              <w:spacing w:line="240" w:lineRule="auto"/>
              <w:ind w:left="-144" w:right="-144"/>
              <w:jc w:val="center"/>
              <w:rPr>
                <w:rFonts w:asciiTheme="majorBidi" w:hAnsiTheme="majorBidi" w:cs="B Nazanin"/>
                <w:rtl/>
                <w:lang w:eastAsia="en-GB"/>
              </w:rPr>
            </w:pPr>
          </w:p>
        </w:tc>
      </w:tr>
      <w:tr w:rsidR="00D45A9A" w:rsidRPr="00523983" w14:paraId="538EE70E" w14:textId="77777777" w:rsidTr="00F105A9">
        <w:trPr>
          <w:jc w:val="center"/>
        </w:trPr>
        <w:tc>
          <w:tcPr>
            <w:tcW w:w="2409" w:type="dxa"/>
            <w:tcBorders>
              <w:top w:val="nil"/>
              <w:left w:val="nil"/>
              <w:bottom w:val="nil"/>
              <w:right w:val="nil"/>
            </w:tcBorders>
            <w:hideMark/>
          </w:tcPr>
          <w:p w14:paraId="041E7E5F" w14:textId="77777777" w:rsidR="00D45A9A" w:rsidRPr="00523983" w:rsidRDefault="00D45A9A" w:rsidP="00F105A9">
            <w:pPr>
              <w:spacing w:line="240" w:lineRule="auto"/>
              <w:rPr>
                <w:rFonts w:asciiTheme="majorBidi" w:hAnsiTheme="majorBidi" w:cs="B Nazanin"/>
                <w:rtl/>
              </w:rPr>
            </w:pPr>
            <w:r w:rsidRPr="00523983">
              <w:rPr>
                <w:rFonts w:asciiTheme="majorBidi" w:hAnsiTheme="majorBidi" w:cs="B Nazanin" w:hint="cs"/>
                <w:rtl/>
              </w:rPr>
              <w:t>4.</w:t>
            </w:r>
            <w:r w:rsidRPr="00523983">
              <w:rPr>
                <w:rFonts w:asciiTheme="majorBidi" w:hAnsiTheme="majorBidi" w:cs="B Nazanin" w:hint="cs"/>
                <w:sz w:val="28"/>
                <w:szCs w:val="28"/>
                <w:rtl/>
                <w:lang w:bidi="fa-IR"/>
              </w:rPr>
              <w:t xml:space="preserve"> </w:t>
            </w:r>
            <w:r w:rsidRPr="00523983">
              <w:rPr>
                <w:rFonts w:asciiTheme="majorBidi" w:hAnsiTheme="majorBidi" w:cs="B Nazanin" w:hint="cs"/>
                <w:rtl/>
                <w:lang w:bidi="fa-IR"/>
              </w:rPr>
              <w:t>اعتماد معرفتی</w:t>
            </w:r>
          </w:p>
        </w:tc>
        <w:tc>
          <w:tcPr>
            <w:tcW w:w="851" w:type="dxa"/>
            <w:tcBorders>
              <w:top w:val="nil"/>
              <w:left w:val="nil"/>
              <w:bottom w:val="nil"/>
              <w:right w:val="nil"/>
            </w:tcBorders>
            <w:vAlign w:val="center"/>
            <w:hideMark/>
          </w:tcPr>
          <w:p w14:paraId="20E2B8C3" w14:textId="77777777" w:rsidR="00D45A9A" w:rsidRPr="00523983" w:rsidRDefault="00D45A9A" w:rsidP="00F105A9">
            <w:pPr>
              <w:spacing w:line="240" w:lineRule="auto"/>
              <w:jc w:val="center"/>
              <w:rPr>
                <w:rFonts w:asciiTheme="majorBidi" w:eastAsia="Times New Roman" w:hAnsiTheme="majorBidi" w:cs="B Nazanin"/>
                <w:rtl/>
                <w:lang w:bidi="fa-IR"/>
              </w:rPr>
            </w:pPr>
            <w:r w:rsidRPr="00523983">
              <w:rPr>
                <w:rFonts w:asciiTheme="majorBidi" w:eastAsia="Times New Roman" w:hAnsiTheme="majorBidi" w:cs="B Nazanin" w:hint="cs"/>
                <w:rtl/>
                <w:lang w:bidi="fa-IR"/>
              </w:rPr>
              <w:t>18/21</w:t>
            </w:r>
          </w:p>
        </w:tc>
        <w:tc>
          <w:tcPr>
            <w:tcW w:w="1275" w:type="dxa"/>
            <w:tcBorders>
              <w:top w:val="nil"/>
              <w:left w:val="nil"/>
              <w:bottom w:val="nil"/>
              <w:right w:val="nil"/>
            </w:tcBorders>
            <w:vAlign w:val="center"/>
            <w:hideMark/>
          </w:tcPr>
          <w:p w14:paraId="34D6D7CC"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16/5</w:t>
            </w:r>
          </w:p>
        </w:tc>
        <w:tc>
          <w:tcPr>
            <w:tcW w:w="709" w:type="dxa"/>
            <w:tcBorders>
              <w:top w:val="nil"/>
              <w:left w:val="nil"/>
              <w:bottom w:val="nil"/>
              <w:right w:val="nil"/>
            </w:tcBorders>
            <w:hideMark/>
          </w:tcPr>
          <w:p w14:paraId="31218779"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38/0-</w:t>
            </w:r>
          </w:p>
        </w:tc>
        <w:tc>
          <w:tcPr>
            <w:tcW w:w="567" w:type="dxa"/>
            <w:tcBorders>
              <w:top w:val="nil"/>
              <w:left w:val="nil"/>
              <w:bottom w:val="nil"/>
              <w:right w:val="nil"/>
            </w:tcBorders>
            <w:hideMark/>
          </w:tcPr>
          <w:p w14:paraId="6E57090B"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30/0-</w:t>
            </w:r>
          </w:p>
        </w:tc>
        <w:tc>
          <w:tcPr>
            <w:tcW w:w="709" w:type="dxa"/>
            <w:tcBorders>
              <w:top w:val="nil"/>
              <w:left w:val="nil"/>
              <w:bottom w:val="nil"/>
              <w:right w:val="nil"/>
            </w:tcBorders>
            <w:hideMark/>
          </w:tcPr>
          <w:p w14:paraId="1C02CDE7"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15/0</w:t>
            </w:r>
          </w:p>
        </w:tc>
        <w:tc>
          <w:tcPr>
            <w:tcW w:w="526" w:type="dxa"/>
            <w:tcBorders>
              <w:top w:val="nil"/>
              <w:left w:val="nil"/>
              <w:bottom w:val="nil"/>
              <w:right w:val="nil"/>
            </w:tcBorders>
            <w:hideMark/>
          </w:tcPr>
          <w:p w14:paraId="32A1E7C4" w14:textId="77777777" w:rsidR="00D45A9A" w:rsidRPr="00523983" w:rsidRDefault="00D45A9A" w:rsidP="00F105A9">
            <w:pPr>
              <w:spacing w:line="240" w:lineRule="auto"/>
              <w:ind w:left="-144" w:right="-144"/>
              <w:jc w:val="center"/>
              <w:rPr>
                <w:rFonts w:asciiTheme="majorBidi" w:hAnsiTheme="majorBidi" w:cs="B Nazanin"/>
                <w:rtl/>
                <w:lang w:eastAsia="en-GB"/>
              </w:rPr>
            </w:pPr>
            <w:r w:rsidRPr="00523983">
              <w:rPr>
                <w:rFonts w:asciiTheme="majorBidi" w:hAnsiTheme="majorBidi" w:cs="B Nazanin" w:hint="cs"/>
                <w:rtl/>
                <w:lang w:eastAsia="en-GB"/>
              </w:rPr>
              <w:t>-</w:t>
            </w:r>
          </w:p>
        </w:tc>
        <w:tc>
          <w:tcPr>
            <w:tcW w:w="720" w:type="dxa"/>
            <w:tcBorders>
              <w:top w:val="nil"/>
              <w:left w:val="nil"/>
              <w:bottom w:val="nil"/>
              <w:right w:val="nil"/>
            </w:tcBorders>
          </w:tcPr>
          <w:p w14:paraId="084523AC" w14:textId="77777777" w:rsidR="00D45A9A" w:rsidRPr="00523983" w:rsidRDefault="00D45A9A" w:rsidP="00F105A9">
            <w:pPr>
              <w:spacing w:line="240" w:lineRule="auto"/>
              <w:ind w:left="-144" w:right="-144"/>
              <w:jc w:val="center"/>
              <w:rPr>
                <w:rFonts w:asciiTheme="majorBidi" w:hAnsiTheme="majorBidi" w:cs="B Nazanin"/>
                <w:lang w:eastAsia="en-GB"/>
              </w:rPr>
            </w:pPr>
          </w:p>
        </w:tc>
        <w:tc>
          <w:tcPr>
            <w:tcW w:w="600" w:type="dxa"/>
            <w:gridSpan w:val="2"/>
            <w:tcBorders>
              <w:top w:val="nil"/>
              <w:left w:val="nil"/>
              <w:bottom w:val="nil"/>
              <w:right w:val="nil"/>
            </w:tcBorders>
          </w:tcPr>
          <w:p w14:paraId="5F762C50" w14:textId="77777777" w:rsidR="00D45A9A" w:rsidRPr="00523983" w:rsidRDefault="00D45A9A" w:rsidP="00F105A9">
            <w:pPr>
              <w:spacing w:line="240" w:lineRule="auto"/>
              <w:ind w:left="-144" w:right="-144"/>
              <w:jc w:val="center"/>
              <w:rPr>
                <w:rFonts w:asciiTheme="majorBidi" w:hAnsiTheme="majorBidi" w:cs="B Nazanin"/>
                <w:rtl/>
                <w:lang w:eastAsia="en-GB" w:bidi="fa-IR"/>
              </w:rPr>
            </w:pPr>
          </w:p>
        </w:tc>
      </w:tr>
      <w:tr w:rsidR="00D45A9A" w:rsidRPr="00523983" w14:paraId="3F85973C" w14:textId="77777777" w:rsidTr="00F105A9">
        <w:trPr>
          <w:jc w:val="center"/>
        </w:trPr>
        <w:tc>
          <w:tcPr>
            <w:tcW w:w="2409" w:type="dxa"/>
            <w:tcBorders>
              <w:top w:val="nil"/>
              <w:left w:val="nil"/>
              <w:bottom w:val="nil"/>
              <w:right w:val="nil"/>
            </w:tcBorders>
            <w:hideMark/>
          </w:tcPr>
          <w:p w14:paraId="2C42F6CD" w14:textId="77777777" w:rsidR="00D45A9A" w:rsidRPr="00523983" w:rsidRDefault="00D45A9A" w:rsidP="00F105A9">
            <w:pPr>
              <w:spacing w:line="240" w:lineRule="auto"/>
              <w:rPr>
                <w:rFonts w:asciiTheme="majorBidi" w:hAnsiTheme="majorBidi" w:cs="B Nazanin"/>
                <w:rtl/>
              </w:rPr>
            </w:pPr>
            <w:r w:rsidRPr="00523983">
              <w:rPr>
                <w:rFonts w:asciiTheme="majorBidi" w:hAnsiTheme="majorBidi" w:cs="B Nazanin" w:hint="cs"/>
                <w:rtl/>
              </w:rPr>
              <w:t>5.</w:t>
            </w:r>
            <w:r w:rsidRPr="00523983">
              <w:rPr>
                <w:rFonts w:asciiTheme="majorBidi" w:hAnsiTheme="majorBidi" w:cs="B Nazanin" w:hint="cs"/>
                <w:sz w:val="28"/>
                <w:szCs w:val="28"/>
                <w:rtl/>
                <w:lang w:bidi="fa-IR"/>
              </w:rPr>
              <w:t xml:space="preserve"> </w:t>
            </w:r>
            <w:r w:rsidRPr="00523983">
              <w:rPr>
                <w:rFonts w:asciiTheme="majorBidi" w:hAnsiTheme="majorBidi" w:cs="B Nazanin" w:hint="cs"/>
                <w:rtl/>
                <w:lang w:bidi="fa-IR"/>
              </w:rPr>
              <w:t>بی‌اعتمادی معرفتی</w:t>
            </w:r>
          </w:p>
        </w:tc>
        <w:tc>
          <w:tcPr>
            <w:tcW w:w="851" w:type="dxa"/>
            <w:tcBorders>
              <w:top w:val="nil"/>
              <w:left w:val="nil"/>
              <w:bottom w:val="nil"/>
              <w:right w:val="nil"/>
            </w:tcBorders>
            <w:vAlign w:val="center"/>
            <w:hideMark/>
          </w:tcPr>
          <w:p w14:paraId="2002F3D6" w14:textId="77777777" w:rsidR="00D45A9A" w:rsidRPr="00523983" w:rsidRDefault="00D45A9A" w:rsidP="00F105A9">
            <w:pPr>
              <w:spacing w:line="240" w:lineRule="auto"/>
              <w:jc w:val="center"/>
              <w:rPr>
                <w:rFonts w:asciiTheme="majorBidi" w:eastAsia="Times New Roman" w:hAnsiTheme="majorBidi" w:cs="B Nazanin"/>
                <w:rtl/>
                <w:lang w:bidi="fa-IR"/>
              </w:rPr>
            </w:pPr>
            <w:r w:rsidRPr="00523983">
              <w:rPr>
                <w:rFonts w:asciiTheme="majorBidi" w:eastAsia="Times New Roman" w:hAnsiTheme="majorBidi" w:cs="B Nazanin" w:hint="cs"/>
                <w:rtl/>
                <w:lang w:bidi="fa-IR"/>
              </w:rPr>
              <w:t>68/20</w:t>
            </w:r>
          </w:p>
        </w:tc>
        <w:tc>
          <w:tcPr>
            <w:tcW w:w="1275" w:type="dxa"/>
            <w:tcBorders>
              <w:top w:val="nil"/>
              <w:left w:val="nil"/>
              <w:bottom w:val="nil"/>
              <w:right w:val="nil"/>
            </w:tcBorders>
            <w:vAlign w:val="center"/>
            <w:hideMark/>
          </w:tcPr>
          <w:p w14:paraId="2C5118A8"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70/5</w:t>
            </w:r>
          </w:p>
        </w:tc>
        <w:tc>
          <w:tcPr>
            <w:tcW w:w="709" w:type="dxa"/>
            <w:tcBorders>
              <w:top w:val="nil"/>
              <w:left w:val="nil"/>
              <w:bottom w:val="nil"/>
              <w:right w:val="nil"/>
            </w:tcBorders>
            <w:hideMark/>
          </w:tcPr>
          <w:p w14:paraId="3E2BBC8C"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40/0</w:t>
            </w:r>
          </w:p>
        </w:tc>
        <w:tc>
          <w:tcPr>
            <w:tcW w:w="567" w:type="dxa"/>
            <w:tcBorders>
              <w:top w:val="nil"/>
              <w:left w:val="nil"/>
              <w:bottom w:val="nil"/>
              <w:right w:val="nil"/>
            </w:tcBorders>
            <w:hideMark/>
          </w:tcPr>
          <w:p w14:paraId="2EED26B2"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36/0</w:t>
            </w:r>
          </w:p>
        </w:tc>
        <w:tc>
          <w:tcPr>
            <w:tcW w:w="709" w:type="dxa"/>
            <w:tcBorders>
              <w:top w:val="nil"/>
              <w:left w:val="nil"/>
              <w:bottom w:val="nil"/>
              <w:right w:val="nil"/>
            </w:tcBorders>
            <w:hideMark/>
          </w:tcPr>
          <w:p w14:paraId="5AF23A5A"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43/0-</w:t>
            </w:r>
          </w:p>
        </w:tc>
        <w:tc>
          <w:tcPr>
            <w:tcW w:w="526" w:type="dxa"/>
            <w:tcBorders>
              <w:top w:val="nil"/>
              <w:left w:val="nil"/>
              <w:bottom w:val="nil"/>
              <w:right w:val="nil"/>
            </w:tcBorders>
            <w:hideMark/>
          </w:tcPr>
          <w:p w14:paraId="19B577AC"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23/0-</w:t>
            </w:r>
          </w:p>
        </w:tc>
        <w:tc>
          <w:tcPr>
            <w:tcW w:w="720" w:type="dxa"/>
            <w:tcBorders>
              <w:top w:val="nil"/>
              <w:left w:val="nil"/>
              <w:bottom w:val="nil"/>
              <w:right w:val="nil"/>
            </w:tcBorders>
            <w:hideMark/>
          </w:tcPr>
          <w:p w14:paraId="61BCC751" w14:textId="77777777" w:rsidR="00D45A9A" w:rsidRPr="00523983" w:rsidRDefault="00D45A9A" w:rsidP="00F105A9">
            <w:pPr>
              <w:spacing w:line="240" w:lineRule="auto"/>
              <w:ind w:left="-144" w:right="-144"/>
              <w:jc w:val="center"/>
              <w:rPr>
                <w:rFonts w:asciiTheme="majorBidi" w:hAnsiTheme="majorBidi" w:cs="B Nazanin"/>
                <w:lang w:eastAsia="en-GB"/>
              </w:rPr>
            </w:pPr>
            <w:r w:rsidRPr="00523983">
              <w:rPr>
                <w:rFonts w:asciiTheme="majorBidi" w:hAnsiTheme="majorBidi" w:cs="B Nazanin" w:hint="cs"/>
                <w:rtl/>
                <w:lang w:eastAsia="en-GB"/>
              </w:rPr>
              <w:t>-</w:t>
            </w:r>
          </w:p>
        </w:tc>
        <w:tc>
          <w:tcPr>
            <w:tcW w:w="600" w:type="dxa"/>
            <w:gridSpan w:val="2"/>
            <w:tcBorders>
              <w:top w:val="nil"/>
              <w:left w:val="nil"/>
              <w:bottom w:val="nil"/>
              <w:right w:val="nil"/>
            </w:tcBorders>
          </w:tcPr>
          <w:p w14:paraId="2237535B" w14:textId="77777777" w:rsidR="00D45A9A" w:rsidRPr="00523983" w:rsidRDefault="00D45A9A" w:rsidP="00F105A9">
            <w:pPr>
              <w:spacing w:line="240" w:lineRule="auto"/>
              <w:ind w:left="-144" w:right="-144"/>
              <w:jc w:val="center"/>
              <w:rPr>
                <w:rFonts w:asciiTheme="majorBidi" w:hAnsiTheme="majorBidi" w:cs="B Nazanin"/>
                <w:lang w:eastAsia="en-GB"/>
              </w:rPr>
            </w:pPr>
          </w:p>
        </w:tc>
      </w:tr>
      <w:tr w:rsidR="00D45A9A" w:rsidRPr="00523983" w14:paraId="3896636D" w14:textId="77777777" w:rsidTr="00F105A9">
        <w:trPr>
          <w:trHeight w:val="220"/>
          <w:jc w:val="center"/>
        </w:trPr>
        <w:tc>
          <w:tcPr>
            <w:tcW w:w="2409" w:type="dxa"/>
            <w:tcBorders>
              <w:top w:val="nil"/>
              <w:left w:val="nil"/>
              <w:bottom w:val="nil"/>
              <w:right w:val="nil"/>
            </w:tcBorders>
            <w:hideMark/>
          </w:tcPr>
          <w:p w14:paraId="0307B616" w14:textId="77777777" w:rsidR="00D45A9A" w:rsidRPr="00523983" w:rsidRDefault="00D45A9A" w:rsidP="00F105A9">
            <w:pPr>
              <w:spacing w:line="240" w:lineRule="auto"/>
              <w:rPr>
                <w:rFonts w:asciiTheme="majorBidi" w:hAnsiTheme="majorBidi" w:cs="B Nazanin"/>
                <w:rtl/>
              </w:rPr>
            </w:pPr>
            <w:r w:rsidRPr="00523983">
              <w:rPr>
                <w:rFonts w:asciiTheme="majorBidi" w:hAnsiTheme="majorBidi" w:cs="B Nazanin" w:hint="cs"/>
                <w:rtl/>
              </w:rPr>
              <w:t>6.</w:t>
            </w:r>
            <w:r w:rsidRPr="00523983">
              <w:rPr>
                <w:rFonts w:asciiTheme="majorBidi" w:hAnsiTheme="majorBidi" w:cs="B Nazanin" w:hint="cs"/>
                <w:sz w:val="28"/>
                <w:szCs w:val="28"/>
                <w:rtl/>
                <w:lang w:bidi="fa-IR"/>
              </w:rPr>
              <w:t xml:space="preserve"> </w:t>
            </w:r>
            <w:r w:rsidRPr="00523983">
              <w:rPr>
                <w:rFonts w:asciiTheme="majorBidi" w:hAnsiTheme="majorBidi" w:cs="B Nazanin" w:hint="cs"/>
                <w:rtl/>
                <w:lang w:bidi="fa-IR"/>
              </w:rPr>
              <w:t>ساده‌لوحی معرفتی</w:t>
            </w:r>
          </w:p>
        </w:tc>
        <w:tc>
          <w:tcPr>
            <w:tcW w:w="851" w:type="dxa"/>
            <w:tcBorders>
              <w:top w:val="nil"/>
              <w:left w:val="nil"/>
              <w:bottom w:val="nil"/>
              <w:right w:val="nil"/>
            </w:tcBorders>
            <w:vAlign w:val="center"/>
            <w:hideMark/>
          </w:tcPr>
          <w:p w14:paraId="59E122F0" w14:textId="77777777" w:rsidR="00D45A9A" w:rsidRPr="00523983" w:rsidRDefault="00D45A9A" w:rsidP="00F105A9">
            <w:pPr>
              <w:spacing w:line="240" w:lineRule="auto"/>
              <w:jc w:val="center"/>
              <w:rPr>
                <w:rFonts w:asciiTheme="majorBidi" w:eastAsia="Times New Roman" w:hAnsiTheme="majorBidi" w:cs="B Nazanin"/>
                <w:rtl/>
                <w:lang w:bidi="fa-IR"/>
              </w:rPr>
            </w:pPr>
            <w:r w:rsidRPr="00523983">
              <w:rPr>
                <w:rFonts w:asciiTheme="majorBidi" w:eastAsia="Times New Roman" w:hAnsiTheme="majorBidi" w:cs="B Nazanin" w:hint="cs"/>
                <w:rtl/>
                <w:lang w:bidi="fa-IR"/>
              </w:rPr>
              <w:t>31/16</w:t>
            </w:r>
          </w:p>
        </w:tc>
        <w:tc>
          <w:tcPr>
            <w:tcW w:w="1275" w:type="dxa"/>
            <w:tcBorders>
              <w:top w:val="nil"/>
              <w:left w:val="nil"/>
              <w:bottom w:val="nil"/>
              <w:right w:val="nil"/>
            </w:tcBorders>
            <w:vAlign w:val="center"/>
            <w:hideMark/>
          </w:tcPr>
          <w:p w14:paraId="2D062CD4"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96/4</w:t>
            </w:r>
          </w:p>
        </w:tc>
        <w:tc>
          <w:tcPr>
            <w:tcW w:w="709" w:type="dxa"/>
            <w:tcBorders>
              <w:top w:val="nil"/>
              <w:left w:val="nil"/>
              <w:bottom w:val="nil"/>
              <w:right w:val="nil"/>
            </w:tcBorders>
            <w:hideMark/>
          </w:tcPr>
          <w:p w14:paraId="60F2911D"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37/0</w:t>
            </w:r>
          </w:p>
        </w:tc>
        <w:tc>
          <w:tcPr>
            <w:tcW w:w="567" w:type="dxa"/>
            <w:tcBorders>
              <w:top w:val="nil"/>
              <w:left w:val="nil"/>
              <w:bottom w:val="nil"/>
              <w:right w:val="nil"/>
            </w:tcBorders>
            <w:hideMark/>
          </w:tcPr>
          <w:p w14:paraId="54B5E60B"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22/0</w:t>
            </w:r>
          </w:p>
        </w:tc>
        <w:tc>
          <w:tcPr>
            <w:tcW w:w="709" w:type="dxa"/>
            <w:tcBorders>
              <w:top w:val="nil"/>
              <w:left w:val="nil"/>
              <w:bottom w:val="nil"/>
              <w:right w:val="nil"/>
            </w:tcBorders>
            <w:hideMark/>
          </w:tcPr>
          <w:p w14:paraId="61470C09"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38/0-</w:t>
            </w:r>
          </w:p>
        </w:tc>
        <w:tc>
          <w:tcPr>
            <w:tcW w:w="526" w:type="dxa"/>
            <w:tcBorders>
              <w:top w:val="nil"/>
              <w:left w:val="nil"/>
              <w:bottom w:val="nil"/>
              <w:right w:val="nil"/>
            </w:tcBorders>
            <w:hideMark/>
          </w:tcPr>
          <w:p w14:paraId="7DA59F84"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29/0-</w:t>
            </w:r>
          </w:p>
        </w:tc>
        <w:tc>
          <w:tcPr>
            <w:tcW w:w="720" w:type="dxa"/>
            <w:tcBorders>
              <w:top w:val="nil"/>
              <w:left w:val="nil"/>
              <w:bottom w:val="nil"/>
              <w:right w:val="nil"/>
            </w:tcBorders>
            <w:hideMark/>
          </w:tcPr>
          <w:p w14:paraId="55E57A85" w14:textId="77777777" w:rsidR="00D45A9A" w:rsidRPr="00523983" w:rsidRDefault="00D45A9A" w:rsidP="00F105A9">
            <w:pPr>
              <w:spacing w:line="240" w:lineRule="auto"/>
              <w:ind w:left="-144" w:right="-144"/>
              <w:jc w:val="center"/>
              <w:rPr>
                <w:rFonts w:asciiTheme="majorBidi" w:hAnsiTheme="majorBidi" w:cs="B Nazanin"/>
                <w:vertAlign w:val="superscript"/>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48/0</w:t>
            </w:r>
          </w:p>
        </w:tc>
        <w:tc>
          <w:tcPr>
            <w:tcW w:w="600" w:type="dxa"/>
            <w:gridSpan w:val="2"/>
            <w:tcBorders>
              <w:top w:val="nil"/>
              <w:left w:val="nil"/>
              <w:bottom w:val="nil"/>
              <w:right w:val="nil"/>
            </w:tcBorders>
            <w:hideMark/>
          </w:tcPr>
          <w:p w14:paraId="5F9A2BFD" w14:textId="77777777" w:rsidR="00D45A9A" w:rsidRPr="00523983" w:rsidRDefault="00D45A9A" w:rsidP="00F105A9">
            <w:pPr>
              <w:spacing w:line="240" w:lineRule="auto"/>
              <w:ind w:right="-144"/>
              <w:jc w:val="center"/>
              <w:rPr>
                <w:rFonts w:asciiTheme="majorBidi" w:hAnsiTheme="majorBidi" w:cs="B Nazanin"/>
                <w:rtl/>
                <w:lang w:eastAsia="en-GB"/>
              </w:rPr>
            </w:pPr>
            <w:r w:rsidRPr="00523983">
              <w:rPr>
                <w:rFonts w:asciiTheme="majorBidi" w:hAnsiTheme="majorBidi" w:cs="B Nazanin" w:hint="cs"/>
                <w:rtl/>
                <w:lang w:eastAsia="en-GB"/>
              </w:rPr>
              <w:t>-</w:t>
            </w:r>
          </w:p>
        </w:tc>
      </w:tr>
      <w:tr w:rsidR="00D45A9A" w:rsidRPr="00523983" w14:paraId="4260ACC8" w14:textId="77777777" w:rsidTr="00F105A9">
        <w:trPr>
          <w:trHeight w:val="323"/>
          <w:jc w:val="center"/>
        </w:trPr>
        <w:tc>
          <w:tcPr>
            <w:tcW w:w="2409" w:type="dxa"/>
            <w:tcBorders>
              <w:top w:val="nil"/>
              <w:left w:val="nil"/>
              <w:bottom w:val="single" w:sz="4" w:space="0" w:color="auto"/>
              <w:right w:val="nil"/>
            </w:tcBorders>
            <w:hideMark/>
          </w:tcPr>
          <w:p w14:paraId="7C711041" w14:textId="0F7781C1" w:rsidR="00D45A9A" w:rsidRPr="00523983" w:rsidRDefault="00D45A9A" w:rsidP="00F105A9">
            <w:pPr>
              <w:spacing w:line="240" w:lineRule="auto"/>
              <w:rPr>
                <w:rFonts w:asciiTheme="majorBidi" w:hAnsiTheme="majorBidi" w:cs="B Nazanin"/>
              </w:rPr>
            </w:pPr>
            <w:r w:rsidRPr="00523983">
              <w:rPr>
                <w:rFonts w:asciiTheme="majorBidi" w:hAnsiTheme="majorBidi" w:cs="B Nazanin" w:hint="cs"/>
                <w:rtl/>
              </w:rPr>
              <w:t>7.</w:t>
            </w:r>
            <w:r w:rsidRPr="00523983">
              <w:rPr>
                <w:rFonts w:asciiTheme="majorBidi" w:hAnsiTheme="majorBidi" w:cs="B Nazanin" w:hint="cs"/>
                <w:sz w:val="28"/>
                <w:szCs w:val="28"/>
                <w:rtl/>
                <w:lang w:bidi="fa-IR"/>
              </w:rPr>
              <w:t xml:space="preserve"> </w:t>
            </w:r>
            <w:r w:rsidR="007249C9">
              <w:rPr>
                <w:rFonts w:asciiTheme="majorBidi" w:hAnsiTheme="majorBidi" w:cs="B Nazanin" w:hint="cs"/>
                <w:rtl/>
                <w:lang w:bidi="fa-IR"/>
              </w:rPr>
              <w:t>افسردگی</w:t>
            </w:r>
          </w:p>
        </w:tc>
        <w:tc>
          <w:tcPr>
            <w:tcW w:w="851" w:type="dxa"/>
            <w:tcBorders>
              <w:top w:val="nil"/>
              <w:left w:val="nil"/>
              <w:bottom w:val="single" w:sz="4" w:space="0" w:color="auto"/>
              <w:right w:val="nil"/>
            </w:tcBorders>
            <w:vAlign w:val="center"/>
            <w:hideMark/>
          </w:tcPr>
          <w:p w14:paraId="18898EA4" w14:textId="77777777" w:rsidR="00D45A9A" w:rsidRPr="00523983" w:rsidRDefault="00D45A9A" w:rsidP="00F105A9">
            <w:pPr>
              <w:spacing w:line="240" w:lineRule="auto"/>
              <w:jc w:val="center"/>
              <w:rPr>
                <w:rFonts w:asciiTheme="majorBidi" w:eastAsia="Times New Roman" w:hAnsiTheme="majorBidi" w:cs="B Nazanin"/>
                <w:rtl/>
                <w:lang w:bidi="fa-IR"/>
              </w:rPr>
            </w:pPr>
            <w:r w:rsidRPr="00523983">
              <w:rPr>
                <w:rFonts w:asciiTheme="majorBidi" w:eastAsia="Times New Roman" w:hAnsiTheme="majorBidi" w:cs="B Nazanin" w:hint="cs"/>
                <w:rtl/>
                <w:lang w:bidi="fa-IR"/>
              </w:rPr>
              <w:t>18/11</w:t>
            </w:r>
          </w:p>
        </w:tc>
        <w:tc>
          <w:tcPr>
            <w:tcW w:w="1275" w:type="dxa"/>
            <w:tcBorders>
              <w:top w:val="nil"/>
              <w:left w:val="nil"/>
              <w:bottom w:val="single" w:sz="4" w:space="0" w:color="auto"/>
              <w:right w:val="nil"/>
            </w:tcBorders>
            <w:vAlign w:val="center"/>
            <w:hideMark/>
          </w:tcPr>
          <w:p w14:paraId="7031FB53" w14:textId="77777777" w:rsidR="00D45A9A" w:rsidRPr="00523983" w:rsidRDefault="00D45A9A" w:rsidP="00F105A9">
            <w:pPr>
              <w:spacing w:line="240" w:lineRule="auto"/>
              <w:jc w:val="center"/>
              <w:rPr>
                <w:rFonts w:asciiTheme="majorBidi" w:eastAsia="Times New Roman" w:hAnsiTheme="majorBidi" w:cs="B Nazanin"/>
                <w:rtl/>
              </w:rPr>
            </w:pPr>
            <w:r w:rsidRPr="00523983">
              <w:rPr>
                <w:rFonts w:asciiTheme="majorBidi" w:eastAsia="Times New Roman" w:hAnsiTheme="majorBidi" w:cs="B Nazanin" w:hint="cs"/>
                <w:rtl/>
              </w:rPr>
              <w:t>52/4</w:t>
            </w:r>
          </w:p>
        </w:tc>
        <w:tc>
          <w:tcPr>
            <w:tcW w:w="709" w:type="dxa"/>
            <w:tcBorders>
              <w:top w:val="nil"/>
              <w:left w:val="nil"/>
              <w:bottom w:val="single" w:sz="4" w:space="0" w:color="auto"/>
              <w:right w:val="nil"/>
            </w:tcBorders>
            <w:hideMark/>
          </w:tcPr>
          <w:p w14:paraId="48837F83"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49/0</w:t>
            </w:r>
          </w:p>
        </w:tc>
        <w:tc>
          <w:tcPr>
            <w:tcW w:w="567" w:type="dxa"/>
            <w:tcBorders>
              <w:top w:val="nil"/>
              <w:left w:val="nil"/>
              <w:bottom w:val="single" w:sz="4" w:space="0" w:color="auto"/>
              <w:right w:val="nil"/>
            </w:tcBorders>
            <w:hideMark/>
          </w:tcPr>
          <w:p w14:paraId="77BF8ED7"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14/0</w:t>
            </w:r>
          </w:p>
        </w:tc>
        <w:tc>
          <w:tcPr>
            <w:tcW w:w="709" w:type="dxa"/>
            <w:tcBorders>
              <w:top w:val="nil"/>
              <w:left w:val="nil"/>
              <w:bottom w:val="single" w:sz="4" w:space="0" w:color="auto"/>
              <w:right w:val="nil"/>
            </w:tcBorders>
            <w:hideMark/>
          </w:tcPr>
          <w:p w14:paraId="0AD7CE89"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41/0-</w:t>
            </w:r>
          </w:p>
        </w:tc>
        <w:tc>
          <w:tcPr>
            <w:tcW w:w="526" w:type="dxa"/>
            <w:tcBorders>
              <w:top w:val="nil"/>
              <w:left w:val="nil"/>
              <w:bottom w:val="single" w:sz="4" w:space="0" w:color="auto"/>
              <w:right w:val="nil"/>
            </w:tcBorders>
            <w:hideMark/>
          </w:tcPr>
          <w:p w14:paraId="141B1E23"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38/0-</w:t>
            </w:r>
          </w:p>
        </w:tc>
        <w:tc>
          <w:tcPr>
            <w:tcW w:w="720" w:type="dxa"/>
            <w:tcBorders>
              <w:top w:val="nil"/>
              <w:left w:val="nil"/>
              <w:bottom w:val="single" w:sz="4" w:space="0" w:color="auto"/>
              <w:right w:val="nil"/>
            </w:tcBorders>
            <w:hideMark/>
          </w:tcPr>
          <w:p w14:paraId="6F5FD950"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54/0</w:t>
            </w:r>
          </w:p>
        </w:tc>
        <w:tc>
          <w:tcPr>
            <w:tcW w:w="600" w:type="dxa"/>
            <w:gridSpan w:val="2"/>
            <w:tcBorders>
              <w:top w:val="nil"/>
              <w:left w:val="nil"/>
              <w:bottom w:val="single" w:sz="4" w:space="0" w:color="auto"/>
              <w:right w:val="nil"/>
            </w:tcBorders>
            <w:hideMark/>
          </w:tcPr>
          <w:p w14:paraId="4B20BF88" w14:textId="77777777" w:rsidR="00D45A9A" w:rsidRPr="00523983" w:rsidRDefault="00D45A9A" w:rsidP="00F105A9">
            <w:pPr>
              <w:spacing w:line="240" w:lineRule="auto"/>
              <w:ind w:left="-144" w:right="-144"/>
              <w:jc w:val="center"/>
              <w:rPr>
                <w:rFonts w:asciiTheme="majorBidi" w:hAnsiTheme="majorBidi" w:cs="B Nazanin"/>
                <w:vertAlign w:val="superscript"/>
                <w:rtl/>
                <w:lang w:eastAsia="en-GB"/>
              </w:rPr>
            </w:pPr>
            <w:r w:rsidRPr="00523983">
              <w:rPr>
                <w:rFonts w:asciiTheme="majorBidi" w:hAnsiTheme="majorBidi" w:cs="B Nazanin" w:hint="cs"/>
                <w:vertAlign w:val="superscript"/>
                <w:rtl/>
                <w:lang w:eastAsia="en-GB"/>
              </w:rPr>
              <w:t>**</w:t>
            </w:r>
            <w:r w:rsidRPr="00523983">
              <w:rPr>
                <w:rFonts w:asciiTheme="majorBidi" w:hAnsiTheme="majorBidi" w:cs="B Nazanin" w:hint="cs"/>
                <w:rtl/>
                <w:lang w:eastAsia="en-GB"/>
              </w:rPr>
              <w:t>36/0</w:t>
            </w:r>
          </w:p>
        </w:tc>
      </w:tr>
    </w:tbl>
    <w:p w14:paraId="11D14F79" w14:textId="4222B4B2" w:rsidR="00D45A9A" w:rsidRPr="00523983" w:rsidRDefault="00D45A9A" w:rsidP="00D45A9A">
      <w:pPr>
        <w:spacing w:line="240" w:lineRule="auto"/>
        <w:rPr>
          <w:rFonts w:asciiTheme="majorBidi" w:hAnsiTheme="majorBidi" w:cs="B Nazanin"/>
          <w:rtl/>
          <w:lang w:bidi="fa-IR"/>
        </w:rPr>
      </w:pPr>
      <w:r w:rsidRPr="00523983">
        <w:rPr>
          <w:rFonts w:asciiTheme="majorBidi" w:hAnsiTheme="majorBidi" w:cs="B Nazanin" w:hint="cs"/>
          <w:sz w:val="28"/>
          <w:szCs w:val="28"/>
          <w:rtl/>
          <w:lang w:bidi="fa-IR"/>
        </w:rPr>
        <w:tab/>
      </w:r>
      <w:r w:rsidRPr="00523983">
        <w:rPr>
          <w:rFonts w:asciiTheme="majorBidi" w:hAnsiTheme="majorBidi" w:cs="B Nazanin" w:hint="cs"/>
          <w:sz w:val="28"/>
          <w:szCs w:val="28"/>
          <w:rtl/>
          <w:lang w:bidi="fa-IR"/>
        </w:rPr>
        <w:tab/>
      </w:r>
      <w:r w:rsidRPr="00523983">
        <w:rPr>
          <w:rFonts w:asciiTheme="majorBidi" w:hAnsiTheme="majorBidi" w:cs="B Nazanin" w:hint="cs"/>
          <w:rtl/>
        </w:rPr>
        <w:t xml:space="preserve">      01/0&gt; </w:t>
      </w:r>
      <w:r w:rsidR="0093071F" w:rsidRPr="0093071F">
        <w:rPr>
          <w:rFonts w:asciiTheme="majorBidi" w:hAnsiTheme="majorBidi" w:cs="B Nazanin"/>
          <w:i/>
          <w:iCs/>
        </w:rPr>
        <w:t>p</w:t>
      </w:r>
      <w:r w:rsidRPr="00523983">
        <w:rPr>
          <w:rFonts w:asciiTheme="majorBidi" w:hAnsiTheme="majorBidi" w:cs="B Nazanin" w:hint="cs"/>
          <w:vertAlign w:val="superscript"/>
          <w:rtl/>
        </w:rPr>
        <w:t xml:space="preserve">**  ، </w:t>
      </w:r>
      <w:r w:rsidRPr="00523983">
        <w:rPr>
          <w:rFonts w:asciiTheme="majorBidi" w:hAnsiTheme="majorBidi" w:cs="B Nazanin" w:hint="cs"/>
          <w:rtl/>
        </w:rPr>
        <w:t xml:space="preserve">05/0&gt; </w:t>
      </w:r>
      <w:r w:rsidR="0093071F" w:rsidRPr="0093071F">
        <w:rPr>
          <w:rFonts w:asciiTheme="majorBidi" w:hAnsiTheme="majorBidi" w:cs="B Nazanin"/>
          <w:i/>
          <w:iCs/>
        </w:rPr>
        <w:t>p</w:t>
      </w:r>
      <w:r w:rsidRPr="00523983">
        <w:rPr>
          <w:rFonts w:asciiTheme="majorBidi" w:hAnsiTheme="majorBidi" w:cs="B Nazanin" w:hint="cs"/>
          <w:vertAlign w:val="superscript"/>
          <w:rtl/>
        </w:rPr>
        <w:t>*</w:t>
      </w:r>
    </w:p>
    <w:p w14:paraId="36D38BC2" w14:textId="26F1C676" w:rsidR="00604059" w:rsidRPr="00523983" w:rsidRDefault="00604059" w:rsidP="00D45A9A">
      <w:pPr>
        <w:jc w:val="lowKashida"/>
        <w:rPr>
          <w:rFonts w:asciiTheme="majorBidi" w:eastAsia="Times New Roman" w:hAnsiTheme="majorBidi" w:cs="B Nazanin"/>
          <w:sz w:val="24"/>
          <w:szCs w:val="24"/>
          <w:rtl/>
          <w:lang w:bidi="fa-IR"/>
        </w:rPr>
        <w:sectPr w:rsidR="00604059"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25E28E21" w14:textId="1890ABD0" w:rsidR="00D45A9A" w:rsidRPr="00523983" w:rsidRDefault="00D45A9A" w:rsidP="00D45A9A">
      <w:pPr>
        <w:jc w:val="lowKashida"/>
        <w:rPr>
          <w:rFonts w:asciiTheme="majorBidi" w:eastAsia="Calibri" w:hAnsiTheme="majorBidi" w:cs="B Nazanin"/>
          <w:sz w:val="24"/>
          <w:szCs w:val="24"/>
          <w:rtl/>
          <w:lang w:bidi="fa-IR"/>
        </w:rPr>
      </w:pPr>
      <w:r w:rsidRPr="00523983">
        <w:rPr>
          <w:rFonts w:asciiTheme="majorBidi" w:eastAsia="Times New Roman" w:hAnsiTheme="majorBidi" w:cs="B Nazanin" w:hint="cs"/>
          <w:sz w:val="24"/>
          <w:szCs w:val="24"/>
          <w:rtl/>
          <w:lang w:bidi="fa-IR"/>
        </w:rPr>
        <w:t xml:space="preserve">جدول 1 نشان می‌دهد که </w:t>
      </w:r>
      <w:r w:rsidR="00910D26" w:rsidRPr="00910D26">
        <w:rPr>
          <w:rFonts w:asciiTheme="majorBidi" w:eastAsia="Times New Roman" w:hAnsiTheme="majorBidi" w:cs="B Nazanin" w:hint="cs"/>
          <w:sz w:val="24"/>
          <w:szCs w:val="24"/>
          <w:highlight w:val="green"/>
          <w:rtl/>
          <w:lang w:bidi="fa-IR"/>
        </w:rPr>
        <w:t>کلیۀ همبستگی‌های بین متغیرها</w:t>
      </w:r>
      <w:r w:rsidRPr="00910D26">
        <w:rPr>
          <w:rFonts w:asciiTheme="majorBidi" w:eastAsia="Times New Roman" w:hAnsiTheme="majorBidi" w:cs="B Nazanin" w:hint="cs"/>
          <w:sz w:val="24"/>
          <w:szCs w:val="24"/>
          <w:highlight w:val="green"/>
          <w:rtl/>
          <w:lang w:bidi="fa-IR"/>
        </w:rPr>
        <w:t xml:space="preserve"> همسو با تئوری‌های حوزۀ پژوهش</w:t>
      </w:r>
      <w:r w:rsidR="00910D26" w:rsidRPr="00910D26">
        <w:rPr>
          <w:rFonts w:asciiTheme="majorBidi" w:eastAsia="Times New Roman" w:hAnsiTheme="majorBidi" w:cs="B Nazanin"/>
          <w:sz w:val="24"/>
          <w:szCs w:val="24"/>
          <w:highlight w:val="green"/>
          <w:rtl/>
          <w:lang w:bidi="fa-IR"/>
        </w:rPr>
        <w:t xml:space="preserve"> و معنادار هستند</w:t>
      </w:r>
      <w:r w:rsidRPr="00523983">
        <w:rPr>
          <w:rFonts w:asciiTheme="majorBidi" w:eastAsia="Times New Roman" w:hAnsiTheme="majorBidi" w:cs="B Nazanin" w:hint="cs"/>
          <w:sz w:val="24"/>
          <w:szCs w:val="24"/>
          <w:rtl/>
          <w:lang w:bidi="fa-IR"/>
        </w:rPr>
        <w:t>. در این پژوهش به منظور ارزيابي نرمال بودن توزيع داده شاخص‌های کشيد</w:t>
      </w:r>
      <w:r w:rsidRPr="00523983">
        <w:rPr>
          <w:rFonts w:asciiTheme="majorBidi" w:hAnsiTheme="majorBidi" w:cs="B Nazanin" w:hint="cs"/>
          <w:sz w:val="24"/>
          <w:szCs w:val="24"/>
          <w:rtl/>
          <w:lang w:bidi="fa-IR"/>
        </w:rPr>
        <w:t xml:space="preserve">گي و چولگي </w:t>
      </w:r>
      <w:r w:rsidRPr="00523983">
        <w:rPr>
          <w:rFonts w:asciiTheme="majorBidi" w:eastAsia="Calibri" w:hAnsiTheme="majorBidi" w:cs="B Nazanin" w:hint="cs"/>
          <w:sz w:val="24"/>
          <w:szCs w:val="24"/>
          <w:rtl/>
          <w:lang w:bidi="fa-IR"/>
        </w:rPr>
        <w:t xml:space="preserve">و به منظور ارزیابی مفروضۀ همخطي بودن </w:t>
      </w:r>
      <w:r w:rsidRPr="00523983">
        <w:rPr>
          <w:rFonts w:asciiTheme="majorBidi" w:eastAsia="Calibri" w:hAnsiTheme="majorBidi" w:cs="B Nazanin" w:hint="cs"/>
          <w:sz w:val="24"/>
          <w:szCs w:val="24"/>
          <w:rtl/>
          <w:lang w:bidi="fa-IR"/>
        </w:rPr>
        <w:t>مقادیر عامل تورم واريانس</w:t>
      </w:r>
      <w:r w:rsidRPr="00523983">
        <w:rPr>
          <w:rFonts w:asciiTheme="majorBidi" w:eastAsia="Calibri" w:hAnsiTheme="majorBidi" w:cs="B Nazanin"/>
          <w:sz w:val="24"/>
          <w:szCs w:val="24"/>
          <w:vertAlign w:val="superscript"/>
          <w:rtl/>
          <w:lang w:bidi="fa-IR"/>
        </w:rPr>
        <w:footnoteReference w:id="17"/>
      </w:r>
      <w:r w:rsidRPr="00523983">
        <w:rPr>
          <w:rFonts w:asciiTheme="majorBidi" w:eastAsia="Calibri" w:hAnsiTheme="majorBidi" w:cs="B Nazanin" w:hint="cs"/>
          <w:sz w:val="24"/>
          <w:szCs w:val="24"/>
          <w:rtl/>
          <w:lang w:bidi="fa-IR"/>
        </w:rPr>
        <w:t xml:space="preserve"> و ضريب تحمل</w:t>
      </w:r>
      <w:r w:rsidRPr="00523983">
        <w:rPr>
          <w:rFonts w:asciiTheme="majorBidi" w:eastAsia="Calibri" w:hAnsiTheme="majorBidi" w:cs="B Nazanin"/>
          <w:sz w:val="24"/>
          <w:szCs w:val="24"/>
          <w:vertAlign w:val="superscript"/>
          <w:rtl/>
          <w:lang w:bidi="fa-IR"/>
        </w:rPr>
        <w:footnoteReference w:id="18"/>
      </w:r>
      <w:r w:rsidRPr="00523983">
        <w:rPr>
          <w:rFonts w:asciiTheme="majorBidi" w:eastAsia="Calibri" w:hAnsiTheme="majorBidi" w:cs="B Nazanin" w:hint="cs"/>
          <w:sz w:val="24"/>
          <w:szCs w:val="24"/>
          <w:rtl/>
          <w:lang w:bidi="fa-IR"/>
        </w:rPr>
        <w:t xml:space="preserve"> مورد بررسي قرار گرفت که نتایج آن در جدول 2 ارائه شده است.</w:t>
      </w:r>
    </w:p>
    <w:p w14:paraId="59605201" w14:textId="77777777" w:rsidR="003F7840" w:rsidRDefault="003F7840" w:rsidP="00F705C6">
      <w:pPr>
        <w:widowControl w:val="0"/>
        <w:suppressLineNumbers/>
        <w:suppressAutoHyphens/>
        <w:spacing w:line="240" w:lineRule="auto"/>
        <w:mirrorIndents/>
        <w:outlineLvl w:val="6"/>
        <w:rPr>
          <w:rFonts w:cs="B Nazanin"/>
          <w:b/>
          <w:bCs/>
          <w:lang w:bidi="fa-IR"/>
        </w:rPr>
      </w:pPr>
    </w:p>
    <w:p w14:paraId="21800F2F" w14:textId="6539117A" w:rsidR="000D7586" w:rsidRPr="00523983" w:rsidRDefault="000D7586" w:rsidP="00F705C6">
      <w:pPr>
        <w:widowControl w:val="0"/>
        <w:suppressLineNumbers/>
        <w:suppressAutoHyphens/>
        <w:spacing w:line="240" w:lineRule="auto"/>
        <w:mirrorIndents/>
        <w:outlineLvl w:val="6"/>
        <w:rPr>
          <w:rFonts w:cs="B Nazanin"/>
          <w:b/>
          <w:bCs/>
          <w:rtl/>
          <w:lang w:bidi="fa-IR"/>
        </w:rPr>
        <w:sectPr w:rsidR="000D7586" w:rsidRPr="00523983" w:rsidSect="00D00EB4">
          <w:footnotePr>
            <w:numRestart w:val="eachPage"/>
          </w:footnotePr>
          <w:type w:val="continuous"/>
          <w:pgSz w:w="11906" w:h="16838" w:code="9"/>
          <w:pgMar w:top="1701" w:right="1134" w:bottom="1701" w:left="1134" w:header="720" w:footer="720" w:gutter="0"/>
          <w:cols w:num="2" w:space="567"/>
          <w:bidi/>
          <w:docGrid w:linePitch="360"/>
          <w15:footnoteColumns w:val="2"/>
        </w:sectPr>
      </w:pPr>
    </w:p>
    <w:tbl>
      <w:tblPr>
        <w:bidiVisual/>
        <w:tblW w:w="0" w:type="auto"/>
        <w:jc w:val="center"/>
        <w:tblBorders>
          <w:bottom w:val="single" w:sz="4" w:space="0" w:color="auto"/>
          <w:insideH w:val="single" w:sz="4" w:space="0" w:color="auto"/>
        </w:tblBorders>
        <w:tblLook w:val="01E0" w:firstRow="1" w:lastRow="1" w:firstColumn="1" w:lastColumn="1" w:noHBand="0" w:noVBand="0"/>
      </w:tblPr>
      <w:tblGrid>
        <w:gridCol w:w="2077"/>
        <w:gridCol w:w="688"/>
        <w:gridCol w:w="831"/>
        <w:gridCol w:w="222"/>
        <w:gridCol w:w="1793"/>
        <w:gridCol w:w="1260"/>
      </w:tblGrid>
      <w:tr w:rsidR="00D45A9A" w:rsidRPr="00523983" w14:paraId="06240EB8" w14:textId="77777777" w:rsidTr="00F105A9">
        <w:trPr>
          <w:trHeight w:val="343"/>
          <w:jc w:val="center"/>
        </w:trPr>
        <w:tc>
          <w:tcPr>
            <w:tcW w:w="0" w:type="auto"/>
            <w:gridSpan w:val="6"/>
            <w:shd w:val="clear" w:color="auto" w:fill="auto"/>
          </w:tcPr>
          <w:p w14:paraId="7F73522A" w14:textId="2E5C696A" w:rsidR="00D45A9A" w:rsidRPr="00523983" w:rsidRDefault="00D45A9A" w:rsidP="00697B5B">
            <w:pPr>
              <w:widowControl w:val="0"/>
              <w:suppressLineNumbers/>
              <w:suppressAutoHyphens/>
              <w:spacing w:line="240" w:lineRule="auto"/>
              <w:mirrorIndents/>
              <w:jc w:val="center"/>
              <w:outlineLvl w:val="6"/>
              <w:rPr>
                <w:rFonts w:cs="B Nazanin"/>
                <w:rtl/>
                <w:lang w:bidi="fa-IR"/>
              </w:rPr>
            </w:pPr>
            <w:r w:rsidRPr="00523983">
              <w:rPr>
                <w:rFonts w:cs="B Nazanin" w:hint="cs"/>
                <w:rtl/>
                <w:lang w:bidi="fa-IR"/>
              </w:rPr>
              <w:lastRenderedPageBreak/>
              <w:t>جدول 2</w:t>
            </w:r>
            <w:r w:rsidR="00276097" w:rsidRPr="00523983">
              <w:rPr>
                <w:rFonts w:cs="B Nazanin" w:hint="cs"/>
                <w:rtl/>
                <w:lang w:bidi="fa-IR"/>
              </w:rPr>
              <w:t>-</w:t>
            </w:r>
            <w:r w:rsidRPr="00523983">
              <w:rPr>
                <w:rFonts w:cs="B Nazanin" w:hint="cs"/>
                <w:rtl/>
                <w:lang w:bidi="fa-IR"/>
              </w:rPr>
              <w:t xml:space="preserve"> بررسی مفروضه‌های نرمال بودن و همخطی بودن</w:t>
            </w:r>
          </w:p>
        </w:tc>
      </w:tr>
      <w:tr w:rsidR="00D45A9A" w:rsidRPr="00523983" w14:paraId="2B67CD0A" w14:textId="77777777" w:rsidTr="00F105A9">
        <w:trPr>
          <w:trHeight w:val="163"/>
          <w:jc w:val="center"/>
        </w:trPr>
        <w:tc>
          <w:tcPr>
            <w:tcW w:w="0" w:type="auto"/>
            <w:vMerge w:val="restart"/>
            <w:shd w:val="clear" w:color="auto" w:fill="auto"/>
            <w:vAlign w:val="center"/>
          </w:tcPr>
          <w:p w14:paraId="30556D41" w14:textId="77777777" w:rsidR="00D45A9A" w:rsidRPr="00523983" w:rsidRDefault="00D45A9A" w:rsidP="00F105A9">
            <w:pPr>
              <w:widowControl w:val="0"/>
              <w:suppressLineNumbers/>
              <w:tabs>
                <w:tab w:val="center" w:pos="1357"/>
              </w:tabs>
              <w:suppressAutoHyphens/>
              <w:spacing w:line="240" w:lineRule="auto"/>
              <w:mirrorIndents/>
              <w:rPr>
                <w:rFonts w:ascii="Calibri" w:eastAsia="Calibri" w:hAnsi="Calibri" w:cs="B Nazanin"/>
                <w:rtl/>
                <w:lang w:bidi="fa-IR"/>
              </w:rPr>
            </w:pPr>
            <w:r w:rsidRPr="00523983">
              <w:rPr>
                <w:rFonts w:ascii="Calibri" w:eastAsia="Calibri" w:hAnsi="Calibri" w:cs="B Nazanin" w:hint="cs"/>
                <w:rtl/>
                <w:lang w:bidi="fa-IR"/>
              </w:rPr>
              <w:t>متغير</w:t>
            </w:r>
          </w:p>
        </w:tc>
        <w:tc>
          <w:tcPr>
            <w:tcW w:w="0" w:type="auto"/>
            <w:gridSpan w:val="2"/>
            <w:shd w:val="clear" w:color="auto" w:fill="auto"/>
            <w:vAlign w:val="center"/>
          </w:tcPr>
          <w:p w14:paraId="584D2A3B" w14:textId="3C9CF25A"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مفروض</w:t>
            </w:r>
            <w:r w:rsidR="00D24536" w:rsidRPr="00523983">
              <w:rPr>
                <w:rFonts w:ascii="Calibri" w:eastAsia="Calibri" w:hAnsi="Calibri" w:cs="B Nazanin" w:hint="cs"/>
                <w:rtl/>
                <w:lang w:bidi="fa-IR"/>
              </w:rPr>
              <w:t>ۀ</w:t>
            </w:r>
            <w:r w:rsidRPr="00523983">
              <w:rPr>
                <w:rFonts w:ascii="Calibri" w:eastAsia="Calibri" w:hAnsi="Calibri" w:cs="B Nazanin" w:hint="cs"/>
                <w:rtl/>
                <w:lang w:bidi="fa-IR"/>
              </w:rPr>
              <w:t xml:space="preserve"> نرمال بودن</w:t>
            </w:r>
          </w:p>
        </w:tc>
        <w:tc>
          <w:tcPr>
            <w:tcW w:w="0" w:type="auto"/>
            <w:vMerge w:val="restart"/>
            <w:shd w:val="clear" w:color="auto" w:fill="auto"/>
            <w:vAlign w:val="center"/>
          </w:tcPr>
          <w:p w14:paraId="235A0E8C"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p>
        </w:tc>
        <w:tc>
          <w:tcPr>
            <w:tcW w:w="0" w:type="auto"/>
            <w:gridSpan w:val="2"/>
            <w:shd w:val="clear" w:color="auto" w:fill="auto"/>
            <w:vAlign w:val="center"/>
          </w:tcPr>
          <w:p w14:paraId="50ECE707" w14:textId="5DA5D89C"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مفروض</w:t>
            </w:r>
            <w:r w:rsidR="00D24536" w:rsidRPr="00523983">
              <w:rPr>
                <w:rFonts w:ascii="Calibri" w:eastAsia="Calibri" w:hAnsi="Calibri" w:cs="B Nazanin" w:hint="cs"/>
                <w:rtl/>
                <w:lang w:bidi="fa-IR"/>
              </w:rPr>
              <w:t>ۀ</w:t>
            </w:r>
            <w:r w:rsidRPr="00523983">
              <w:rPr>
                <w:rFonts w:ascii="Calibri" w:eastAsia="Calibri" w:hAnsi="Calibri" w:cs="B Nazanin" w:hint="cs"/>
                <w:rtl/>
                <w:lang w:bidi="fa-IR"/>
              </w:rPr>
              <w:t xml:space="preserve"> همخطی بودن</w:t>
            </w:r>
          </w:p>
        </w:tc>
      </w:tr>
      <w:tr w:rsidR="00D45A9A" w:rsidRPr="00523983" w14:paraId="54846AE7" w14:textId="77777777" w:rsidTr="00F105A9">
        <w:trPr>
          <w:trHeight w:val="176"/>
          <w:jc w:val="center"/>
        </w:trPr>
        <w:tc>
          <w:tcPr>
            <w:tcW w:w="0" w:type="auto"/>
            <w:vMerge/>
            <w:tcBorders>
              <w:bottom w:val="single" w:sz="4" w:space="0" w:color="auto"/>
            </w:tcBorders>
            <w:shd w:val="clear" w:color="auto" w:fill="auto"/>
            <w:vAlign w:val="center"/>
          </w:tcPr>
          <w:p w14:paraId="4831B5C6" w14:textId="77777777" w:rsidR="00D45A9A" w:rsidRPr="00523983" w:rsidRDefault="00D45A9A" w:rsidP="00F105A9">
            <w:pPr>
              <w:widowControl w:val="0"/>
              <w:suppressLineNumbers/>
              <w:tabs>
                <w:tab w:val="center" w:pos="1357"/>
              </w:tabs>
              <w:suppressAutoHyphens/>
              <w:spacing w:line="240" w:lineRule="auto"/>
              <w:mirrorIndents/>
              <w:rPr>
                <w:rFonts w:ascii="Calibri" w:eastAsia="Calibri" w:hAnsi="Calibri" w:cs="B Nazanin"/>
                <w:rtl/>
                <w:lang w:bidi="fa-IR"/>
              </w:rPr>
            </w:pPr>
          </w:p>
        </w:tc>
        <w:tc>
          <w:tcPr>
            <w:tcW w:w="0" w:type="auto"/>
            <w:tcBorders>
              <w:bottom w:val="single" w:sz="4" w:space="0" w:color="auto"/>
            </w:tcBorders>
            <w:shd w:val="clear" w:color="auto" w:fill="auto"/>
            <w:vAlign w:val="center"/>
          </w:tcPr>
          <w:p w14:paraId="36174F29"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چولگي</w:t>
            </w:r>
          </w:p>
        </w:tc>
        <w:tc>
          <w:tcPr>
            <w:tcW w:w="0" w:type="auto"/>
            <w:tcBorders>
              <w:bottom w:val="single" w:sz="4" w:space="0" w:color="auto"/>
            </w:tcBorders>
            <w:shd w:val="clear" w:color="auto" w:fill="auto"/>
            <w:vAlign w:val="center"/>
          </w:tcPr>
          <w:p w14:paraId="3744B6C1"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کشيدگي</w:t>
            </w:r>
          </w:p>
        </w:tc>
        <w:tc>
          <w:tcPr>
            <w:tcW w:w="0" w:type="auto"/>
            <w:vMerge/>
            <w:tcBorders>
              <w:bottom w:val="single" w:sz="4" w:space="0" w:color="auto"/>
            </w:tcBorders>
            <w:shd w:val="clear" w:color="auto" w:fill="auto"/>
            <w:vAlign w:val="center"/>
          </w:tcPr>
          <w:p w14:paraId="6223E24D" w14:textId="77777777" w:rsidR="00D45A9A" w:rsidRPr="00523983" w:rsidRDefault="00D45A9A" w:rsidP="00F105A9">
            <w:pPr>
              <w:widowControl w:val="0"/>
              <w:suppressLineNumbers/>
              <w:suppressAutoHyphens/>
              <w:spacing w:line="240" w:lineRule="auto"/>
              <w:ind w:right="187"/>
              <w:mirrorIndents/>
              <w:jc w:val="center"/>
              <w:rPr>
                <w:rFonts w:ascii="Calibri" w:eastAsia="Calibri" w:hAnsi="Calibri" w:cs="B Nazanin"/>
                <w:rtl/>
                <w:lang w:bidi="fa-IR"/>
              </w:rPr>
            </w:pPr>
          </w:p>
        </w:tc>
        <w:tc>
          <w:tcPr>
            <w:tcW w:w="0" w:type="auto"/>
            <w:tcBorders>
              <w:bottom w:val="single" w:sz="4" w:space="0" w:color="auto"/>
            </w:tcBorders>
            <w:shd w:val="clear" w:color="auto" w:fill="auto"/>
            <w:vAlign w:val="center"/>
          </w:tcPr>
          <w:p w14:paraId="15AD9C29" w14:textId="77777777" w:rsidR="00D45A9A" w:rsidRPr="00523983" w:rsidRDefault="00D45A9A" w:rsidP="00F105A9">
            <w:pPr>
              <w:widowControl w:val="0"/>
              <w:suppressLineNumbers/>
              <w:suppressAutoHyphens/>
              <w:spacing w:line="240" w:lineRule="auto"/>
              <w:ind w:right="187"/>
              <w:mirrorIndents/>
              <w:jc w:val="center"/>
              <w:rPr>
                <w:rFonts w:ascii="Calibri" w:eastAsia="Calibri" w:hAnsi="Calibri" w:cs="B Nazanin"/>
                <w:rtl/>
                <w:lang w:bidi="fa-IR"/>
              </w:rPr>
            </w:pPr>
            <w:r w:rsidRPr="00523983">
              <w:rPr>
                <w:rFonts w:ascii="Calibri" w:eastAsia="Calibri" w:hAnsi="Calibri" w:cs="B Nazanin" w:hint="cs"/>
                <w:rtl/>
                <w:lang w:bidi="fa-IR"/>
              </w:rPr>
              <w:t>ضريب تحمل</w:t>
            </w:r>
          </w:p>
        </w:tc>
        <w:tc>
          <w:tcPr>
            <w:tcW w:w="0" w:type="auto"/>
            <w:tcBorders>
              <w:bottom w:val="single" w:sz="4" w:space="0" w:color="auto"/>
            </w:tcBorders>
            <w:shd w:val="clear" w:color="auto" w:fill="auto"/>
            <w:vAlign w:val="center"/>
          </w:tcPr>
          <w:p w14:paraId="404C91DC" w14:textId="77777777" w:rsidR="00D45A9A" w:rsidRPr="00523983" w:rsidRDefault="00D45A9A" w:rsidP="00F105A9">
            <w:pPr>
              <w:widowControl w:val="0"/>
              <w:suppressLineNumbers/>
              <w:suppressAutoHyphens/>
              <w:spacing w:line="240" w:lineRule="auto"/>
              <w:ind w:right="187"/>
              <w:mirrorIndents/>
              <w:jc w:val="center"/>
              <w:rPr>
                <w:rFonts w:ascii="Calibri" w:eastAsia="Calibri" w:hAnsi="Calibri" w:cs="B Nazanin"/>
                <w:rtl/>
                <w:lang w:bidi="fa-IR"/>
              </w:rPr>
            </w:pPr>
            <w:r w:rsidRPr="00523983">
              <w:rPr>
                <w:rFonts w:ascii="Calibri" w:eastAsia="Calibri" w:hAnsi="Calibri" w:cs="B Nazanin" w:hint="cs"/>
                <w:rtl/>
                <w:lang w:bidi="fa-IR"/>
              </w:rPr>
              <w:t>تورم واريانس</w:t>
            </w:r>
          </w:p>
        </w:tc>
      </w:tr>
      <w:tr w:rsidR="00D45A9A" w:rsidRPr="00523983" w14:paraId="1532BFC8" w14:textId="77777777" w:rsidTr="00F105A9">
        <w:trPr>
          <w:trHeight w:val="314"/>
          <w:jc w:val="center"/>
        </w:trPr>
        <w:tc>
          <w:tcPr>
            <w:tcW w:w="0" w:type="auto"/>
            <w:tcBorders>
              <w:top w:val="single" w:sz="4" w:space="0" w:color="auto"/>
              <w:bottom w:val="nil"/>
            </w:tcBorders>
            <w:shd w:val="clear" w:color="auto" w:fill="auto"/>
          </w:tcPr>
          <w:p w14:paraId="770612C8" w14:textId="70CA571E"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خودشیفتگی-آسیب</w:t>
            </w:r>
            <w:r w:rsidR="00741BF5" w:rsidRPr="00523983">
              <w:rPr>
                <w:rFonts w:cs="B Nazanin" w:hint="cs"/>
                <w:rtl/>
                <w:lang w:bidi="fa-IR"/>
              </w:rPr>
              <w:t>‌</w:t>
            </w:r>
            <w:r w:rsidRPr="00523983">
              <w:rPr>
                <w:rFonts w:cs="B Nazanin" w:hint="cs"/>
                <w:rtl/>
                <w:lang w:bidi="fa-IR"/>
              </w:rPr>
              <w:t xml:space="preserve">پذیری </w:t>
            </w:r>
          </w:p>
        </w:tc>
        <w:tc>
          <w:tcPr>
            <w:tcW w:w="0" w:type="auto"/>
            <w:tcBorders>
              <w:top w:val="single" w:sz="4" w:space="0" w:color="auto"/>
              <w:bottom w:val="nil"/>
            </w:tcBorders>
            <w:shd w:val="clear" w:color="auto" w:fill="auto"/>
          </w:tcPr>
          <w:p w14:paraId="3F0B6DF4"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40/0-</w:t>
            </w:r>
          </w:p>
        </w:tc>
        <w:tc>
          <w:tcPr>
            <w:tcW w:w="0" w:type="auto"/>
            <w:tcBorders>
              <w:top w:val="single" w:sz="4" w:space="0" w:color="auto"/>
              <w:bottom w:val="nil"/>
            </w:tcBorders>
            <w:shd w:val="clear" w:color="auto" w:fill="auto"/>
          </w:tcPr>
          <w:p w14:paraId="348607AD"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53/0-</w:t>
            </w:r>
          </w:p>
        </w:tc>
        <w:tc>
          <w:tcPr>
            <w:tcW w:w="0" w:type="auto"/>
            <w:tcBorders>
              <w:top w:val="single" w:sz="4" w:space="0" w:color="auto"/>
              <w:bottom w:val="nil"/>
            </w:tcBorders>
            <w:shd w:val="clear" w:color="auto" w:fill="auto"/>
            <w:vAlign w:val="center"/>
          </w:tcPr>
          <w:p w14:paraId="14E1501E"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lang w:bidi="fa-IR"/>
              </w:rPr>
            </w:pPr>
          </w:p>
        </w:tc>
        <w:tc>
          <w:tcPr>
            <w:tcW w:w="0" w:type="auto"/>
            <w:tcBorders>
              <w:top w:val="single" w:sz="4" w:space="0" w:color="auto"/>
              <w:bottom w:val="nil"/>
            </w:tcBorders>
            <w:shd w:val="clear" w:color="auto" w:fill="auto"/>
          </w:tcPr>
          <w:p w14:paraId="22CB4154" w14:textId="77777777" w:rsidR="00D45A9A" w:rsidRPr="00523983" w:rsidRDefault="00D45A9A" w:rsidP="00F105A9">
            <w:pPr>
              <w:widowControl w:val="0"/>
              <w:suppressLineNumbers/>
              <w:tabs>
                <w:tab w:val="center" w:pos="798"/>
                <w:tab w:val="left" w:pos="1576"/>
              </w:tabs>
              <w:suppressAutoHyphens/>
              <w:spacing w:line="240" w:lineRule="auto"/>
              <w:mirrorIndents/>
              <w:rPr>
                <w:rFonts w:cs="B Nazanin"/>
                <w:rtl/>
                <w:lang w:bidi="fa-IR"/>
              </w:rPr>
            </w:pPr>
            <w:r w:rsidRPr="00523983">
              <w:rPr>
                <w:rFonts w:cs="B Nazanin"/>
                <w:rtl/>
                <w:lang w:bidi="fa-IR"/>
              </w:rPr>
              <w:tab/>
            </w:r>
            <w:r w:rsidRPr="00523983">
              <w:rPr>
                <w:rFonts w:cs="B Nazanin" w:hint="cs"/>
                <w:rtl/>
                <w:lang w:bidi="fa-IR"/>
              </w:rPr>
              <w:t>70/0</w:t>
            </w:r>
            <w:r w:rsidRPr="00523983">
              <w:rPr>
                <w:rFonts w:cs="B Nazanin"/>
                <w:rtl/>
                <w:lang w:bidi="fa-IR"/>
              </w:rPr>
              <w:tab/>
            </w:r>
          </w:p>
        </w:tc>
        <w:tc>
          <w:tcPr>
            <w:tcW w:w="0" w:type="auto"/>
            <w:tcBorders>
              <w:top w:val="single" w:sz="4" w:space="0" w:color="auto"/>
              <w:bottom w:val="nil"/>
            </w:tcBorders>
            <w:shd w:val="clear" w:color="auto" w:fill="auto"/>
          </w:tcPr>
          <w:p w14:paraId="6A95F05B"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42/1</w:t>
            </w:r>
          </w:p>
        </w:tc>
      </w:tr>
      <w:tr w:rsidR="00D45A9A" w:rsidRPr="00523983" w14:paraId="66E74EA2" w14:textId="77777777" w:rsidTr="00F105A9">
        <w:trPr>
          <w:jc w:val="center"/>
        </w:trPr>
        <w:tc>
          <w:tcPr>
            <w:tcW w:w="0" w:type="auto"/>
            <w:tcBorders>
              <w:top w:val="nil"/>
              <w:bottom w:val="nil"/>
            </w:tcBorders>
            <w:shd w:val="clear" w:color="auto" w:fill="auto"/>
          </w:tcPr>
          <w:p w14:paraId="56F424A3" w14:textId="3213C145"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خودشیفتگی-خودبزرگ</w:t>
            </w:r>
            <w:r w:rsidR="005A01D2" w:rsidRPr="00523983">
              <w:rPr>
                <w:rFonts w:cs="B Nazanin" w:hint="cs"/>
                <w:rtl/>
                <w:lang w:bidi="fa-IR"/>
              </w:rPr>
              <w:t>‌</w:t>
            </w:r>
            <w:r w:rsidRPr="00523983">
              <w:rPr>
                <w:rFonts w:cs="B Nazanin" w:hint="cs"/>
                <w:rtl/>
                <w:lang w:bidi="fa-IR"/>
              </w:rPr>
              <w:t>بینی</w:t>
            </w:r>
          </w:p>
        </w:tc>
        <w:tc>
          <w:tcPr>
            <w:tcW w:w="0" w:type="auto"/>
            <w:tcBorders>
              <w:top w:val="nil"/>
              <w:bottom w:val="nil"/>
            </w:tcBorders>
            <w:shd w:val="clear" w:color="auto" w:fill="auto"/>
          </w:tcPr>
          <w:p w14:paraId="6F2E57E8"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11/0-</w:t>
            </w:r>
          </w:p>
        </w:tc>
        <w:tc>
          <w:tcPr>
            <w:tcW w:w="0" w:type="auto"/>
            <w:tcBorders>
              <w:top w:val="nil"/>
              <w:bottom w:val="nil"/>
            </w:tcBorders>
            <w:shd w:val="clear" w:color="auto" w:fill="auto"/>
          </w:tcPr>
          <w:p w14:paraId="5FEF3F30"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98/0-</w:t>
            </w:r>
          </w:p>
        </w:tc>
        <w:tc>
          <w:tcPr>
            <w:tcW w:w="0" w:type="auto"/>
            <w:tcBorders>
              <w:top w:val="nil"/>
              <w:bottom w:val="nil"/>
            </w:tcBorders>
            <w:shd w:val="clear" w:color="auto" w:fill="auto"/>
            <w:vAlign w:val="center"/>
          </w:tcPr>
          <w:p w14:paraId="78580174"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p>
        </w:tc>
        <w:tc>
          <w:tcPr>
            <w:tcW w:w="0" w:type="auto"/>
            <w:tcBorders>
              <w:top w:val="nil"/>
              <w:bottom w:val="nil"/>
            </w:tcBorders>
            <w:shd w:val="clear" w:color="auto" w:fill="auto"/>
          </w:tcPr>
          <w:p w14:paraId="633CCA5B"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79/0</w:t>
            </w:r>
          </w:p>
        </w:tc>
        <w:tc>
          <w:tcPr>
            <w:tcW w:w="0" w:type="auto"/>
            <w:tcBorders>
              <w:top w:val="nil"/>
              <w:bottom w:val="nil"/>
            </w:tcBorders>
            <w:shd w:val="clear" w:color="auto" w:fill="auto"/>
          </w:tcPr>
          <w:p w14:paraId="2E2BF1C8"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26/1</w:t>
            </w:r>
          </w:p>
        </w:tc>
      </w:tr>
      <w:tr w:rsidR="00D45A9A" w:rsidRPr="00523983" w14:paraId="4F1F17FF" w14:textId="77777777" w:rsidTr="00F105A9">
        <w:trPr>
          <w:jc w:val="center"/>
        </w:trPr>
        <w:tc>
          <w:tcPr>
            <w:tcW w:w="0" w:type="auto"/>
            <w:tcBorders>
              <w:top w:val="nil"/>
              <w:bottom w:val="nil"/>
            </w:tcBorders>
            <w:shd w:val="clear" w:color="auto" w:fill="auto"/>
          </w:tcPr>
          <w:p w14:paraId="52C099E8" w14:textId="77777777"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ذهنی‌سازی</w:t>
            </w:r>
          </w:p>
        </w:tc>
        <w:tc>
          <w:tcPr>
            <w:tcW w:w="0" w:type="auto"/>
            <w:tcBorders>
              <w:top w:val="nil"/>
              <w:bottom w:val="nil"/>
            </w:tcBorders>
            <w:shd w:val="clear" w:color="auto" w:fill="auto"/>
          </w:tcPr>
          <w:p w14:paraId="41DD3931"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15/0-</w:t>
            </w:r>
          </w:p>
        </w:tc>
        <w:tc>
          <w:tcPr>
            <w:tcW w:w="0" w:type="auto"/>
            <w:tcBorders>
              <w:top w:val="nil"/>
              <w:bottom w:val="nil"/>
            </w:tcBorders>
            <w:shd w:val="clear" w:color="auto" w:fill="auto"/>
          </w:tcPr>
          <w:p w14:paraId="5EE7D375"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76/0-</w:t>
            </w:r>
          </w:p>
        </w:tc>
        <w:tc>
          <w:tcPr>
            <w:tcW w:w="0" w:type="auto"/>
            <w:tcBorders>
              <w:top w:val="nil"/>
              <w:bottom w:val="nil"/>
            </w:tcBorders>
            <w:shd w:val="clear" w:color="auto" w:fill="auto"/>
          </w:tcPr>
          <w:p w14:paraId="7EA8145B"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p>
        </w:tc>
        <w:tc>
          <w:tcPr>
            <w:tcW w:w="0" w:type="auto"/>
            <w:tcBorders>
              <w:top w:val="nil"/>
              <w:bottom w:val="nil"/>
            </w:tcBorders>
            <w:shd w:val="clear" w:color="auto" w:fill="auto"/>
          </w:tcPr>
          <w:p w14:paraId="1121D3A2"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74/0</w:t>
            </w:r>
          </w:p>
        </w:tc>
        <w:tc>
          <w:tcPr>
            <w:tcW w:w="0" w:type="auto"/>
            <w:tcBorders>
              <w:top w:val="nil"/>
              <w:bottom w:val="nil"/>
            </w:tcBorders>
            <w:shd w:val="clear" w:color="auto" w:fill="auto"/>
          </w:tcPr>
          <w:p w14:paraId="59C0A8F8"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35/1</w:t>
            </w:r>
          </w:p>
        </w:tc>
      </w:tr>
      <w:tr w:rsidR="00D45A9A" w:rsidRPr="00523983" w14:paraId="6CC8585E" w14:textId="77777777" w:rsidTr="00F105A9">
        <w:trPr>
          <w:jc w:val="center"/>
        </w:trPr>
        <w:tc>
          <w:tcPr>
            <w:tcW w:w="0" w:type="auto"/>
            <w:tcBorders>
              <w:top w:val="nil"/>
              <w:bottom w:val="nil"/>
            </w:tcBorders>
            <w:shd w:val="clear" w:color="auto" w:fill="auto"/>
          </w:tcPr>
          <w:p w14:paraId="76E86CAC" w14:textId="77777777"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اعتماد معرفتی</w:t>
            </w:r>
          </w:p>
        </w:tc>
        <w:tc>
          <w:tcPr>
            <w:tcW w:w="0" w:type="auto"/>
            <w:tcBorders>
              <w:top w:val="nil"/>
              <w:bottom w:val="nil"/>
            </w:tcBorders>
            <w:shd w:val="clear" w:color="auto" w:fill="auto"/>
          </w:tcPr>
          <w:p w14:paraId="4D9DF6EC"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47/0</w:t>
            </w:r>
          </w:p>
        </w:tc>
        <w:tc>
          <w:tcPr>
            <w:tcW w:w="0" w:type="auto"/>
            <w:tcBorders>
              <w:top w:val="nil"/>
              <w:bottom w:val="nil"/>
            </w:tcBorders>
            <w:shd w:val="clear" w:color="auto" w:fill="auto"/>
          </w:tcPr>
          <w:p w14:paraId="4016A010"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19/0-</w:t>
            </w:r>
          </w:p>
        </w:tc>
        <w:tc>
          <w:tcPr>
            <w:tcW w:w="0" w:type="auto"/>
            <w:tcBorders>
              <w:top w:val="nil"/>
              <w:bottom w:val="nil"/>
            </w:tcBorders>
            <w:shd w:val="clear" w:color="auto" w:fill="auto"/>
          </w:tcPr>
          <w:p w14:paraId="3F0767F8"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lang w:bidi="fa-IR"/>
              </w:rPr>
            </w:pPr>
          </w:p>
        </w:tc>
        <w:tc>
          <w:tcPr>
            <w:tcW w:w="0" w:type="auto"/>
            <w:tcBorders>
              <w:top w:val="nil"/>
              <w:bottom w:val="nil"/>
            </w:tcBorders>
            <w:shd w:val="clear" w:color="auto" w:fill="auto"/>
          </w:tcPr>
          <w:p w14:paraId="1A2C6CFD"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81/0</w:t>
            </w:r>
          </w:p>
        </w:tc>
        <w:tc>
          <w:tcPr>
            <w:tcW w:w="0" w:type="auto"/>
            <w:tcBorders>
              <w:top w:val="nil"/>
              <w:bottom w:val="nil"/>
            </w:tcBorders>
            <w:shd w:val="clear" w:color="auto" w:fill="auto"/>
          </w:tcPr>
          <w:p w14:paraId="355DDBDC"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24/1</w:t>
            </w:r>
          </w:p>
        </w:tc>
      </w:tr>
      <w:tr w:rsidR="00D45A9A" w:rsidRPr="00523983" w14:paraId="678C331F" w14:textId="77777777" w:rsidTr="00F105A9">
        <w:trPr>
          <w:jc w:val="center"/>
        </w:trPr>
        <w:tc>
          <w:tcPr>
            <w:tcW w:w="0" w:type="auto"/>
            <w:tcBorders>
              <w:top w:val="nil"/>
              <w:bottom w:val="nil"/>
            </w:tcBorders>
            <w:shd w:val="clear" w:color="auto" w:fill="auto"/>
          </w:tcPr>
          <w:p w14:paraId="5CF2F8FF" w14:textId="77777777"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بی‌اعتمادی معرفتی</w:t>
            </w:r>
          </w:p>
        </w:tc>
        <w:tc>
          <w:tcPr>
            <w:tcW w:w="0" w:type="auto"/>
            <w:tcBorders>
              <w:top w:val="nil"/>
              <w:bottom w:val="nil"/>
            </w:tcBorders>
            <w:shd w:val="clear" w:color="auto" w:fill="auto"/>
          </w:tcPr>
          <w:p w14:paraId="7047295F"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04/0</w:t>
            </w:r>
          </w:p>
        </w:tc>
        <w:tc>
          <w:tcPr>
            <w:tcW w:w="0" w:type="auto"/>
            <w:tcBorders>
              <w:top w:val="nil"/>
              <w:bottom w:val="nil"/>
            </w:tcBorders>
            <w:shd w:val="clear" w:color="auto" w:fill="auto"/>
          </w:tcPr>
          <w:p w14:paraId="750B2070"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26/0-</w:t>
            </w:r>
          </w:p>
        </w:tc>
        <w:tc>
          <w:tcPr>
            <w:tcW w:w="0" w:type="auto"/>
            <w:tcBorders>
              <w:top w:val="nil"/>
              <w:bottom w:val="nil"/>
            </w:tcBorders>
            <w:shd w:val="clear" w:color="auto" w:fill="auto"/>
          </w:tcPr>
          <w:p w14:paraId="46E85D80"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lang w:bidi="fa-IR"/>
              </w:rPr>
            </w:pPr>
          </w:p>
        </w:tc>
        <w:tc>
          <w:tcPr>
            <w:tcW w:w="0" w:type="auto"/>
            <w:tcBorders>
              <w:top w:val="nil"/>
              <w:bottom w:val="nil"/>
            </w:tcBorders>
            <w:shd w:val="clear" w:color="auto" w:fill="auto"/>
          </w:tcPr>
          <w:p w14:paraId="5B57D83B"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64/0</w:t>
            </w:r>
          </w:p>
        </w:tc>
        <w:tc>
          <w:tcPr>
            <w:tcW w:w="0" w:type="auto"/>
            <w:tcBorders>
              <w:top w:val="nil"/>
              <w:bottom w:val="nil"/>
            </w:tcBorders>
            <w:shd w:val="clear" w:color="auto" w:fill="auto"/>
          </w:tcPr>
          <w:p w14:paraId="540F3C61" w14:textId="77777777" w:rsidR="00D45A9A" w:rsidRPr="00523983" w:rsidRDefault="00D45A9A" w:rsidP="00F105A9">
            <w:pPr>
              <w:widowControl w:val="0"/>
              <w:suppressLineNumbers/>
              <w:suppressAutoHyphens/>
              <w:spacing w:line="240" w:lineRule="auto"/>
              <w:mirrorIndents/>
              <w:jc w:val="center"/>
              <w:rPr>
                <w:rFonts w:cs="B Nazanin"/>
                <w:lang w:bidi="fa-IR"/>
              </w:rPr>
            </w:pPr>
            <w:r w:rsidRPr="00523983">
              <w:rPr>
                <w:rFonts w:cs="B Nazanin" w:hint="cs"/>
                <w:rtl/>
                <w:lang w:bidi="fa-IR"/>
              </w:rPr>
              <w:t>56/1</w:t>
            </w:r>
          </w:p>
        </w:tc>
      </w:tr>
      <w:tr w:rsidR="00D45A9A" w:rsidRPr="00523983" w14:paraId="2E45AFE5" w14:textId="77777777" w:rsidTr="00F105A9">
        <w:trPr>
          <w:jc w:val="center"/>
        </w:trPr>
        <w:tc>
          <w:tcPr>
            <w:tcW w:w="0" w:type="auto"/>
            <w:tcBorders>
              <w:top w:val="nil"/>
              <w:bottom w:val="nil"/>
            </w:tcBorders>
            <w:shd w:val="clear" w:color="auto" w:fill="auto"/>
          </w:tcPr>
          <w:p w14:paraId="08921CF5" w14:textId="77777777"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ساده‌لوحی معرفتی</w:t>
            </w:r>
          </w:p>
        </w:tc>
        <w:tc>
          <w:tcPr>
            <w:tcW w:w="0" w:type="auto"/>
            <w:tcBorders>
              <w:top w:val="nil"/>
              <w:bottom w:val="nil"/>
            </w:tcBorders>
            <w:shd w:val="clear" w:color="auto" w:fill="auto"/>
          </w:tcPr>
          <w:p w14:paraId="686D9DAC"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51/0</w:t>
            </w:r>
          </w:p>
        </w:tc>
        <w:tc>
          <w:tcPr>
            <w:tcW w:w="0" w:type="auto"/>
            <w:tcBorders>
              <w:top w:val="nil"/>
              <w:bottom w:val="nil"/>
            </w:tcBorders>
            <w:shd w:val="clear" w:color="auto" w:fill="auto"/>
          </w:tcPr>
          <w:p w14:paraId="5046B1F1"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21/0-</w:t>
            </w:r>
          </w:p>
        </w:tc>
        <w:tc>
          <w:tcPr>
            <w:tcW w:w="0" w:type="auto"/>
            <w:tcBorders>
              <w:top w:val="nil"/>
              <w:bottom w:val="nil"/>
            </w:tcBorders>
            <w:shd w:val="clear" w:color="auto" w:fill="auto"/>
          </w:tcPr>
          <w:p w14:paraId="432537F4"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lang w:bidi="fa-IR"/>
              </w:rPr>
            </w:pPr>
          </w:p>
        </w:tc>
        <w:tc>
          <w:tcPr>
            <w:tcW w:w="0" w:type="auto"/>
            <w:tcBorders>
              <w:top w:val="nil"/>
              <w:bottom w:val="nil"/>
            </w:tcBorders>
            <w:shd w:val="clear" w:color="auto" w:fill="auto"/>
          </w:tcPr>
          <w:p w14:paraId="05E05779"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69/0</w:t>
            </w:r>
          </w:p>
        </w:tc>
        <w:tc>
          <w:tcPr>
            <w:tcW w:w="0" w:type="auto"/>
            <w:tcBorders>
              <w:top w:val="nil"/>
              <w:bottom w:val="nil"/>
            </w:tcBorders>
            <w:shd w:val="clear" w:color="auto" w:fill="auto"/>
          </w:tcPr>
          <w:p w14:paraId="0A88698B"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45/1</w:t>
            </w:r>
          </w:p>
        </w:tc>
      </w:tr>
      <w:tr w:rsidR="00D45A9A" w:rsidRPr="00523983" w14:paraId="72EB8CD4" w14:textId="77777777" w:rsidTr="00F105A9">
        <w:trPr>
          <w:jc w:val="center"/>
        </w:trPr>
        <w:tc>
          <w:tcPr>
            <w:tcW w:w="0" w:type="auto"/>
            <w:tcBorders>
              <w:top w:val="nil"/>
              <w:bottom w:val="single" w:sz="4" w:space="0" w:color="auto"/>
            </w:tcBorders>
            <w:shd w:val="clear" w:color="auto" w:fill="auto"/>
          </w:tcPr>
          <w:p w14:paraId="4279B916" w14:textId="77777777" w:rsidR="00D45A9A" w:rsidRPr="00523983" w:rsidRDefault="00D45A9A" w:rsidP="00F105A9">
            <w:pPr>
              <w:widowControl w:val="0"/>
              <w:suppressLineNumbers/>
              <w:suppressAutoHyphens/>
              <w:spacing w:line="240" w:lineRule="auto"/>
              <w:mirrorIndents/>
              <w:rPr>
                <w:rFonts w:cs="B Nazanin"/>
                <w:rtl/>
              </w:rPr>
            </w:pPr>
            <w:r w:rsidRPr="00523983">
              <w:rPr>
                <w:rFonts w:cs="B Nazanin" w:hint="cs"/>
                <w:rtl/>
                <w:lang w:bidi="fa-IR"/>
              </w:rPr>
              <w:t>افسردگی</w:t>
            </w:r>
          </w:p>
        </w:tc>
        <w:tc>
          <w:tcPr>
            <w:tcW w:w="0" w:type="auto"/>
            <w:tcBorders>
              <w:top w:val="nil"/>
              <w:bottom w:val="single" w:sz="4" w:space="0" w:color="auto"/>
            </w:tcBorders>
            <w:shd w:val="clear" w:color="auto" w:fill="auto"/>
          </w:tcPr>
          <w:p w14:paraId="52BE531D"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30/0</w:t>
            </w:r>
          </w:p>
        </w:tc>
        <w:tc>
          <w:tcPr>
            <w:tcW w:w="0" w:type="auto"/>
            <w:tcBorders>
              <w:top w:val="nil"/>
              <w:bottom w:val="single" w:sz="4" w:space="0" w:color="auto"/>
            </w:tcBorders>
            <w:shd w:val="clear" w:color="auto" w:fill="auto"/>
          </w:tcPr>
          <w:p w14:paraId="6A875C5E" w14:textId="77777777" w:rsidR="00D45A9A" w:rsidRPr="00523983" w:rsidRDefault="00D45A9A" w:rsidP="00F105A9">
            <w:pPr>
              <w:widowControl w:val="0"/>
              <w:suppressLineNumbers/>
              <w:suppressAutoHyphens/>
              <w:spacing w:line="240" w:lineRule="auto"/>
              <w:mirrorIndents/>
              <w:jc w:val="center"/>
              <w:rPr>
                <w:rFonts w:cs="B Nazanin"/>
                <w:rtl/>
                <w:lang w:bidi="fa-IR"/>
              </w:rPr>
            </w:pPr>
            <w:r w:rsidRPr="00523983">
              <w:rPr>
                <w:rFonts w:cs="B Nazanin" w:hint="cs"/>
                <w:rtl/>
                <w:lang w:bidi="fa-IR"/>
              </w:rPr>
              <w:t>09/1-</w:t>
            </w:r>
          </w:p>
        </w:tc>
        <w:tc>
          <w:tcPr>
            <w:tcW w:w="0" w:type="auto"/>
            <w:tcBorders>
              <w:top w:val="nil"/>
              <w:bottom w:val="single" w:sz="4" w:space="0" w:color="auto"/>
            </w:tcBorders>
            <w:shd w:val="clear" w:color="auto" w:fill="auto"/>
          </w:tcPr>
          <w:p w14:paraId="65EF845F"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p>
        </w:tc>
        <w:tc>
          <w:tcPr>
            <w:tcW w:w="0" w:type="auto"/>
            <w:tcBorders>
              <w:top w:val="nil"/>
              <w:bottom w:val="single" w:sz="4" w:space="0" w:color="auto"/>
            </w:tcBorders>
            <w:shd w:val="clear" w:color="auto" w:fill="auto"/>
          </w:tcPr>
          <w:p w14:paraId="30B624E0" w14:textId="77777777" w:rsidR="00D45A9A" w:rsidRPr="00523983" w:rsidRDefault="00D45A9A" w:rsidP="00F105A9">
            <w:pPr>
              <w:widowControl w:val="0"/>
              <w:suppressLineNumbers/>
              <w:tabs>
                <w:tab w:val="center" w:pos="555"/>
                <w:tab w:val="left" w:pos="1019"/>
              </w:tab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w:t>
            </w:r>
          </w:p>
        </w:tc>
        <w:tc>
          <w:tcPr>
            <w:tcW w:w="0" w:type="auto"/>
            <w:tcBorders>
              <w:top w:val="nil"/>
              <w:bottom w:val="single" w:sz="4" w:space="0" w:color="auto"/>
            </w:tcBorders>
            <w:shd w:val="clear" w:color="auto" w:fill="auto"/>
          </w:tcPr>
          <w:p w14:paraId="56B18296" w14:textId="77777777" w:rsidR="00D45A9A" w:rsidRPr="00523983" w:rsidRDefault="00D45A9A" w:rsidP="00F105A9">
            <w:pPr>
              <w:widowControl w:val="0"/>
              <w:suppressLineNumbers/>
              <w:suppressAutoHyphens/>
              <w:spacing w:line="240" w:lineRule="auto"/>
              <w:mirrorIndents/>
              <w:jc w:val="center"/>
              <w:rPr>
                <w:rFonts w:ascii="Calibri" w:eastAsia="Calibri" w:hAnsi="Calibri" w:cs="B Nazanin"/>
                <w:rtl/>
                <w:lang w:bidi="fa-IR"/>
              </w:rPr>
            </w:pPr>
            <w:r w:rsidRPr="00523983">
              <w:rPr>
                <w:rFonts w:ascii="Calibri" w:eastAsia="Calibri" w:hAnsi="Calibri" w:cs="B Nazanin" w:hint="cs"/>
                <w:rtl/>
                <w:lang w:bidi="fa-IR"/>
              </w:rPr>
              <w:t>-</w:t>
            </w:r>
          </w:p>
        </w:tc>
      </w:tr>
    </w:tbl>
    <w:p w14:paraId="6E5683E3" w14:textId="77777777" w:rsidR="00207C11" w:rsidRPr="00523983" w:rsidRDefault="00207C11" w:rsidP="00D45A9A">
      <w:pPr>
        <w:jc w:val="lowKashida"/>
        <w:rPr>
          <w:rFonts w:asciiTheme="majorBidi" w:eastAsia="Calibri" w:hAnsiTheme="majorBidi" w:cs="B Nazanin"/>
          <w:sz w:val="24"/>
          <w:szCs w:val="24"/>
          <w:rtl/>
          <w:lang w:bidi="fa-IR"/>
        </w:rPr>
        <w:sectPr w:rsidR="00207C11"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36E2180B" w14:textId="7A5E1746" w:rsidR="009A5DA4" w:rsidRPr="00523983" w:rsidRDefault="00D45A9A" w:rsidP="009A5DA4">
      <w:pPr>
        <w:jc w:val="lowKashida"/>
        <w:rPr>
          <w:rFonts w:asciiTheme="majorBidi" w:hAnsiTheme="majorBidi" w:cs="B Nazanin"/>
          <w:sz w:val="24"/>
          <w:szCs w:val="24"/>
          <w:rtl/>
          <w:lang w:bidi="fa-IR"/>
        </w:rPr>
      </w:pPr>
      <w:r w:rsidRPr="00523983">
        <w:rPr>
          <w:rFonts w:asciiTheme="majorBidi" w:eastAsia="Calibri" w:hAnsiTheme="majorBidi" w:cs="B Nazanin"/>
          <w:sz w:val="24"/>
          <w:szCs w:val="24"/>
          <w:rtl/>
          <w:lang w:bidi="fa-IR"/>
        </w:rPr>
        <w:t>جدول 2 نشان می‌دهد که مقادیر کشيدگي و چولگي همه متغیرها در محدودۀ 2</w:t>
      </w:r>
      <w:r w:rsidRPr="00523983">
        <w:rPr>
          <w:rFonts w:ascii="Calibri" w:eastAsia="Calibri" w:hAnsi="Calibri" w:cs="Calibri" w:hint="cs"/>
          <w:sz w:val="24"/>
          <w:szCs w:val="24"/>
          <w:rtl/>
          <w:lang w:bidi="fa-IR"/>
        </w:rPr>
        <w:t>±</w:t>
      </w:r>
      <w:r w:rsidRPr="00523983">
        <w:rPr>
          <w:rFonts w:asciiTheme="majorBidi" w:eastAsia="Calibri" w:hAnsiTheme="majorBidi" w:cs="B Nazanin"/>
          <w:sz w:val="24"/>
          <w:szCs w:val="24"/>
          <w:rtl/>
          <w:lang w:bidi="fa-IR"/>
        </w:rPr>
        <w:t xml:space="preserve"> قرار دارد. </w:t>
      </w:r>
      <w:r w:rsidR="00B96E0E" w:rsidRPr="00B96E0E">
        <w:rPr>
          <w:rFonts w:asciiTheme="majorBidi" w:eastAsia="Calibri" w:hAnsiTheme="majorBidi" w:cs="B Nazanin"/>
          <w:sz w:val="24"/>
          <w:szCs w:val="24"/>
          <w:highlight w:val="green"/>
          <w:rtl/>
          <w:lang w:bidi="fa-IR"/>
        </w:rPr>
        <w:t>مطابق نظر</w:t>
      </w:r>
      <w:r w:rsidR="00B96E0E" w:rsidRPr="00B96E0E">
        <w:rPr>
          <w:rFonts w:asciiTheme="majorBidi" w:eastAsia="Calibri" w:hAnsiTheme="majorBidi" w:cs="B Nazanin" w:hint="cs"/>
          <w:sz w:val="24"/>
          <w:szCs w:val="24"/>
          <w:highlight w:val="green"/>
          <w:rtl/>
          <w:lang w:bidi="fa-IR"/>
        </w:rPr>
        <w:t xml:space="preserve"> کلاین</w:t>
      </w:r>
      <w:r w:rsidR="00B96E0E" w:rsidRPr="00B96E0E">
        <w:rPr>
          <w:rFonts w:asciiTheme="majorBidi" w:eastAsia="Calibri" w:hAnsiTheme="majorBidi" w:cs="B Nazanin"/>
          <w:sz w:val="24"/>
          <w:szCs w:val="24"/>
          <w:highlight w:val="green"/>
          <w:rtl/>
          <w:lang w:bidi="fa-IR"/>
        </w:rPr>
        <w:t xml:space="preserve"> (2016)، چولگ</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sz w:val="24"/>
          <w:szCs w:val="24"/>
          <w:highlight w:val="green"/>
          <w:rtl/>
          <w:lang w:bidi="fa-IR"/>
        </w:rPr>
        <w:t xml:space="preserve"> و کش</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hint="eastAsia"/>
          <w:sz w:val="24"/>
          <w:szCs w:val="24"/>
          <w:highlight w:val="green"/>
          <w:rtl/>
          <w:lang w:bidi="fa-IR"/>
        </w:rPr>
        <w:t>دگ</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sz w:val="24"/>
          <w:szCs w:val="24"/>
          <w:highlight w:val="green"/>
          <w:rtl/>
          <w:lang w:bidi="fa-IR"/>
        </w:rPr>
        <w:t xml:space="preserve"> 2</w:t>
      </w:r>
      <w:r w:rsidR="00B96E0E" w:rsidRPr="00B96E0E">
        <w:rPr>
          <w:rFonts w:ascii="Calibri" w:eastAsia="Calibri" w:hAnsi="Calibri" w:cs="Calibri" w:hint="cs"/>
          <w:sz w:val="24"/>
          <w:szCs w:val="24"/>
          <w:highlight w:val="green"/>
          <w:rtl/>
          <w:lang w:bidi="fa-IR"/>
        </w:rPr>
        <w:t>±</w:t>
      </w:r>
      <w:r w:rsidR="00B96E0E" w:rsidRPr="00B96E0E">
        <w:rPr>
          <w:rFonts w:asciiTheme="majorBidi" w:eastAsia="Calibri" w:hAnsiTheme="majorBidi" w:cs="B Nazanin"/>
          <w:sz w:val="24"/>
          <w:szCs w:val="24"/>
          <w:highlight w:val="green"/>
          <w:rtl/>
          <w:lang w:bidi="fa-IR"/>
        </w:rPr>
        <w:t xml:space="preserve"> </w:t>
      </w:r>
      <w:r w:rsidR="00B96E0E" w:rsidRPr="00B96E0E">
        <w:rPr>
          <w:rFonts w:asciiTheme="majorBidi" w:eastAsia="Calibri" w:hAnsiTheme="majorBidi" w:cs="B Nazanin" w:hint="cs"/>
          <w:sz w:val="24"/>
          <w:szCs w:val="24"/>
          <w:highlight w:val="green"/>
          <w:rtl/>
          <w:lang w:bidi="fa-IR"/>
        </w:rPr>
        <w:t>نشان</w:t>
      </w:r>
      <w:r w:rsidR="00B96E0E">
        <w:rPr>
          <w:rFonts w:asciiTheme="majorBidi" w:eastAsia="Calibri" w:hAnsiTheme="majorBidi" w:cs="B Nazanin" w:hint="cs"/>
          <w:sz w:val="24"/>
          <w:szCs w:val="24"/>
          <w:highlight w:val="green"/>
          <w:rtl/>
          <w:lang w:bidi="fa-IR"/>
        </w:rPr>
        <w:t>ۀ</w:t>
      </w:r>
      <w:r w:rsidR="00B96E0E" w:rsidRPr="00B96E0E">
        <w:rPr>
          <w:rFonts w:asciiTheme="majorBidi" w:eastAsia="Calibri" w:hAnsiTheme="majorBidi" w:cs="B Nazanin"/>
          <w:sz w:val="24"/>
          <w:szCs w:val="24"/>
          <w:highlight w:val="green"/>
          <w:rtl/>
          <w:lang w:bidi="fa-IR"/>
        </w:rPr>
        <w:t xml:space="preserve"> نرمال بودن توز</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hint="eastAsia"/>
          <w:sz w:val="24"/>
          <w:szCs w:val="24"/>
          <w:highlight w:val="green"/>
          <w:rtl/>
          <w:lang w:bidi="fa-IR"/>
        </w:rPr>
        <w:t>ع</w:t>
      </w:r>
      <w:r w:rsidR="00B96E0E" w:rsidRPr="00B96E0E">
        <w:rPr>
          <w:rFonts w:asciiTheme="majorBidi" w:eastAsia="Calibri" w:hAnsiTheme="majorBidi" w:cs="B Nazanin"/>
          <w:sz w:val="24"/>
          <w:szCs w:val="24"/>
          <w:highlight w:val="green"/>
          <w:rtl/>
          <w:lang w:bidi="fa-IR"/>
        </w:rPr>
        <w:t xml:space="preserve"> تک‌متغ</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hint="eastAsia"/>
          <w:sz w:val="24"/>
          <w:szCs w:val="24"/>
          <w:highlight w:val="green"/>
          <w:rtl/>
          <w:lang w:bidi="fa-IR"/>
        </w:rPr>
        <w:t>ر</w:t>
      </w:r>
      <w:r w:rsidR="00B96E0E" w:rsidRPr="00B96E0E">
        <w:rPr>
          <w:rFonts w:asciiTheme="majorBidi" w:eastAsia="Calibri" w:hAnsiTheme="majorBidi" w:cs="B Nazanin" w:hint="cs"/>
          <w:sz w:val="24"/>
          <w:szCs w:val="24"/>
          <w:highlight w:val="green"/>
          <w:rtl/>
          <w:lang w:bidi="fa-IR"/>
        </w:rPr>
        <w:t>ی</w:t>
      </w:r>
      <w:r w:rsidR="00B96E0E" w:rsidRPr="00B96E0E">
        <w:rPr>
          <w:rFonts w:asciiTheme="majorBidi" w:eastAsia="Calibri" w:hAnsiTheme="majorBidi" w:cs="B Nazanin"/>
          <w:sz w:val="24"/>
          <w:szCs w:val="24"/>
          <w:highlight w:val="green"/>
          <w:rtl/>
          <w:lang w:bidi="fa-IR"/>
        </w:rPr>
        <w:t xml:space="preserve"> است</w:t>
      </w:r>
      <w:r w:rsidR="00B96E0E" w:rsidRPr="00B96E0E">
        <w:rPr>
          <w:rFonts w:asciiTheme="majorBidi" w:eastAsia="Calibri" w:hAnsiTheme="majorBidi" w:cs="B Nazanin"/>
          <w:sz w:val="24"/>
          <w:szCs w:val="24"/>
          <w:rtl/>
          <w:lang w:bidi="fa-IR"/>
        </w:rPr>
        <w:t>.</w:t>
      </w:r>
      <w:r w:rsidRPr="00523983">
        <w:rPr>
          <w:rFonts w:asciiTheme="majorBidi" w:eastAsia="Calibri" w:hAnsiTheme="majorBidi" w:cs="B Nazanin"/>
          <w:sz w:val="24"/>
          <w:szCs w:val="24"/>
          <w:rtl/>
          <w:lang w:bidi="fa-IR"/>
        </w:rPr>
        <w:t xml:space="preserve"> همچنین براساس نتایج جدول 2 می</w:t>
      </w:r>
      <w:r w:rsidR="00B96E0E">
        <w:rPr>
          <w:rFonts w:asciiTheme="majorBidi" w:eastAsia="Calibri" w:hAnsiTheme="majorBidi" w:cs="B Nazanin" w:hint="cs"/>
          <w:sz w:val="24"/>
          <w:szCs w:val="24"/>
          <w:rtl/>
          <w:lang w:bidi="fa-IR"/>
        </w:rPr>
        <w:t>‌</w:t>
      </w:r>
      <w:r w:rsidRPr="00523983">
        <w:rPr>
          <w:rFonts w:asciiTheme="majorBidi" w:eastAsia="Calibri" w:hAnsiTheme="majorBidi" w:cs="B Nazanin"/>
          <w:sz w:val="24"/>
          <w:szCs w:val="24"/>
          <w:rtl/>
          <w:lang w:bidi="fa-IR"/>
        </w:rPr>
        <w:t>توان گفت مفروضۀ همخطی بودن نیز در بین داده‌های پژوهش حاضر برقرار بود. زیرا که مقادیر ضريب تحمل متغیرهای پیش‌بین بزرگتر از 1/0 و مقادیر عامل تورم واريانس هر یک از آنها کوچکتر از 10 بود. منطبق بر دیدگاه میرز و همکاران</w:t>
      </w:r>
      <w:r w:rsidRPr="00523983">
        <w:rPr>
          <w:rFonts w:asciiTheme="majorBidi" w:eastAsia="Calibri" w:hAnsiTheme="majorBidi" w:cs="B Nazanin" w:hint="cs"/>
          <w:sz w:val="24"/>
          <w:szCs w:val="24"/>
          <w:rtl/>
          <w:lang w:bidi="fa-IR"/>
        </w:rPr>
        <w:t xml:space="preserve"> </w:t>
      </w:r>
      <w:r w:rsidRPr="00523983">
        <w:rPr>
          <w:rFonts w:asciiTheme="majorBidi" w:eastAsia="Calibri" w:hAnsiTheme="majorBidi" w:cs="B Nazanin"/>
          <w:sz w:val="24"/>
          <w:szCs w:val="24"/>
          <w:rtl/>
          <w:lang w:bidi="fa-IR"/>
        </w:rPr>
        <w:t>(2006) ضریب تحمل کمتر از 1/0 و ارزش عامل تورم واريانس بالاتر از 10 نشان‌دهندۀ عدم برقراری مفروضۀ همخطي بودن است. در این پژوهش به منظور ازریابی برقراری/عدم برقراری مفروضۀ نرمال بودن توزيع داده‌های چند متغيري، از تحلیل اطلاعات مربوط به «فاصل</w:t>
      </w:r>
      <w:r w:rsidR="001E0174" w:rsidRPr="00523983">
        <w:rPr>
          <w:rFonts w:asciiTheme="majorBidi" w:eastAsia="Calibri" w:hAnsiTheme="majorBidi" w:cs="B Nazanin" w:hint="cs"/>
          <w:sz w:val="24"/>
          <w:szCs w:val="24"/>
          <w:rtl/>
          <w:lang w:bidi="fa-IR"/>
        </w:rPr>
        <w:t>ۀ</w:t>
      </w:r>
      <w:r w:rsidRPr="00523983">
        <w:rPr>
          <w:rFonts w:asciiTheme="majorBidi" w:eastAsia="Calibri" w:hAnsiTheme="majorBidi" w:cs="B Nazanin"/>
          <w:sz w:val="24"/>
          <w:szCs w:val="24"/>
          <w:rtl/>
          <w:lang w:bidi="fa-IR"/>
        </w:rPr>
        <w:t xml:space="preserve"> مهلنوبايس</w:t>
      </w:r>
      <w:r w:rsidRPr="00523983">
        <w:rPr>
          <w:rFonts w:asciiTheme="majorBidi" w:eastAsia="Calibri" w:hAnsiTheme="majorBidi" w:cs="B Nazanin"/>
          <w:sz w:val="24"/>
          <w:szCs w:val="24"/>
          <w:vertAlign w:val="superscript"/>
          <w:rtl/>
          <w:lang w:bidi="fa-IR"/>
        </w:rPr>
        <w:footnoteReference w:id="19"/>
      </w:r>
      <w:r w:rsidRPr="00523983">
        <w:rPr>
          <w:rFonts w:asciiTheme="majorBidi" w:eastAsia="Calibri" w:hAnsiTheme="majorBidi" w:cs="B Nazanin"/>
          <w:sz w:val="24"/>
          <w:szCs w:val="24"/>
          <w:rtl/>
          <w:lang w:bidi="fa-IR"/>
        </w:rPr>
        <w:t xml:space="preserve">» استفاده شد. مقادیر چولگی و کشیدگی آن </w:t>
      </w:r>
      <w:r w:rsidRPr="00523983">
        <w:rPr>
          <w:rFonts w:asciiTheme="majorBidi" w:eastAsia="Calibri" w:hAnsiTheme="majorBidi" w:cs="B Nazanin"/>
          <w:sz w:val="24"/>
          <w:szCs w:val="24"/>
          <w:rtl/>
          <w:lang w:bidi="fa-IR"/>
        </w:rPr>
        <w:t>اطلاعات به ترتیب برابر با 85/0 و 47/0 به دست آمد، بنابراین ارزش مقادیر چولگی و کشیدگی اطلاعات مزبور در محدودۀ 2</w:t>
      </w:r>
      <w:r w:rsidRPr="00523983">
        <w:rPr>
          <w:rFonts w:ascii="Calibri" w:eastAsia="Calibri" w:hAnsi="Calibri" w:cs="Calibri" w:hint="cs"/>
          <w:sz w:val="24"/>
          <w:szCs w:val="24"/>
          <w:rtl/>
          <w:lang w:bidi="fa-IR"/>
        </w:rPr>
        <w:t>±</w:t>
      </w:r>
      <w:r w:rsidRPr="00523983">
        <w:rPr>
          <w:rFonts w:asciiTheme="majorBidi" w:eastAsia="Calibri" w:hAnsiTheme="majorBidi" w:cs="B Nazanin"/>
          <w:sz w:val="24"/>
          <w:szCs w:val="24"/>
          <w:rtl/>
          <w:lang w:bidi="fa-IR"/>
        </w:rPr>
        <w:t xml:space="preserve"> قرار داشت. این یافته بیانگر برقراری مفروضۀ نرمال بودن توزيع داده‌های چند متغيري در بین داده‌ها بود. در نهایت به منظور ارزیابی مفروضۀ همگنی واریانس‌ها نمودار پراکندگی واریانس‌های استاندارد شده خطاها</w:t>
      </w:r>
      <w:r w:rsidR="00B12E53" w:rsidRPr="00523983">
        <w:rPr>
          <w:rStyle w:val="FootnoteReference"/>
          <w:rFonts w:asciiTheme="majorBidi" w:eastAsia="Calibri" w:hAnsiTheme="majorBidi" w:cs="B Nazanin"/>
          <w:sz w:val="24"/>
          <w:szCs w:val="24"/>
          <w:rtl/>
          <w:lang w:bidi="fa-IR"/>
        </w:rPr>
        <w:footnoteReference w:id="20"/>
      </w:r>
      <w:r w:rsidRPr="00523983">
        <w:rPr>
          <w:rFonts w:asciiTheme="majorBidi" w:eastAsia="Calibri" w:hAnsiTheme="majorBidi" w:cs="B Nazanin"/>
          <w:sz w:val="24"/>
          <w:szCs w:val="24"/>
          <w:rtl/>
          <w:lang w:bidi="fa-IR"/>
        </w:rPr>
        <w:t xml:space="preserve"> مورد بررسی و نتایج نشان داد که آن مفروض</w:t>
      </w:r>
      <w:r w:rsidRPr="00523983">
        <w:rPr>
          <w:rFonts w:asciiTheme="majorBidi" w:eastAsia="Calibri" w:hAnsiTheme="majorBidi" w:cs="B Nazanin" w:hint="cs"/>
          <w:sz w:val="24"/>
          <w:szCs w:val="24"/>
          <w:rtl/>
          <w:lang w:bidi="fa-IR"/>
        </w:rPr>
        <w:t>ه</w:t>
      </w:r>
      <w:r w:rsidRPr="00523983">
        <w:rPr>
          <w:rFonts w:asciiTheme="majorBidi" w:eastAsia="Calibri" w:hAnsiTheme="majorBidi" w:cs="B Nazanin"/>
          <w:sz w:val="24"/>
          <w:szCs w:val="24"/>
          <w:rtl/>
          <w:lang w:bidi="fa-IR"/>
        </w:rPr>
        <w:t xml:space="preserve"> نیز در بین داده‌ها برقرار است.</w:t>
      </w:r>
      <w:r w:rsidR="00E16A93" w:rsidRPr="00523983">
        <w:rPr>
          <w:rFonts w:asciiTheme="majorBidi" w:eastAsia="Calibri" w:hAnsiTheme="majorBidi" w:cs="B Nazanin" w:hint="cs"/>
          <w:sz w:val="24"/>
          <w:szCs w:val="24"/>
          <w:rtl/>
          <w:lang w:bidi="fa-IR"/>
        </w:rPr>
        <w:t xml:space="preserve"> </w:t>
      </w:r>
      <w:r w:rsidRPr="00523983">
        <w:rPr>
          <w:rFonts w:asciiTheme="majorBidi" w:hAnsiTheme="majorBidi" w:cs="B Nazanin" w:hint="cs"/>
          <w:sz w:val="24"/>
          <w:szCs w:val="24"/>
          <w:rtl/>
        </w:rPr>
        <w:t xml:space="preserve">پس از ارزیابی مفروضه‌ها و اطمینان از برقراری آنها در بین داده‌ها، چگونگی برازش مدل با داده‌های گردآوری شده مورد بررسی قرار گرفت. </w:t>
      </w:r>
      <w:r w:rsidRPr="00523983">
        <w:rPr>
          <w:rFonts w:asciiTheme="majorBidi" w:hAnsiTheme="majorBidi" w:cs="B Nazanin" w:hint="cs"/>
          <w:sz w:val="24"/>
          <w:szCs w:val="24"/>
          <w:rtl/>
          <w:lang w:bidi="fa-IR"/>
        </w:rPr>
        <w:t xml:space="preserve">به این منظور </w:t>
      </w:r>
      <w:r w:rsidRPr="008B3FB3">
        <w:rPr>
          <w:rFonts w:asciiTheme="majorBidi" w:hAnsiTheme="majorBidi" w:cs="B Nazanin" w:hint="cs"/>
          <w:sz w:val="24"/>
          <w:szCs w:val="24"/>
          <w:highlight w:val="green"/>
          <w:rtl/>
          <w:lang w:bidi="fa-IR"/>
        </w:rPr>
        <w:t xml:space="preserve">روش </w:t>
      </w:r>
      <w:r w:rsidR="00DA4CF1" w:rsidRPr="00684ADB">
        <w:rPr>
          <w:rFonts w:asciiTheme="majorBidi" w:hAnsiTheme="majorBidi" w:cs="B Nazanin"/>
          <w:sz w:val="24"/>
          <w:szCs w:val="24"/>
          <w:highlight w:val="green"/>
          <w:rtl/>
          <w:lang w:bidi="fa-IR"/>
        </w:rPr>
        <w:t>تحل</w:t>
      </w:r>
      <w:r w:rsidR="00DA4CF1" w:rsidRPr="00684ADB">
        <w:rPr>
          <w:rFonts w:asciiTheme="majorBidi" w:hAnsiTheme="majorBidi" w:cs="B Nazanin" w:hint="cs"/>
          <w:sz w:val="24"/>
          <w:szCs w:val="24"/>
          <w:highlight w:val="green"/>
          <w:rtl/>
          <w:lang w:bidi="fa-IR"/>
        </w:rPr>
        <w:t>ی</w:t>
      </w:r>
      <w:r w:rsidR="00DA4CF1" w:rsidRPr="00684ADB">
        <w:rPr>
          <w:rFonts w:asciiTheme="majorBidi" w:hAnsiTheme="majorBidi" w:cs="B Nazanin" w:hint="eastAsia"/>
          <w:sz w:val="24"/>
          <w:szCs w:val="24"/>
          <w:highlight w:val="green"/>
          <w:rtl/>
          <w:lang w:bidi="fa-IR"/>
        </w:rPr>
        <w:t>ل</w:t>
      </w:r>
      <w:r w:rsidR="00DA4CF1" w:rsidRPr="00684ADB">
        <w:rPr>
          <w:rFonts w:asciiTheme="majorBidi" w:hAnsiTheme="majorBidi" w:cs="B Nazanin"/>
          <w:sz w:val="24"/>
          <w:szCs w:val="24"/>
          <w:highlight w:val="green"/>
          <w:rtl/>
          <w:lang w:bidi="fa-IR"/>
        </w:rPr>
        <w:t xml:space="preserve"> مس</w:t>
      </w:r>
      <w:r w:rsidR="00DA4CF1" w:rsidRPr="00684ADB">
        <w:rPr>
          <w:rFonts w:asciiTheme="majorBidi" w:hAnsiTheme="majorBidi" w:cs="B Nazanin" w:hint="cs"/>
          <w:sz w:val="24"/>
          <w:szCs w:val="24"/>
          <w:highlight w:val="green"/>
          <w:rtl/>
          <w:lang w:bidi="fa-IR"/>
        </w:rPr>
        <w:t>ی</w:t>
      </w:r>
      <w:r w:rsidR="00DA4CF1" w:rsidRPr="00684ADB">
        <w:rPr>
          <w:rFonts w:asciiTheme="majorBidi" w:hAnsiTheme="majorBidi" w:cs="B Nazanin" w:hint="eastAsia"/>
          <w:sz w:val="24"/>
          <w:szCs w:val="24"/>
          <w:highlight w:val="green"/>
          <w:rtl/>
          <w:lang w:bidi="fa-IR"/>
        </w:rPr>
        <w:t>ر</w:t>
      </w:r>
      <w:r w:rsidR="00DA4CF1" w:rsidRPr="00684ADB">
        <w:rPr>
          <w:rFonts w:asciiTheme="majorBidi" w:hAnsiTheme="majorBidi" w:cs="B Nazanin"/>
          <w:sz w:val="24"/>
          <w:szCs w:val="24"/>
          <w:highlight w:val="green"/>
          <w:rtl/>
          <w:lang w:bidi="fa-IR"/>
        </w:rPr>
        <w:t xml:space="preserve"> در قالب مدل‌</w:t>
      </w:r>
      <w:r w:rsidR="00DA4CF1" w:rsidRPr="00684ADB">
        <w:rPr>
          <w:rFonts w:asciiTheme="majorBidi" w:hAnsiTheme="majorBidi" w:cs="B Nazanin" w:hint="cs"/>
          <w:sz w:val="24"/>
          <w:szCs w:val="24"/>
          <w:highlight w:val="green"/>
          <w:rtl/>
          <w:lang w:bidi="fa-IR"/>
        </w:rPr>
        <w:t>ی</w:t>
      </w:r>
      <w:r w:rsidR="00DA4CF1" w:rsidRPr="00684ADB">
        <w:rPr>
          <w:rFonts w:asciiTheme="majorBidi" w:hAnsiTheme="majorBidi" w:cs="B Nazanin" w:hint="eastAsia"/>
          <w:sz w:val="24"/>
          <w:szCs w:val="24"/>
          <w:highlight w:val="green"/>
          <w:rtl/>
          <w:lang w:bidi="fa-IR"/>
        </w:rPr>
        <w:t>اب</w:t>
      </w:r>
      <w:r w:rsidR="00DA4CF1" w:rsidRPr="00684ADB">
        <w:rPr>
          <w:rFonts w:asciiTheme="majorBidi" w:hAnsiTheme="majorBidi" w:cs="B Nazanin" w:hint="cs"/>
          <w:sz w:val="24"/>
          <w:szCs w:val="24"/>
          <w:highlight w:val="green"/>
          <w:rtl/>
          <w:lang w:bidi="fa-IR"/>
        </w:rPr>
        <w:t>ی</w:t>
      </w:r>
      <w:r w:rsidR="00DA4CF1" w:rsidRPr="00684ADB">
        <w:rPr>
          <w:rFonts w:asciiTheme="majorBidi" w:hAnsiTheme="majorBidi" w:cs="B Nazanin"/>
          <w:sz w:val="24"/>
          <w:szCs w:val="24"/>
          <w:highlight w:val="green"/>
          <w:rtl/>
          <w:lang w:bidi="fa-IR"/>
        </w:rPr>
        <w:t xml:space="preserve"> معادلات ساختار</w:t>
      </w:r>
      <w:r w:rsidR="00DA4CF1" w:rsidRPr="00684ADB">
        <w:rPr>
          <w:rFonts w:asciiTheme="majorBidi" w:hAnsiTheme="majorBidi" w:cs="B Nazanin" w:hint="cs"/>
          <w:sz w:val="24"/>
          <w:szCs w:val="24"/>
          <w:highlight w:val="green"/>
          <w:rtl/>
          <w:lang w:bidi="fa-IR"/>
        </w:rPr>
        <w:t>ی</w:t>
      </w:r>
      <w:r w:rsidR="00DA4CF1">
        <w:rPr>
          <w:rFonts w:asciiTheme="majorBidi" w:hAnsiTheme="majorBidi" w:cs="B Nazanin" w:hint="cs"/>
          <w:sz w:val="24"/>
          <w:szCs w:val="24"/>
          <w:highlight w:val="green"/>
          <w:rtl/>
          <w:lang w:bidi="fa-IR"/>
        </w:rPr>
        <w:t>،</w:t>
      </w:r>
      <w:r w:rsidRPr="008B3FB3">
        <w:rPr>
          <w:rFonts w:asciiTheme="majorBidi" w:hAnsiTheme="majorBidi" w:cs="B Nazanin" w:hint="cs"/>
          <w:sz w:val="24"/>
          <w:szCs w:val="24"/>
          <w:highlight w:val="green"/>
          <w:rtl/>
          <w:lang w:bidi="fa-IR"/>
        </w:rPr>
        <w:t xml:space="preserve"> با استفاده از نرم</w:t>
      </w:r>
      <w:r w:rsidR="006B16B8">
        <w:rPr>
          <w:rFonts w:asciiTheme="majorBidi" w:hAnsiTheme="majorBidi" w:cs="B Nazanin" w:hint="cs"/>
          <w:sz w:val="24"/>
          <w:szCs w:val="24"/>
          <w:highlight w:val="green"/>
          <w:rtl/>
          <w:lang w:bidi="fa-IR"/>
        </w:rPr>
        <w:t>‌</w:t>
      </w:r>
      <w:r w:rsidRPr="008B3FB3">
        <w:rPr>
          <w:rFonts w:asciiTheme="majorBidi" w:hAnsiTheme="majorBidi" w:cs="B Nazanin" w:hint="cs"/>
          <w:sz w:val="24"/>
          <w:szCs w:val="24"/>
          <w:highlight w:val="green"/>
          <w:rtl/>
          <w:lang w:bidi="fa-IR"/>
        </w:rPr>
        <w:t xml:space="preserve">افزار </w:t>
      </w:r>
      <w:r w:rsidR="00B07FDA" w:rsidRPr="008B3FB3">
        <w:rPr>
          <w:rFonts w:asciiTheme="majorBidi" w:hAnsiTheme="majorBidi" w:cs="B Nazanin"/>
          <w:sz w:val="24"/>
          <w:szCs w:val="24"/>
          <w:highlight w:val="green"/>
          <w:rtl/>
          <w:lang w:bidi="fa-IR"/>
        </w:rPr>
        <w:t>آموس</w:t>
      </w:r>
      <w:r w:rsidR="00B07FDA" w:rsidRPr="008B3FB3">
        <w:rPr>
          <w:rFonts w:asciiTheme="majorBidi" w:hAnsiTheme="majorBidi" w:cs="B Nazanin" w:hint="cs"/>
          <w:sz w:val="24"/>
          <w:szCs w:val="24"/>
          <w:highlight w:val="green"/>
          <w:rtl/>
          <w:lang w:bidi="fa-IR"/>
        </w:rPr>
        <w:t xml:space="preserve"> 2</w:t>
      </w:r>
      <w:r w:rsidR="00B07FDA" w:rsidRPr="006140F0">
        <w:rPr>
          <w:rFonts w:asciiTheme="majorBidi" w:hAnsiTheme="majorBidi" w:cs="B Nazanin" w:hint="cs"/>
          <w:sz w:val="24"/>
          <w:szCs w:val="24"/>
          <w:highlight w:val="green"/>
          <w:rtl/>
          <w:lang w:bidi="fa-IR"/>
        </w:rPr>
        <w:t>6</w:t>
      </w:r>
      <w:r w:rsidR="00B07FDA" w:rsidRPr="006140F0">
        <w:rPr>
          <w:rStyle w:val="FootnoteReference"/>
          <w:rFonts w:asciiTheme="majorBidi" w:hAnsiTheme="majorBidi" w:cs="B Nazanin"/>
          <w:sz w:val="24"/>
          <w:szCs w:val="24"/>
          <w:highlight w:val="green"/>
          <w:rtl/>
          <w:lang w:bidi="fa-IR"/>
        </w:rPr>
        <w:footnoteReference w:id="21"/>
      </w:r>
      <w:r w:rsidRPr="006140F0">
        <w:rPr>
          <w:rFonts w:asciiTheme="majorBidi" w:hAnsiTheme="majorBidi" w:cs="B Nazanin" w:hint="cs"/>
          <w:sz w:val="24"/>
          <w:szCs w:val="24"/>
          <w:highlight w:val="green"/>
          <w:rtl/>
          <w:lang w:bidi="fa-IR"/>
        </w:rPr>
        <w:t xml:space="preserve"> و برآورد بیشینۀ احتمال</w:t>
      </w:r>
      <w:r w:rsidRPr="006140F0">
        <w:rPr>
          <w:rStyle w:val="FootnoteReference"/>
          <w:rFonts w:asciiTheme="majorBidi" w:hAnsiTheme="majorBidi" w:cs="B Nazanin"/>
          <w:sz w:val="24"/>
          <w:szCs w:val="24"/>
          <w:highlight w:val="green"/>
          <w:rtl/>
        </w:rPr>
        <w:footnoteReference w:id="22"/>
      </w:r>
      <w:r w:rsidRPr="006140F0">
        <w:rPr>
          <w:rFonts w:asciiTheme="majorBidi" w:hAnsiTheme="majorBidi" w:cs="B Nazanin" w:hint="cs"/>
          <w:sz w:val="24"/>
          <w:szCs w:val="24"/>
          <w:highlight w:val="green"/>
          <w:rtl/>
          <w:lang w:bidi="fa-IR"/>
        </w:rPr>
        <w:t xml:space="preserve">  به</w:t>
      </w:r>
      <w:r w:rsidR="005479B8">
        <w:rPr>
          <w:rFonts w:asciiTheme="majorBidi" w:hAnsiTheme="majorBidi" w:cs="B Nazanin" w:hint="cs"/>
          <w:sz w:val="24"/>
          <w:szCs w:val="24"/>
          <w:highlight w:val="green"/>
          <w:rtl/>
          <w:lang w:bidi="fa-IR"/>
        </w:rPr>
        <w:t>‌</w:t>
      </w:r>
      <w:r w:rsidRPr="006140F0">
        <w:rPr>
          <w:rFonts w:asciiTheme="majorBidi" w:hAnsiTheme="majorBidi" w:cs="B Nazanin" w:hint="cs"/>
          <w:sz w:val="24"/>
          <w:szCs w:val="24"/>
          <w:highlight w:val="green"/>
          <w:rtl/>
          <w:lang w:bidi="fa-IR"/>
        </w:rPr>
        <w:t>کار گرفته شد</w:t>
      </w:r>
      <w:r w:rsidRPr="00523983">
        <w:rPr>
          <w:rFonts w:asciiTheme="majorBidi" w:hAnsiTheme="majorBidi" w:cs="B Nazanin" w:hint="cs"/>
          <w:sz w:val="24"/>
          <w:szCs w:val="24"/>
          <w:rtl/>
          <w:lang w:bidi="fa-IR"/>
        </w:rPr>
        <w:t>. جدول 3 شاخص‌های برازندگی مدل را نشان می‌دهد</w:t>
      </w:r>
      <w:r w:rsidR="009A5DA4" w:rsidRPr="00523983">
        <w:rPr>
          <w:rFonts w:asciiTheme="majorBidi" w:hAnsiTheme="majorBidi" w:cs="B Nazanin" w:hint="cs"/>
          <w:sz w:val="24"/>
          <w:szCs w:val="24"/>
          <w:rtl/>
          <w:lang w:bidi="fa-IR"/>
        </w:rPr>
        <w:t>.</w:t>
      </w:r>
    </w:p>
    <w:p w14:paraId="2A821299" w14:textId="77777777" w:rsidR="009A5DA4" w:rsidRPr="00523983" w:rsidRDefault="009A5DA4" w:rsidP="00997D28">
      <w:pPr>
        <w:spacing w:line="240" w:lineRule="auto"/>
        <w:jc w:val="center"/>
        <w:rPr>
          <w:rFonts w:asciiTheme="majorBidi" w:eastAsia="Calibri" w:hAnsiTheme="majorBidi" w:cs="B Nazanin"/>
          <w:rtl/>
        </w:rPr>
        <w:sectPr w:rsidR="009A5DA4" w:rsidRPr="00523983" w:rsidSect="009E304E">
          <w:footnotePr>
            <w:numRestart w:val="eachPage"/>
          </w:footnotePr>
          <w:type w:val="continuous"/>
          <w:pgSz w:w="11906" w:h="16838" w:code="9"/>
          <w:pgMar w:top="1701" w:right="1134" w:bottom="1701" w:left="1134" w:header="720" w:footer="720" w:gutter="0"/>
          <w:cols w:num="2" w:space="567"/>
          <w:bidi/>
          <w:docGrid w:linePitch="360"/>
          <w15:footnoteColumns w:val="2"/>
        </w:sectPr>
      </w:pPr>
    </w:p>
    <w:tbl>
      <w:tblPr>
        <w:bidiVisual/>
        <w:tblW w:w="6238" w:type="dxa"/>
        <w:jc w:val="center"/>
        <w:tblBorders>
          <w:bottom w:val="single" w:sz="4" w:space="0" w:color="auto"/>
          <w:insideH w:val="single" w:sz="4" w:space="0" w:color="auto"/>
        </w:tblBorders>
        <w:tblLook w:val="04A0" w:firstRow="1" w:lastRow="0" w:firstColumn="1" w:lastColumn="0" w:noHBand="0" w:noVBand="1"/>
      </w:tblPr>
      <w:tblGrid>
        <w:gridCol w:w="2696"/>
        <w:gridCol w:w="922"/>
        <w:gridCol w:w="1450"/>
        <w:gridCol w:w="1170"/>
      </w:tblGrid>
      <w:tr w:rsidR="009E304E" w:rsidRPr="00E22FB6" w14:paraId="49CF476D" w14:textId="77777777" w:rsidTr="009E304E">
        <w:trPr>
          <w:jc w:val="center"/>
        </w:trPr>
        <w:tc>
          <w:tcPr>
            <w:tcW w:w="6238" w:type="dxa"/>
            <w:gridSpan w:val="4"/>
            <w:tcBorders>
              <w:top w:val="nil"/>
              <w:left w:val="nil"/>
              <w:bottom w:val="single" w:sz="4" w:space="0" w:color="auto"/>
              <w:right w:val="nil"/>
            </w:tcBorders>
            <w:hideMark/>
          </w:tcPr>
          <w:p w14:paraId="01C05025" w14:textId="77777777" w:rsidR="009E304E" w:rsidRPr="00F705C6" w:rsidRDefault="009E304E" w:rsidP="009E304E">
            <w:pPr>
              <w:spacing w:line="240" w:lineRule="auto"/>
              <w:jc w:val="center"/>
              <w:rPr>
                <w:rFonts w:asciiTheme="majorBidi" w:eastAsia="Calibri" w:hAnsiTheme="majorBidi" w:cs="B Nazanin"/>
                <w:rtl/>
              </w:rPr>
            </w:pPr>
            <w:r w:rsidRPr="00F705C6">
              <w:rPr>
                <w:rFonts w:asciiTheme="majorBidi" w:eastAsia="Calibri" w:hAnsiTheme="majorBidi" w:cs="B Nazanin" w:hint="cs"/>
                <w:rtl/>
              </w:rPr>
              <w:t>جدول 3- شاخص‌های برازش مدل</w:t>
            </w:r>
          </w:p>
        </w:tc>
      </w:tr>
      <w:tr w:rsidR="009E304E" w:rsidRPr="00E22FB6" w14:paraId="6B88A42B" w14:textId="77777777" w:rsidTr="000D7586">
        <w:trPr>
          <w:trHeight w:val="184"/>
          <w:jc w:val="center"/>
        </w:trPr>
        <w:tc>
          <w:tcPr>
            <w:tcW w:w="2696" w:type="dxa"/>
            <w:tcBorders>
              <w:top w:val="single" w:sz="4" w:space="0" w:color="auto"/>
              <w:left w:val="nil"/>
              <w:bottom w:val="single" w:sz="4" w:space="0" w:color="auto"/>
              <w:right w:val="nil"/>
            </w:tcBorders>
            <w:vAlign w:val="center"/>
            <w:hideMark/>
          </w:tcPr>
          <w:p w14:paraId="2FF3EBFB"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شاخص‌های برازندگی</w:t>
            </w:r>
          </w:p>
        </w:tc>
        <w:tc>
          <w:tcPr>
            <w:tcW w:w="922" w:type="dxa"/>
            <w:tcBorders>
              <w:top w:val="single" w:sz="4" w:space="0" w:color="auto"/>
              <w:left w:val="nil"/>
              <w:bottom w:val="single" w:sz="4" w:space="0" w:color="auto"/>
              <w:right w:val="nil"/>
            </w:tcBorders>
            <w:hideMark/>
          </w:tcPr>
          <w:p w14:paraId="3BB0BC53"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مدل اولیه</w:t>
            </w:r>
          </w:p>
        </w:tc>
        <w:tc>
          <w:tcPr>
            <w:tcW w:w="1450" w:type="dxa"/>
            <w:tcBorders>
              <w:top w:val="single" w:sz="4" w:space="0" w:color="auto"/>
              <w:left w:val="nil"/>
              <w:bottom w:val="single" w:sz="4" w:space="0" w:color="auto"/>
              <w:right w:val="nil"/>
            </w:tcBorders>
            <w:vAlign w:val="center"/>
            <w:hideMark/>
          </w:tcPr>
          <w:p w14:paraId="06358237" w14:textId="77777777" w:rsidR="009E304E" w:rsidRPr="00E22FB6" w:rsidRDefault="009E304E" w:rsidP="009E304E">
            <w:pPr>
              <w:spacing w:line="240" w:lineRule="auto"/>
              <w:jc w:val="center"/>
              <w:rPr>
                <w:rFonts w:asciiTheme="majorBidi" w:eastAsia="Calibri" w:hAnsiTheme="majorBidi" w:cs="B Nazanin"/>
                <w:lang w:bidi="fa-IR"/>
              </w:rPr>
            </w:pPr>
            <w:r w:rsidRPr="00E22FB6">
              <w:rPr>
                <w:rFonts w:asciiTheme="majorBidi" w:eastAsia="Calibri" w:hAnsiTheme="majorBidi" w:cs="B Nazanin" w:hint="cs"/>
                <w:rtl/>
                <w:lang w:bidi="fa-IR"/>
              </w:rPr>
              <w:t>مدل اصلاح شده</w:t>
            </w:r>
          </w:p>
        </w:tc>
        <w:tc>
          <w:tcPr>
            <w:tcW w:w="1170" w:type="dxa"/>
            <w:tcBorders>
              <w:top w:val="single" w:sz="4" w:space="0" w:color="auto"/>
              <w:left w:val="nil"/>
              <w:bottom w:val="single" w:sz="4" w:space="0" w:color="auto"/>
              <w:right w:val="nil"/>
            </w:tcBorders>
            <w:vAlign w:val="center"/>
            <w:hideMark/>
          </w:tcPr>
          <w:p w14:paraId="4DD12516" w14:textId="77777777" w:rsidR="009E304E" w:rsidRPr="00E22FB6" w:rsidRDefault="009E304E" w:rsidP="009E304E">
            <w:pPr>
              <w:spacing w:line="240" w:lineRule="auto"/>
              <w:jc w:val="center"/>
              <w:rPr>
                <w:rFonts w:asciiTheme="majorBidi" w:eastAsia="Calibri" w:hAnsiTheme="majorBidi" w:cs="B Nazanin"/>
                <w:rtl/>
                <w:lang w:bidi="fa-IR"/>
              </w:rPr>
            </w:pPr>
            <w:r w:rsidRPr="00E22FB6">
              <w:rPr>
                <w:rFonts w:asciiTheme="majorBidi" w:eastAsia="Calibri" w:hAnsiTheme="majorBidi" w:cs="B Nazanin" w:hint="cs"/>
                <w:rtl/>
              </w:rPr>
              <w:t>نقطه برش</w:t>
            </w:r>
            <w:r w:rsidRPr="00E22FB6">
              <w:rPr>
                <w:rFonts w:asciiTheme="majorBidi" w:eastAsia="Calibri" w:hAnsiTheme="majorBidi" w:cs="B Nazanin"/>
                <w:vertAlign w:val="superscript"/>
                <w:rtl/>
              </w:rPr>
              <w:footnoteReference w:id="23"/>
            </w:r>
          </w:p>
        </w:tc>
      </w:tr>
      <w:tr w:rsidR="009E304E" w:rsidRPr="00E22FB6" w14:paraId="18BDD34E" w14:textId="77777777" w:rsidTr="000D7586">
        <w:trPr>
          <w:jc w:val="center"/>
        </w:trPr>
        <w:tc>
          <w:tcPr>
            <w:tcW w:w="2696" w:type="dxa"/>
            <w:tcBorders>
              <w:top w:val="single" w:sz="4" w:space="0" w:color="auto"/>
              <w:left w:val="nil"/>
              <w:bottom w:val="nil"/>
              <w:right w:val="nil"/>
            </w:tcBorders>
            <w:hideMark/>
          </w:tcPr>
          <w:p w14:paraId="740EE407" w14:textId="77777777" w:rsidR="009E304E" w:rsidRPr="00E22FB6" w:rsidRDefault="009E304E" w:rsidP="009E304E">
            <w:pPr>
              <w:tabs>
                <w:tab w:val="left" w:pos="1573"/>
              </w:tabs>
              <w:spacing w:line="240" w:lineRule="auto"/>
              <w:rPr>
                <w:rFonts w:asciiTheme="majorBidi" w:eastAsia="Calibri" w:hAnsiTheme="majorBidi" w:cs="B Nazanin"/>
                <w:rtl/>
                <w:lang w:bidi="fa-IR"/>
              </w:rPr>
            </w:pPr>
            <w:r w:rsidRPr="00E22FB6">
              <w:rPr>
                <w:rFonts w:asciiTheme="majorBidi" w:eastAsia="Calibri" w:hAnsiTheme="majorBidi" w:cs="B Nazanin" w:hint="cs"/>
                <w:rtl/>
              </w:rPr>
              <w:t>مجذور کای</w:t>
            </w:r>
            <w:r w:rsidRPr="00E22FB6">
              <w:rPr>
                <w:rFonts w:asciiTheme="majorBidi" w:eastAsia="Calibri" w:hAnsiTheme="majorBidi" w:cs="B Nazanin"/>
                <w:vertAlign w:val="superscript"/>
                <w:rtl/>
              </w:rPr>
              <w:footnoteReference w:id="24"/>
            </w:r>
            <w:r w:rsidRPr="00E22FB6">
              <w:rPr>
                <w:rFonts w:asciiTheme="majorBidi" w:eastAsia="Calibri" w:hAnsiTheme="majorBidi" w:cs="B Nazanin" w:hint="cs"/>
                <w:rtl/>
              </w:rPr>
              <w:tab/>
            </w:r>
          </w:p>
        </w:tc>
        <w:tc>
          <w:tcPr>
            <w:tcW w:w="922" w:type="dxa"/>
            <w:tcBorders>
              <w:top w:val="single" w:sz="4" w:space="0" w:color="auto"/>
              <w:left w:val="nil"/>
              <w:bottom w:val="nil"/>
              <w:right w:val="nil"/>
            </w:tcBorders>
            <w:hideMark/>
          </w:tcPr>
          <w:p w14:paraId="7A4EDBA6" w14:textId="77777777" w:rsidR="009E304E" w:rsidRPr="00E22FB6" w:rsidRDefault="009E304E" w:rsidP="009E304E">
            <w:pPr>
              <w:spacing w:line="240" w:lineRule="auto"/>
              <w:jc w:val="center"/>
              <w:rPr>
                <w:rFonts w:asciiTheme="majorBidi" w:eastAsia="Calibri" w:hAnsiTheme="majorBidi" w:cs="B Nazanin"/>
                <w:rtl/>
                <w:lang w:bidi="fa-IR"/>
              </w:rPr>
            </w:pPr>
            <w:r w:rsidRPr="00E22FB6">
              <w:rPr>
                <w:rFonts w:asciiTheme="majorBidi" w:eastAsia="Calibri" w:hAnsiTheme="majorBidi" w:cs="B Nazanin" w:hint="cs"/>
                <w:rtl/>
                <w:lang w:bidi="fa-IR"/>
              </w:rPr>
              <w:t>07/94</w:t>
            </w:r>
          </w:p>
        </w:tc>
        <w:tc>
          <w:tcPr>
            <w:tcW w:w="1450" w:type="dxa"/>
            <w:tcBorders>
              <w:top w:val="single" w:sz="4" w:space="0" w:color="auto"/>
              <w:left w:val="nil"/>
              <w:bottom w:val="nil"/>
              <w:right w:val="nil"/>
            </w:tcBorders>
            <w:hideMark/>
          </w:tcPr>
          <w:p w14:paraId="3E4D59EE" w14:textId="77777777" w:rsidR="009E304E" w:rsidRPr="00E22FB6" w:rsidRDefault="009E304E" w:rsidP="009E304E">
            <w:pPr>
              <w:spacing w:line="240" w:lineRule="auto"/>
              <w:jc w:val="center"/>
              <w:rPr>
                <w:rFonts w:asciiTheme="majorBidi" w:eastAsia="Calibri" w:hAnsiTheme="majorBidi" w:cs="B Nazanin"/>
                <w:rtl/>
                <w:lang w:bidi="fa-IR"/>
              </w:rPr>
            </w:pPr>
            <w:r w:rsidRPr="00E22FB6">
              <w:rPr>
                <w:rFonts w:asciiTheme="majorBidi" w:eastAsia="Calibri" w:hAnsiTheme="majorBidi" w:cs="B Nazanin" w:hint="cs"/>
                <w:rtl/>
                <w:lang w:bidi="fa-IR"/>
              </w:rPr>
              <w:t>95/7</w:t>
            </w:r>
          </w:p>
        </w:tc>
        <w:tc>
          <w:tcPr>
            <w:tcW w:w="1170" w:type="dxa"/>
            <w:tcBorders>
              <w:top w:val="single" w:sz="4" w:space="0" w:color="auto"/>
              <w:left w:val="nil"/>
              <w:bottom w:val="nil"/>
              <w:right w:val="nil"/>
            </w:tcBorders>
            <w:hideMark/>
          </w:tcPr>
          <w:p w14:paraId="387FC538" w14:textId="77777777" w:rsidR="009E304E" w:rsidRPr="00E22FB6" w:rsidRDefault="009E304E" w:rsidP="009E304E">
            <w:pPr>
              <w:spacing w:line="240" w:lineRule="auto"/>
              <w:jc w:val="center"/>
              <w:rPr>
                <w:rFonts w:asciiTheme="majorBidi" w:eastAsia="Calibri" w:hAnsiTheme="majorBidi" w:cs="B Nazanin"/>
                <w:rtl/>
                <w:lang w:bidi="fa-IR"/>
              </w:rPr>
            </w:pPr>
            <w:r w:rsidRPr="00E22FB6">
              <w:rPr>
                <w:rFonts w:asciiTheme="majorBidi" w:eastAsia="Calibri" w:hAnsiTheme="majorBidi" w:cs="B Nazanin" w:hint="cs"/>
                <w:rtl/>
                <w:lang w:bidi="fa-IR"/>
              </w:rPr>
              <w:t>-</w:t>
            </w:r>
          </w:p>
        </w:tc>
      </w:tr>
      <w:tr w:rsidR="009E304E" w:rsidRPr="00E22FB6" w14:paraId="7825A75E" w14:textId="77777777" w:rsidTr="000D7586">
        <w:trPr>
          <w:jc w:val="center"/>
        </w:trPr>
        <w:tc>
          <w:tcPr>
            <w:tcW w:w="2696" w:type="dxa"/>
            <w:tcBorders>
              <w:top w:val="nil"/>
              <w:left w:val="nil"/>
              <w:bottom w:val="nil"/>
              <w:right w:val="nil"/>
            </w:tcBorders>
            <w:hideMark/>
          </w:tcPr>
          <w:p w14:paraId="456028A2" w14:textId="77777777" w:rsidR="009E304E" w:rsidRPr="00E22FB6" w:rsidRDefault="009E304E" w:rsidP="009E304E">
            <w:pPr>
              <w:spacing w:line="240" w:lineRule="auto"/>
              <w:rPr>
                <w:rFonts w:asciiTheme="majorBidi" w:eastAsia="Calibri" w:hAnsiTheme="majorBidi" w:cs="B Nazanin"/>
                <w:rtl/>
              </w:rPr>
            </w:pPr>
            <w:r w:rsidRPr="00E22FB6">
              <w:rPr>
                <w:rFonts w:asciiTheme="majorBidi" w:eastAsia="Calibri" w:hAnsiTheme="majorBidi" w:cs="B Nazanin" w:hint="cs"/>
                <w:rtl/>
              </w:rPr>
              <w:t>درجه آزادی مدل</w:t>
            </w:r>
          </w:p>
        </w:tc>
        <w:tc>
          <w:tcPr>
            <w:tcW w:w="922" w:type="dxa"/>
            <w:tcBorders>
              <w:top w:val="nil"/>
              <w:left w:val="nil"/>
              <w:bottom w:val="nil"/>
              <w:right w:val="nil"/>
            </w:tcBorders>
            <w:hideMark/>
          </w:tcPr>
          <w:p w14:paraId="1503ABC4"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6</w:t>
            </w:r>
          </w:p>
        </w:tc>
        <w:tc>
          <w:tcPr>
            <w:tcW w:w="1450" w:type="dxa"/>
            <w:tcBorders>
              <w:top w:val="nil"/>
              <w:left w:val="nil"/>
              <w:bottom w:val="nil"/>
              <w:right w:val="nil"/>
            </w:tcBorders>
            <w:hideMark/>
          </w:tcPr>
          <w:p w14:paraId="48E13AAC"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3</w:t>
            </w:r>
          </w:p>
        </w:tc>
        <w:tc>
          <w:tcPr>
            <w:tcW w:w="1170" w:type="dxa"/>
            <w:tcBorders>
              <w:top w:val="nil"/>
              <w:left w:val="nil"/>
              <w:bottom w:val="nil"/>
              <w:right w:val="nil"/>
            </w:tcBorders>
            <w:hideMark/>
          </w:tcPr>
          <w:p w14:paraId="0394A25E"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w:t>
            </w:r>
          </w:p>
        </w:tc>
      </w:tr>
      <w:tr w:rsidR="009E304E" w:rsidRPr="00E22FB6" w14:paraId="37170174" w14:textId="77777777" w:rsidTr="000D7586">
        <w:trPr>
          <w:jc w:val="center"/>
        </w:trPr>
        <w:tc>
          <w:tcPr>
            <w:tcW w:w="2696" w:type="dxa"/>
            <w:tcBorders>
              <w:top w:val="nil"/>
              <w:left w:val="nil"/>
              <w:bottom w:val="nil"/>
              <w:right w:val="nil"/>
            </w:tcBorders>
            <w:hideMark/>
          </w:tcPr>
          <w:p w14:paraId="5792BC54" w14:textId="55053495" w:rsidR="009E304E" w:rsidRPr="00E22FB6" w:rsidRDefault="009E304E" w:rsidP="009E304E">
            <w:pPr>
              <w:tabs>
                <w:tab w:val="center" w:pos="1105"/>
              </w:tabs>
              <w:autoSpaceDE w:val="0"/>
              <w:autoSpaceDN w:val="0"/>
              <w:adjustRightInd w:val="0"/>
              <w:rPr>
                <w:rFonts w:asciiTheme="majorBidi" w:eastAsia="Calibri" w:hAnsiTheme="majorBidi" w:cs="B Nazanin"/>
                <w:iCs/>
                <w:rtl/>
              </w:rPr>
            </w:pPr>
            <w:r w:rsidRPr="00E22FB6">
              <w:rPr>
                <w:rFonts w:asciiTheme="majorBidi" w:eastAsia="Calibri" w:hAnsiTheme="majorBidi" w:cs="B Nazanin" w:hint="cs"/>
                <w:i/>
                <w:rtl/>
              </w:rPr>
              <w:t>مجذور کای نرم‌شده</w:t>
            </w:r>
            <w:r w:rsidR="00E22FB6">
              <w:rPr>
                <w:rStyle w:val="FootnoteReference"/>
                <w:rFonts w:asciiTheme="majorBidi" w:eastAsia="Calibri" w:hAnsiTheme="majorBidi" w:cs="B Nazanin"/>
                <w:i/>
                <w:rtl/>
              </w:rPr>
              <w:footnoteReference w:id="25"/>
            </w:r>
          </w:p>
        </w:tc>
        <w:tc>
          <w:tcPr>
            <w:tcW w:w="922" w:type="dxa"/>
            <w:tcBorders>
              <w:top w:val="nil"/>
              <w:left w:val="nil"/>
              <w:bottom w:val="nil"/>
              <w:right w:val="nil"/>
            </w:tcBorders>
            <w:hideMark/>
          </w:tcPr>
          <w:p w14:paraId="334FD408" w14:textId="77777777" w:rsidR="009E304E" w:rsidRPr="00E22FB6" w:rsidRDefault="009E304E" w:rsidP="009E304E">
            <w:pPr>
              <w:spacing w:line="240" w:lineRule="auto"/>
              <w:jc w:val="center"/>
              <w:rPr>
                <w:rFonts w:asciiTheme="majorBidi" w:eastAsia="Calibri" w:hAnsiTheme="majorBidi" w:cs="B Nazanin"/>
              </w:rPr>
            </w:pPr>
            <w:r w:rsidRPr="00E22FB6">
              <w:rPr>
                <w:rFonts w:asciiTheme="majorBidi" w:eastAsia="Calibri" w:hAnsiTheme="majorBidi" w:cs="B Nazanin" w:hint="cs"/>
                <w:rtl/>
              </w:rPr>
              <w:t>68/15</w:t>
            </w:r>
          </w:p>
        </w:tc>
        <w:tc>
          <w:tcPr>
            <w:tcW w:w="1450" w:type="dxa"/>
            <w:tcBorders>
              <w:top w:val="nil"/>
              <w:left w:val="nil"/>
              <w:bottom w:val="nil"/>
              <w:right w:val="nil"/>
            </w:tcBorders>
            <w:hideMark/>
          </w:tcPr>
          <w:p w14:paraId="188617DE"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65/2</w:t>
            </w:r>
          </w:p>
        </w:tc>
        <w:tc>
          <w:tcPr>
            <w:tcW w:w="1170" w:type="dxa"/>
            <w:tcBorders>
              <w:top w:val="nil"/>
              <w:left w:val="nil"/>
              <w:bottom w:val="nil"/>
              <w:right w:val="nil"/>
            </w:tcBorders>
            <w:hideMark/>
          </w:tcPr>
          <w:p w14:paraId="6B4E54C5"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کمتر از 3</w:t>
            </w:r>
          </w:p>
        </w:tc>
      </w:tr>
      <w:tr w:rsidR="009E304E" w:rsidRPr="00E22FB6" w14:paraId="0D6E89A5" w14:textId="77777777" w:rsidTr="000D7586">
        <w:trPr>
          <w:jc w:val="center"/>
        </w:trPr>
        <w:tc>
          <w:tcPr>
            <w:tcW w:w="2696" w:type="dxa"/>
            <w:tcBorders>
              <w:top w:val="nil"/>
              <w:left w:val="nil"/>
              <w:bottom w:val="nil"/>
              <w:right w:val="nil"/>
            </w:tcBorders>
            <w:hideMark/>
          </w:tcPr>
          <w:p w14:paraId="089F8A99" w14:textId="5034E9FE" w:rsidR="009E304E" w:rsidRPr="00E22FB6" w:rsidRDefault="009E304E" w:rsidP="009E304E">
            <w:pPr>
              <w:spacing w:line="240" w:lineRule="auto"/>
              <w:rPr>
                <w:rFonts w:asciiTheme="majorBidi" w:eastAsia="Calibri" w:hAnsiTheme="majorBidi" w:cs="B Nazanin"/>
                <w:rtl/>
                <w:lang w:bidi="fa-IR"/>
              </w:rPr>
            </w:pPr>
            <w:r w:rsidRPr="00E22FB6">
              <w:rPr>
                <w:rFonts w:asciiTheme="majorBidi" w:eastAsia="Calibri" w:hAnsiTheme="majorBidi" w:cs="B Nazanin" w:hint="cs"/>
                <w:rtl/>
                <w:lang w:bidi="fa-IR"/>
              </w:rPr>
              <w:t>نکویی برازش</w:t>
            </w:r>
            <w:r w:rsidR="00E22FB6">
              <w:rPr>
                <w:rStyle w:val="FootnoteReference"/>
                <w:rFonts w:asciiTheme="majorBidi" w:eastAsia="Calibri" w:hAnsiTheme="majorBidi" w:cs="B Nazanin"/>
                <w:rtl/>
                <w:lang w:bidi="fa-IR"/>
              </w:rPr>
              <w:footnoteReference w:id="26"/>
            </w:r>
          </w:p>
        </w:tc>
        <w:tc>
          <w:tcPr>
            <w:tcW w:w="922" w:type="dxa"/>
            <w:tcBorders>
              <w:top w:val="nil"/>
              <w:left w:val="nil"/>
              <w:bottom w:val="nil"/>
              <w:right w:val="nil"/>
            </w:tcBorders>
            <w:hideMark/>
          </w:tcPr>
          <w:p w14:paraId="6B94BFAF"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912/0</w:t>
            </w:r>
          </w:p>
        </w:tc>
        <w:tc>
          <w:tcPr>
            <w:tcW w:w="1450" w:type="dxa"/>
            <w:tcBorders>
              <w:top w:val="nil"/>
              <w:left w:val="nil"/>
              <w:bottom w:val="nil"/>
              <w:right w:val="nil"/>
            </w:tcBorders>
            <w:hideMark/>
          </w:tcPr>
          <w:p w14:paraId="448A8DF1"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993/0</w:t>
            </w:r>
          </w:p>
        </w:tc>
        <w:tc>
          <w:tcPr>
            <w:tcW w:w="1170" w:type="dxa"/>
            <w:tcBorders>
              <w:top w:val="nil"/>
              <w:left w:val="nil"/>
              <w:bottom w:val="nil"/>
              <w:right w:val="nil"/>
            </w:tcBorders>
            <w:hideMark/>
          </w:tcPr>
          <w:p w14:paraId="127429A6"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&lt; 90/0</w:t>
            </w:r>
          </w:p>
        </w:tc>
      </w:tr>
      <w:tr w:rsidR="009E304E" w:rsidRPr="00E22FB6" w14:paraId="6F25741C" w14:textId="77777777" w:rsidTr="000D7586">
        <w:trPr>
          <w:jc w:val="center"/>
        </w:trPr>
        <w:tc>
          <w:tcPr>
            <w:tcW w:w="2696" w:type="dxa"/>
            <w:tcBorders>
              <w:top w:val="nil"/>
              <w:left w:val="nil"/>
              <w:bottom w:val="nil"/>
              <w:right w:val="nil"/>
            </w:tcBorders>
            <w:hideMark/>
          </w:tcPr>
          <w:p w14:paraId="64A3253A" w14:textId="311DFEC1" w:rsidR="009E304E" w:rsidRPr="00E22FB6" w:rsidRDefault="009E304E" w:rsidP="009E304E">
            <w:pPr>
              <w:spacing w:line="240" w:lineRule="auto"/>
              <w:rPr>
                <w:rFonts w:asciiTheme="majorBidi" w:eastAsia="Calibri" w:hAnsiTheme="majorBidi" w:cs="B Nazanin"/>
                <w:rtl/>
                <w:lang w:bidi="fa-IR"/>
              </w:rPr>
            </w:pPr>
            <w:r w:rsidRPr="00E22FB6">
              <w:rPr>
                <w:rFonts w:asciiTheme="majorBidi" w:eastAsia="Calibri" w:hAnsiTheme="majorBidi" w:cs="B Nazanin" w:hint="cs"/>
                <w:rtl/>
              </w:rPr>
              <w:t>نکویی برازش تعدیل‌شده</w:t>
            </w:r>
            <w:r w:rsidR="00E22FB6">
              <w:rPr>
                <w:rStyle w:val="FootnoteReference"/>
                <w:rFonts w:asciiTheme="majorBidi" w:eastAsia="Calibri" w:hAnsiTheme="majorBidi" w:cs="B Nazanin"/>
                <w:rtl/>
              </w:rPr>
              <w:footnoteReference w:id="27"/>
            </w:r>
          </w:p>
        </w:tc>
        <w:tc>
          <w:tcPr>
            <w:tcW w:w="922" w:type="dxa"/>
            <w:tcBorders>
              <w:top w:val="nil"/>
              <w:left w:val="nil"/>
              <w:bottom w:val="nil"/>
              <w:right w:val="nil"/>
            </w:tcBorders>
            <w:hideMark/>
          </w:tcPr>
          <w:p w14:paraId="61D81B4D"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591/0</w:t>
            </w:r>
          </w:p>
        </w:tc>
        <w:tc>
          <w:tcPr>
            <w:tcW w:w="1450" w:type="dxa"/>
            <w:tcBorders>
              <w:top w:val="nil"/>
              <w:left w:val="nil"/>
              <w:bottom w:val="nil"/>
              <w:right w:val="nil"/>
            </w:tcBorders>
            <w:hideMark/>
          </w:tcPr>
          <w:p w14:paraId="3A9C5521"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931/0</w:t>
            </w:r>
          </w:p>
        </w:tc>
        <w:tc>
          <w:tcPr>
            <w:tcW w:w="1170" w:type="dxa"/>
            <w:tcBorders>
              <w:top w:val="nil"/>
              <w:left w:val="nil"/>
              <w:bottom w:val="nil"/>
              <w:right w:val="nil"/>
            </w:tcBorders>
            <w:hideMark/>
          </w:tcPr>
          <w:p w14:paraId="1A7AAC01"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&lt; 850/0</w:t>
            </w:r>
          </w:p>
        </w:tc>
      </w:tr>
      <w:tr w:rsidR="009E304E" w:rsidRPr="00E22FB6" w14:paraId="65184765" w14:textId="77777777" w:rsidTr="000D7586">
        <w:trPr>
          <w:jc w:val="center"/>
        </w:trPr>
        <w:tc>
          <w:tcPr>
            <w:tcW w:w="2696" w:type="dxa"/>
            <w:tcBorders>
              <w:top w:val="nil"/>
              <w:left w:val="nil"/>
              <w:bottom w:val="nil"/>
              <w:right w:val="nil"/>
            </w:tcBorders>
            <w:hideMark/>
          </w:tcPr>
          <w:p w14:paraId="0AE43689" w14:textId="3C1D80D6" w:rsidR="009E304E" w:rsidRPr="00E22FB6" w:rsidRDefault="009E304E" w:rsidP="009E304E">
            <w:pPr>
              <w:tabs>
                <w:tab w:val="left" w:pos="929"/>
              </w:tabs>
              <w:spacing w:line="240" w:lineRule="auto"/>
              <w:rPr>
                <w:rFonts w:asciiTheme="majorBidi" w:eastAsia="Calibri" w:hAnsiTheme="majorBidi" w:cs="B Nazanin"/>
                <w:rtl/>
              </w:rPr>
            </w:pPr>
            <w:r w:rsidRPr="00E22FB6">
              <w:rPr>
                <w:rFonts w:asciiTheme="majorBidi" w:eastAsia="Calibri" w:hAnsiTheme="majorBidi" w:cs="B Nazanin" w:hint="cs"/>
                <w:rtl/>
                <w:lang w:bidi="fa-IR"/>
              </w:rPr>
              <w:t>شاخص برازش تطبیقی</w:t>
            </w:r>
            <w:r w:rsidR="00E22FB6">
              <w:rPr>
                <w:rStyle w:val="FootnoteReference"/>
                <w:rFonts w:asciiTheme="majorBidi" w:eastAsia="Calibri" w:hAnsiTheme="majorBidi" w:cs="B Nazanin"/>
                <w:rtl/>
                <w:lang w:bidi="fa-IR"/>
              </w:rPr>
              <w:footnoteReference w:id="28"/>
            </w:r>
          </w:p>
        </w:tc>
        <w:tc>
          <w:tcPr>
            <w:tcW w:w="922" w:type="dxa"/>
            <w:tcBorders>
              <w:top w:val="nil"/>
              <w:left w:val="nil"/>
              <w:bottom w:val="nil"/>
              <w:right w:val="nil"/>
            </w:tcBorders>
            <w:hideMark/>
          </w:tcPr>
          <w:p w14:paraId="700CC9A8"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839/0</w:t>
            </w:r>
          </w:p>
        </w:tc>
        <w:tc>
          <w:tcPr>
            <w:tcW w:w="1450" w:type="dxa"/>
            <w:tcBorders>
              <w:top w:val="nil"/>
              <w:left w:val="nil"/>
              <w:bottom w:val="nil"/>
              <w:right w:val="nil"/>
            </w:tcBorders>
            <w:hideMark/>
          </w:tcPr>
          <w:p w14:paraId="35A13276"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991/0</w:t>
            </w:r>
          </w:p>
        </w:tc>
        <w:tc>
          <w:tcPr>
            <w:tcW w:w="1170" w:type="dxa"/>
            <w:tcBorders>
              <w:top w:val="nil"/>
              <w:left w:val="nil"/>
              <w:bottom w:val="nil"/>
              <w:right w:val="nil"/>
            </w:tcBorders>
            <w:hideMark/>
          </w:tcPr>
          <w:p w14:paraId="0419993C"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&lt; 90/0</w:t>
            </w:r>
          </w:p>
        </w:tc>
      </w:tr>
      <w:tr w:rsidR="009E304E" w:rsidRPr="00E22FB6" w14:paraId="10025769" w14:textId="77777777" w:rsidTr="000D7586">
        <w:trPr>
          <w:jc w:val="center"/>
        </w:trPr>
        <w:tc>
          <w:tcPr>
            <w:tcW w:w="2696" w:type="dxa"/>
            <w:tcBorders>
              <w:top w:val="nil"/>
              <w:left w:val="nil"/>
              <w:bottom w:val="single" w:sz="4" w:space="0" w:color="auto"/>
              <w:right w:val="nil"/>
            </w:tcBorders>
            <w:hideMark/>
          </w:tcPr>
          <w:p w14:paraId="6F77DB29" w14:textId="45754FD9" w:rsidR="009E304E" w:rsidRPr="00E22FB6" w:rsidRDefault="009E304E" w:rsidP="00E22FB6">
            <w:pPr>
              <w:spacing w:line="240" w:lineRule="auto"/>
              <w:jc w:val="left"/>
              <w:rPr>
                <w:rFonts w:asciiTheme="majorBidi" w:eastAsia="Calibri" w:hAnsiTheme="majorBidi" w:cs="B Nazanin"/>
                <w:rtl/>
              </w:rPr>
            </w:pPr>
            <w:r w:rsidRPr="00E22FB6">
              <w:rPr>
                <w:rFonts w:asciiTheme="majorBidi" w:eastAsia="Calibri" w:hAnsiTheme="majorBidi" w:cs="B Nazanin" w:hint="cs"/>
                <w:rtl/>
                <w:lang w:bidi="fa-IR"/>
              </w:rPr>
              <w:lastRenderedPageBreak/>
              <w:t>جذر برآورد واریانس خطای تقریب</w:t>
            </w:r>
            <w:r w:rsidR="00E22FB6">
              <w:rPr>
                <w:rStyle w:val="FootnoteReference"/>
                <w:rFonts w:asciiTheme="majorBidi" w:eastAsia="Calibri" w:hAnsiTheme="majorBidi" w:cs="B Nazanin"/>
                <w:rtl/>
                <w:lang w:bidi="fa-IR"/>
              </w:rPr>
              <w:footnoteReference w:id="29"/>
            </w:r>
          </w:p>
        </w:tc>
        <w:tc>
          <w:tcPr>
            <w:tcW w:w="922" w:type="dxa"/>
            <w:tcBorders>
              <w:top w:val="nil"/>
              <w:left w:val="nil"/>
              <w:bottom w:val="single" w:sz="4" w:space="0" w:color="auto"/>
              <w:right w:val="nil"/>
            </w:tcBorders>
            <w:hideMark/>
          </w:tcPr>
          <w:p w14:paraId="641F9C31"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lang w:bidi="fa-IR"/>
              </w:rPr>
              <w:t>220</w:t>
            </w:r>
            <w:r w:rsidRPr="00E22FB6">
              <w:rPr>
                <w:rFonts w:asciiTheme="majorBidi" w:eastAsia="Calibri" w:hAnsiTheme="majorBidi" w:cs="B Nazanin" w:hint="cs"/>
                <w:rtl/>
              </w:rPr>
              <w:t>/0</w:t>
            </w:r>
          </w:p>
        </w:tc>
        <w:tc>
          <w:tcPr>
            <w:tcW w:w="1450" w:type="dxa"/>
            <w:tcBorders>
              <w:top w:val="nil"/>
              <w:left w:val="nil"/>
              <w:bottom w:val="single" w:sz="4" w:space="0" w:color="auto"/>
              <w:right w:val="nil"/>
            </w:tcBorders>
            <w:hideMark/>
          </w:tcPr>
          <w:p w14:paraId="2BB7FE03"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074/0</w:t>
            </w:r>
          </w:p>
        </w:tc>
        <w:tc>
          <w:tcPr>
            <w:tcW w:w="1170" w:type="dxa"/>
            <w:tcBorders>
              <w:top w:val="nil"/>
              <w:left w:val="nil"/>
              <w:bottom w:val="single" w:sz="4" w:space="0" w:color="auto"/>
              <w:right w:val="nil"/>
            </w:tcBorders>
            <w:hideMark/>
          </w:tcPr>
          <w:p w14:paraId="4C987661" w14:textId="77777777" w:rsidR="009E304E" w:rsidRPr="00E22FB6" w:rsidRDefault="009E304E" w:rsidP="009E304E">
            <w:pPr>
              <w:spacing w:line="240" w:lineRule="auto"/>
              <w:jc w:val="center"/>
              <w:rPr>
                <w:rFonts w:asciiTheme="majorBidi" w:eastAsia="Calibri" w:hAnsiTheme="majorBidi" w:cs="B Nazanin"/>
                <w:rtl/>
              </w:rPr>
            </w:pPr>
            <w:r w:rsidRPr="00E22FB6">
              <w:rPr>
                <w:rFonts w:asciiTheme="majorBidi" w:eastAsia="Calibri" w:hAnsiTheme="majorBidi" w:cs="B Nazanin" w:hint="cs"/>
                <w:rtl/>
              </w:rPr>
              <w:t>&gt; 08/0</w:t>
            </w:r>
          </w:p>
        </w:tc>
      </w:tr>
    </w:tbl>
    <w:p w14:paraId="21B234C9" w14:textId="77777777" w:rsidR="006B1798" w:rsidRDefault="006B1798" w:rsidP="009E304E">
      <w:pPr>
        <w:jc w:val="center"/>
        <w:rPr>
          <w:rFonts w:asciiTheme="majorBidi" w:hAnsiTheme="majorBidi" w:cs="B Nazanin"/>
          <w:sz w:val="24"/>
          <w:szCs w:val="24"/>
          <w:rtl/>
          <w:lang w:bidi="fa-IR"/>
        </w:rPr>
      </w:pPr>
    </w:p>
    <w:p w14:paraId="187E5709" w14:textId="61C33D49" w:rsidR="00CF780A" w:rsidRPr="00523983" w:rsidRDefault="00CF780A" w:rsidP="009A5DA4">
      <w:pPr>
        <w:jc w:val="lowKashida"/>
        <w:rPr>
          <w:rFonts w:asciiTheme="majorBidi" w:hAnsiTheme="majorBidi" w:cs="B Nazanin"/>
          <w:sz w:val="24"/>
          <w:szCs w:val="24"/>
          <w:rtl/>
          <w:lang w:bidi="fa-IR"/>
        </w:rPr>
        <w:sectPr w:rsidR="00CF780A"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3965B336" w14:textId="631155F7" w:rsidR="00E01722" w:rsidRPr="000774A2" w:rsidRDefault="000774A2" w:rsidP="000774A2">
      <w:pPr>
        <w:jc w:val="lowKashida"/>
        <w:rPr>
          <w:rFonts w:asciiTheme="majorBidi" w:hAnsiTheme="majorBidi" w:cs="B Nazanin"/>
          <w:sz w:val="24"/>
          <w:szCs w:val="24"/>
          <w:highlight w:val="green"/>
          <w:lang w:bidi="fa-IR"/>
        </w:rPr>
      </w:pPr>
      <w:r w:rsidRPr="00326565">
        <w:rPr>
          <w:rFonts w:asciiTheme="majorBidi" w:hAnsiTheme="majorBidi" w:cs="B Nazanin"/>
          <w:sz w:val="24"/>
          <w:szCs w:val="24"/>
          <w:rtl/>
          <w:lang w:bidi="fa-IR"/>
        </w:rPr>
        <w:t>جدول ۳ نشان م</w:t>
      </w:r>
      <w:r w:rsidRPr="00326565">
        <w:rPr>
          <w:rFonts w:asciiTheme="majorBidi" w:hAnsiTheme="majorBidi" w:cs="B Nazanin" w:hint="cs"/>
          <w:sz w:val="24"/>
          <w:szCs w:val="24"/>
          <w:rtl/>
          <w:lang w:bidi="fa-IR"/>
        </w:rPr>
        <w:t>ی‌</w:t>
      </w:r>
      <w:r w:rsidRPr="00326565">
        <w:rPr>
          <w:rFonts w:asciiTheme="majorBidi" w:hAnsiTheme="majorBidi" w:cs="B Nazanin" w:hint="eastAsia"/>
          <w:sz w:val="24"/>
          <w:szCs w:val="24"/>
          <w:rtl/>
          <w:lang w:bidi="fa-IR"/>
        </w:rPr>
        <w:t>دهد</w:t>
      </w:r>
      <w:r w:rsidRPr="00326565">
        <w:rPr>
          <w:rFonts w:asciiTheme="majorBidi" w:hAnsiTheme="majorBidi" w:cs="B Nazanin"/>
          <w:sz w:val="24"/>
          <w:szCs w:val="24"/>
          <w:rtl/>
          <w:lang w:bidi="fa-IR"/>
        </w:rPr>
        <w:t xml:space="preserve"> که </w:t>
      </w:r>
      <w:r w:rsidRPr="000774A2">
        <w:rPr>
          <w:rFonts w:asciiTheme="majorBidi" w:hAnsiTheme="majorBidi" w:cs="B Nazanin"/>
          <w:sz w:val="24"/>
          <w:szCs w:val="24"/>
          <w:highlight w:val="green"/>
          <w:rtl/>
          <w:lang w:bidi="fa-IR"/>
        </w:rPr>
        <w:t>در مدل اول</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ه،</w:t>
      </w:r>
      <w:r w:rsidRPr="000774A2">
        <w:rPr>
          <w:rFonts w:asciiTheme="majorBidi" w:hAnsiTheme="majorBidi" w:cs="B Nazanin"/>
          <w:sz w:val="24"/>
          <w:szCs w:val="24"/>
          <w:highlight w:val="green"/>
          <w:rtl/>
          <w:lang w:bidi="fa-IR"/>
        </w:rPr>
        <w:t xml:space="preserve"> به‌جز شاخص نکو</w:t>
      </w:r>
      <w:r w:rsidRPr="000774A2">
        <w:rPr>
          <w:rFonts w:asciiTheme="majorBidi" w:hAnsiTheme="majorBidi" w:cs="B Nazanin" w:hint="cs"/>
          <w:sz w:val="24"/>
          <w:szCs w:val="24"/>
          <w:highlight w:val="green"/>
          <w:rtl/>
          <w:lang w:bidi="fa-IR"/>
        </w:rPr>
        <w:t>یی</w:t>
      </w:r>
      <w:r w:rsidRPr="000774A2">
        <w:rPr>
          <w:rFonts w:asciiTheme="majorBidi" w:hAnsiTheme="majorBidi" w:cs="B Nazanin"/>
          <w:sz w:val="24"/>
          <w:szCs w:val="24"/>
          <w:highlight w:val="green"/>
          <w:rtl/>
          <w:lang w:bidi="fa-IR"/>
        </w:rPr>
        <w:t xml:space="preserve"> برازش </w:t>
      </w:r>
      <w:r w:rsidR="00A76E52">
        <w:rPr>
          <w:rFonts w:asciiTheme="majorBidi" w:hAnsiTheme="majorBidi" w:cs="B Nazanin" w:hint="cs"/>
          <w:sz w:val="24"/>
          <w:szCs w:val="24"/>
          <w:highlight w:val="green"/>
          <w:rtl/>
          <w:lang w:bidi="fa-IR"/>
        </w:rPr>
        <w:t>با</w:t>
      </w:r>
      <w:r w:rsidRPr="000774A2">
        <w:rPr>
          <w:rFonts w:asciiTheme="majorBidi" w:hAnsiTheme="majorBidi" w:cs="B Nazanin"/>
          <w:sz w:val="24"/>
          <w:szCs w:val="24"/>
          <w:highlight w:val="green"/>
          <w:rtl/>
          <w:lang w:bidi="fa-IR"/>
        </w:rPr>
        <w:t xml:space="preserve"> مقدار ۹۱۲/۰، س</w:t>
      </w:r>
      <w:r w:rsidRPr="00D46A26">
        <w:rPr>
          <w:rFonts w:asciiTheme="majorBidi" w:hAnsiTheme="majorBidi" w:cs="B Nazanin"/>
          <w:sz w:val="24"/>
          <w:szCs w:val="24"/>
          <w:highlight w:val="green"/>
          <w:rtl/>
          <w:lang w:bidi="fa-IR"/>
        </w:rPr>
        <w:t>ا</w:t>
      </w:r>
      <w:r w:rsidRPr="00D46A26">
        <w:rPr>
          <w:rFonts w:asciiTheme="majorBidi" w:hAnsiTheme="majorBidi" w:cs="B Nazanin" w:hint="cs"/>
          <w:sz w:val="24"/>
          <w:szCs w:val="24"/>
          <w:highlight w:val="green"/>
          <w:rtl/>
          <w:lang w:bidi="fa-IR"/>
        </w:rPr>
        <w:t>ی</w:t>
      </w:r>
      <w:r w:rsidRPr="00D46A26">
        <w:rPr>
          <w:rFonts w:asciiTheme="majorBidi" w:hAnsiTheme="majorBidi" w:cs="B Nazanin" w:hint="eastAsia"/>
          <w:sz w:val="24"/>
          <w:szCs w:val="24"/>
          <w:highlight w:val="green"/>
          <w:rtl/>
          <w:lang w:bidi="fa-IR"/>
        </w:rPr>
        <w:t>ر</w:t>
      </w:r>
      <w:r w:rsidRPr="00D46A26">
        <w:rPr>
          <w:rFonts w:asciiTheme="majorBidi" w:hAnsiTheme="majorBidi" w:cs="B Nazanin"/>
          <w:sz w:val="24"/>
          <w:szCs w:val="24"/>
          <w:highlight w:val="green"/>
          <w:rtl/>
          <w:lang w:bidi="fa-IR"/>
        </w:rPr>
        <w:t xml:space="preserve"> شاخص‌ها</w:t>
      </w:r>
      <w:r w:rsidRPr="00D46A26">
        <w:rPr>
          <w:rFonts w:asciiTheme="majorBidi" w:hAnsiTheme="majorBidi" w:cs="B Nazanin" w:hint="cs"/>
          <w:sz w:val="24"/>
          <w:szCs w:val="24"/>
          <w:highlight w:val="green"/>
          <w:rtl/>
          <w:lang w:bidi="fa-IR"/>
        </w:rPr>
        <w:t>ی</w:t>
      </w:r>
      <w:r w:rsidRPr="00D46A26">
        <w:rPr>
          <w:rFonts w:asciiTheme="majorBidi" w:hAnsiTheme="majorBidi" w:cs="B Nazanin"/>
          <w:sz w:val="24"/>
          <w:szCs w:val="24"/>
          <w:highlight w:val="green"/>
          <w:rtl/>
          <w:lang w:bidi="fa-IR"/>
        </w:rPr>
        <w:t xml:space="preserve"> برازندگ</w:t>
      </w:r>
      <w:r w:rsidRPr="00D46A26">
        <w:rPr>
          <w:rFonts w:asciiTheme="majorBidi" w:hAnsiTheme="majorBidi" w:cs="B Nazanin" w:hint="cs"/>
          <w:sz w:val="24"/>
          <w:szCs w:val="24"/>
          <w:highlight w:val="green"/>
          <w:rtl/>
          <w:lang w:bidi="fa-IR"/>
        </w:rPr>
        <w:t>ی</w:t>
      </w:r>
      <w:r w:rsidRPr="00D46A26">
        <w:rPr>
          <w:rFonts w:asciiTheme="majorBidi" w:hAnsiTheme="majorBidi" w:cs="B Nazanin"/>
          <w:sz w:val="24"/>
          <w:szCs w:val="24"/>
          <w:highlight w:val="green"/>
          <w:rtl/>
          <w:lang w:bidi="fa-IR"/>
        </w:rPr>
        <w:t xml:space="preserve"> از برازش قابل قبول مدل با داده‌ها</w:t>
      </w:r>
      <w:r w:rsidRPr="00D46A26">
        <w:rPr>
          <w:rFonts w:asciiTheme="majorBidi" w:hAnsiTheme="majorBidi" w:cs="B Nazanin" w:hint="cs"/>
          <w:sz w:val="24"/>
          <w:szCs w:val="24"/>
          <w:highlight w:val="green"/>
          <w:rtl/>
          <w:lang w:bidi="fa-IR"/>
        </w:rPr>
        <w:t>ی</w:t>
      </w:r>
      <w:r w:rsidRPr="00D46A26">
        <w:rPr>
          <w:rFonts w:asciiTheme="majorBidi" w:hAnsiTheme="majorBidi" w:cs="B Nazanin"/>
          <w:sz w:val="24"/>
          <w:szCs w:val="24"/>
          <w:highlight w:val="green"/>
          <w:rtl/>
          <w:lang w:bidi="fa-IR"/>
        </w:rPr>
        <w:t xml:space="preserve"> پژوهش حما</w:t>
      </w:r>
      <w:r w:rsidRPr="00D46A26">
        <w:rPr>
          <w:rFonts w:asciiTheme="majorBidi" w:hAnsiTheme="majorBidi" w:cs="B Nazanin" w:hint="cs"/>
          <w:sz w:val="24"/>
          <w:szCs w:val="24"/>
          <w:highlight w:val="green"/>
          <w:rtl/>
          <w:lang w:bidi="fa-IR"/>
        </w:rPr>
        <w:t>ی</w:t>
      </w:r>
      <w:r w:rsidRPr="00D46A26">
        <w:rPr>
          <w:rFonts w:asciiTheme="majorBidi" w:hAnsiTheme="majorBidi" w:cs="B Nazanin" w:hint="eastAsia"/>
          <w:sz w:val="24"/>
          <w:szCs w:val="24"/>
          <w:highlight w:val="green"/>
          <w:rtl/>
          <w:lang w:bidi="fa-IR"/>
        </w:rPr>
        <w:t>ت</w:t>
      </w:r>
      <w:r w:rsidRPr="00D46A26">
        <w:rPr>
          <w:rFonts w:asciiTheme="majorBidi" w:hAnsiTheme="majorBidi" w:cs="B Nazanin"/>
          <w:sz w:val="24"/>
          <w:szCs w:val="24"/>
          <w:highlight w:val="green"/>
          <w:rtl/>
          <w:lang w:bidi="fa-IR"/>
        </w:rPr>
        <w:t xml:space="preserve"> نم</w:t>
      </w:r>
      <w:r w:rsidRPr="00D46A26">
        <w:rPr>
          <w:rFonts w:asciiTheme="majorBidi" w:hAnsiTheme="majorBidi" w:cs="B Nazanin" w:hint="cs"/>
          <w:sz w:val="24"/>
          <w:szCs w:val="24"/>
          <w:highlight w:val="green"/>
          <w:rtl/>
          <w:lang w:bidi="fa-IR"/>
        </w:rPr>
        <w:t>ی‌</w:t>
      </w:r>
      <w:r w:rsidRPr="00D46A26">
        <w:rPr>
          <w:rFonts w:asciiTheme="majorBidi" w:hAnsiTheme="majorBidi" w:cs="B Nazanin" w:hint="eastAsia"/>
          <w:sz w:val="24"/>
          <w:szCs w:val="24"/>
          <w:highlight w:val="green"/>
          <w:rtl/>
          <w:lang w:bidi="fa-IR"/>
        </w:rPr>
        <w:t>کردند</w:t>
      </w:r>
      <w:r w:rsidRPr="00D46A26">
        <w:rPr>
          <w:rFonts w:asciiTheme="majorBidi" w:hAnsiTheme="majorBidi" w:cs="B Nazanin"/>
          <w:sz w:val="24"/>
          <w:szCs w:val="24"/>
          <w:highlight w:val="green"/>
          <w:rtl/>
          <w:lang w:bidi="fa-IR"/>
        </w:rPr>
        <w:t>. به‌و</w:t>
      </w:r>
      <w:r w:rsidRPr="00D46A26">
        <w:rPr>
          <w:rFonts w:asciiTheme="majorBidi" w:hAnsiTheme="majorBidi" w:cs="B Nazanin" w:hint="cs"/>
          <w:sz w:val="24"/>
          <w:szCs w:val="24"/>
          <w:highlight w:val="green"/>
          <w:rtl/>
          <w:lang w:bidi="fa-IR"/>
        </w:rPr>
        <w:t>ی</w:t>
      </w:r>
      <w:r w:rsidRPr="00D46A26">
        <w:rPr>
          <w:rFonts w:asciiTheme="majorBidi" w:hAnsiTheme="majorBidi" w:cs="B Nazanin" w:hint="eastAsia"/>
          <w:sz w:val="24"/>
          <w:szCs w:val="24"/>
          <w:highlight w:val="green"/>
          <w:rtl/>
          <w:lang w:bidi="fa-IR"/>
        </w:rPr>
        <w:t>ژه</w:t>
      </w:r>
      <w:r w:rsidRPr="00D46A26">
        <w:rPr>
          <w:rFonts w:asciiTheme="majorBidi" w:hAnsiTheme="majorBidi" w:cs="B Nazanin"/>
          <w:sz w:val="24"/>
          <w:szCs w:val="24"/>
          <w:highlight w:val="green"/>
          <w:rtl/>
          <w:lang w:bidi="fa-IR"/>
        </w:rPr>
        <w:t xml:space="preserve"> شاخص </w:t>
      </w:r>
      <w:r w:rsidR="009A45ED" w:rsidRPr="00D46A26">
        <w:rPr>
          <w:rFonts w:asciiTheme="majorBidi" w:hAnsiTheme="majorBidi" w:cs="B Nazanin"/>
          <w:sz w:val="24"/>
          <w:szCs w:val="24"/>
          <w:highlight w:val="green"/>
          <w:rtl/>
          <w:lang w:bidi="fa-IR"/>
        </w:rPr>
        <w:t>مجذور کا</w:t>
      </w:r>
      <w:r w:rsidR="009A45ED" w:rsidRPr="00D46A26">
        <w:rPr>
          <w:rFonts w:asciiTheme="majorBidi" w:hAnsiTheme="majorBidi" w:cs="B Nazanin" w:hint="cs"/>
          <w:sz w:val="24"/>
          <w:szCs w:val="24"/>
          <w:highlight w:val="green"/>
          <w:rtl/>
          <w:lang w:bidi="fa-IR"/>
        </w:rPr>
        <w:t>ی</w:t>
      </w:r>
      <w:r w:rsidR="009A45ED" w:rsidRPr="00D46A26">
        <w:rPr>
          <w:rFonts w:asciiTheme="majorBidi" w:hAnsiTheme="majorBidi" w:cs="B Nazanin"/>
          <w:sz w:val="24"/>
          <w:szCs w:val="24"/>
          <w:highlight w:val="green"/>
          <w:rtl/>
          <w:lang w:bidi="fa-IR"/>
        </w:rPr>
        <w:t xml:space="preserve"> نرم</w:t>
      </w:r>
      <w:r w:rsidR="00D46A26" w:rsidRPr="00D46A26">
        <w:rPr>
          <w:rFonts w:asciiTheme="majorBidi" w:hAnsiTheme="majorBidi" w:cs="B Nazanin" w:hint="cs"/>
          <w:sz w:val="24"/>
          <w:szCs w:val="24"/>
          <w:highlight w:val="green"/>
          <w:rtl/>
          <w:lang w:bidi="fa-IR"/>
        </w:rPr>
        <w:t>‌</w:t>
      </w:r>
      <w:r w:rsidR="009A45ED" w:rsidRPr="00D46A26">
        <w:rPr>
          <w:rFonts w:asciiTheme="majorBidi" w:hAnsiTheme="majorBidi" w:cs="B Nazanin"/>
          <w:sz w:val="24"/>
          <w:szCs w:val="24"/>
          <w:highlight w:val="green"/>
          <w:rtl/>
          <w:lang w:bidi="fa-IR"/>
        </w:rPr>
        <w:t>شده</w:t>
      </w:r>
      <w:r w:rsidR="00A76E52">
        <w:rPr>
          <w:rFonts w:asciiTheme="majorBidi" w:hAnsiTheme="majorBidi" w:cs="B Nazanin" w:hint="cs"/>
          <w:sz w:val="24"/>
          <w:szCs w:val="24"/>
          <w:highlight w:val="green"/>
          <w:rtl/>
          <w:lang w:bidi="fa-IR"/>
        </w:rPr>
        <w:t xml:space="preserve"> با</w:t>
      </w:r>
      <w:r w:rsidRPr="00D46A26">
        <w:rPr>
          <w:rFonts w:asciiTheme="majorBidi" w:hAnsiTheme="majorBidi" w:cs="B Nazanin"/>
          <w:sz w:val="24"/>
          <w:szCs w:val="24"/>
          <w:highlight w:val="green"/>
          <w:rtl/>
          <w:lang w:bidi="fa-IR"/>
        </w:rPr>
        <w:t xml:space="preserve"> مقدار </w:t>
      </w:r>
      <w:r w:rsidR="009A45ED" w:rsidRPr="00D46A26">
        <w:rPr>
          <w:rFonts w:asciiTheme="majorBidi" w:hAnsiTheme="majorBidi" w:cs="B Nazanin" w:hint="cs"/>
          <w:sz w:val="24"/>
          <w:szCs w:val="24"/>
          <w:highlight w:val="green"/>
          <w:rtl/>
          <w:lang w:bidi="fa-IR"/>
        </w:rPr>
        <w:t>68/15</w:t>
      </w:r>
      <w:r w:rsidRPr="00D46A26">
        <w:rPr>
          <w:rFonts w:asciiTheme="majorBidi" w:hAnsiTheme="majorBidi" w:cs="B Nazanin"/>
          <w:sz w:val="24"/>
          <w:szCs w:val="24"/>
          <w:highlight w:val="green"/>
          <w:rtl/>
          <w:lang w:bidi="fa-IR"/>
        </w:rPr>
        <w:t xml:space="preserve"> و شاخص جذر بر</w:t>
      </w:r>
      <w:r w:rsidRPr="00D46A26">
        <w:rPr>
          <w:rFonts w:asciiTheme="majorBidi" w:hAnsiTheme="majorBidi" w:cs="B Nazanin" w:hint="eastAsia"/>
          <w:sz w:val="24"/>
          <w:szCs w:val="24"/>
          <w:highlight w:val="green"/>
          <w:rtl/>
          <w:lang w:bidi="fa-IR"/>
        </w:rPr>
        <w:t>آورد</w:t>
      </w:r>
      <w:r w:rsidRPr="00D46A26">
        <w:rPr>
          <w:rFonts w:asciiTheme="majorBidi" w:hAnsiTheme="majorBidi" w:cs="B Nazanin"/>
          <w:sz w:val="24"/>
          <w:szCs w:val="24"/>
          <w:highlight w:val="green"/>
          <w:rtl/>
          <w:lang w:bidi="fa-IR"/>
        </w:rPr>
        <w:t xml:space="preserve"> وار</w:t>
      </w:r>
      <w:r w:rsidRPr="00D46A26">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انس</w:t>
      </w:r>
      <w:r w:rsidRPr="000774A2">
        <w:rPr>
          <w:rFonts w:asciiTheme="majorBidi" w:hAnsiTheme="majorBidi" w:cs="B Nazanin"/>
          <w:sz w:val="24"/>
          <w:szCs w:val="24"/>
          <w:highlight w:val="green"/>
          <w:rtl/>
          <w:lang w:bidi="fa-IR"/>
        </w:rPr>
        <w:t xml:space="preserve"> خطا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تقر</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ب</w:t>
      </w:r>
      <w:r w:rsidRPr="000774A2">
        <w:rPr>
          <w:rFonts w:asciiTheme="majorBidi" w:hAnsiTheme="majorBidi" w:cs="B Nazanin"/>
          <w:sz w:val="24"/>
          <w:szCs w:val="24"/>
          <w:highlight w:val="green"/>
          <w:rtl/>
          <w:lang w:bidi="fa-IR"/>
        </w:rPr>
        <w:t xml:space="preserve"> با مقدار ۲</w:t>
      </w:r>
      <w:r w:rsidR="00D46A26">
        <w:rPr>
          <w:rFonts w:asciiTheme="majorBidi" w:hAnsiTheme="majorBidi" w:cs="B Nazanin" w:hint="cs"/>
          <w:sz w:val="24"/>
          <w:szCs w:val="24"/>
          <w:highlight w:val="green"/>
          <w:rtl/>
          <w:lang w:bidi="fa-IR"/>
        </w:rPr>
        <w:t>2</w:t>
      </w:r>
      <w:r w:rsidRPr="000774A2">
        <w:rPr>
          <w:rFonts w:asciiTheme="majorBidi" w:hAnsiTheme="majorBidi" w:cs="B Nazanin"/>
          <w:sz w:val="24"/>
          <w:szCs w:val="24"/>
          <w:highlight w:val="green"/>
          <w:rtl/>
          <w:lang w:bidi="fa-IR"/>
        </w:rPr>
        <w:t>۰/۰، نشانگر برازش ضع</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ف</w:t>
      </w:r>
      <w:r w:rsidRPr="000774A2">
        <w:rPr>
          <w:rFonts w:asciiTheme="majorBidi" w:hAnsiTheme="majorBidi" w:cs="B Nazanin"/>
          <w:sz w:val="24"/>
          <w:szCs w:val="24"/>
          <w:highlight w:val="green"/>
          <w:rtl/>
          <w:lang w:bidi="fa-IR"/>
        </w:rPr>
        <w:t xml:space="preserve"> مدل اول</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ه</w:t>
      </w:r>
      <w:r w:rsidRPr="000774A2">
        <w:rPr>
          <w:rFonts w:asciiTheme="majorBidi" w:hAnsiTheme="majorBidi" w:cs="B Nazanin"/>
          <w:sz w:val="24"/>
          <w:szCs w:val="24"/>
          <w:highlight w:val="green"/>
          <w:rtl/>
          <w:lang w:bidi="fa-IR"/>
        </w:rPr>
        <w:t xml:space="preserve"> بودند.</w:t>
      </w:r>
      <w:r>
        <w:rPr>
          <w:rFonts w:asciiTheme="majorBidi" w:hAnsiTheme="majorBidi" w:cs="B Nazanin" w:hint="cs"/>
          <w:sz w:val="24"/>
          <w:szCs w:val="24"/>
          <w:highlight w:val="green"/>
          <w:rtl/>
          <w:lang w:bidi="fa-IR"/>
        </w:rPr>
        <w:t xml:space="preserve"> </w:t>
      </w:r>
      <w:r w:rsidRPr="000774A2">
        <w:rPr>
          <w:rFonts w:asciiTheme="majorBidi" w:hAnsiTheme="majorBidi" w:cs="B Nazanin" w:hint="eastAsia"/>
          <w:sz w:val="24"/>
          <w:szCs w:val="24"/>
          <w:highlight w:val="green"/>
          <w:rtl/>
          <w:lang w:bidi="fa-IR"/>
        </w:rPr>
        <w:t>در</w:t>
      </w:r>
      <w:r w:rsidRPr="000774A2">
        <w:rPr>
          <w:rFonts w:asciiTheme="majorBidi" w:hAnsiTheme="majorBidi" w:cs="B Nazanin"/>
          <w:sz w:val="24"/>
          <w:szCs w:val="24"/>
          <w:highlight w:val="green"/>
          <w:rtl/>
          <w:lang w:bidi="fa-IR"/>
        </w:rPr>
        <w:t xml:space="preserve"> نت</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جه</w:t>
      </w:r>
      <w:r w:rsidRPr="000774A2">
        <w:rPr>
          <w:rFonts w:asciiTheme="majorBidi" w:hAnsiTheme="majorBidi" w:cs="B Nazanin"/>
          <w:sz w:val="24"/>
          <w:szCs w:val="24"/>
          <w:highlight w:val="green"/>
          <w:rtl/>
          <w:lang w:bidi="fa-IR"/>
        </w:rPr>
        <w:t xml:space="preserve"> با بررس</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شاخص‌ها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اصلاح مدل، فر</w:t>
      </w:r>
      <w:r w:rsidR="00B64C1D">
        <w:rPr>
          <w:rFonts w:asciiTheme="majorBidi" w:hAnsiTheme="majorBidi" w:cs="B Nazanin" w:hint="cs"/>
          <w:sz w:val="24"/>
          <w:szCs w:val="24"/>
          <w:highlight w:val="green"/>
          <w:rtl/>
          <w:lang w:bidi="fa-IR"/>
        </w:rPr>
        <w:t>آ</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ند</w:t>
      </w:r>
      <w:r w:rsidRPr="000774A2">
        <w:rPr>
          <w:rFonts w:asciiTheme="majorBidi" w:hAnsiTheme="majorBidi" w:cs="B Nazanin"/>
          <w:sz w:val="24"/>
          <w:szCs w:val="24"/>
          <w:highlight w:val="green"/>
          <w:rtl/>
          <w:lang w:bidi="fa-IR"/>
        </w:rPr>
        <w:t xml:space="preserve"> بازنگر</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در سه مرحله انجام شد. در مرحل</w:t>
      </w:r>
      <w:r w:rsidR="00326565">
        <w:rPr>
          <w:rFonts w:asciiTheme="majorBidi" w:hAnsiTheme="majorBidi" w:cs="B Nazanin" w:hint="cs"/>
          <w:sz w:val="24"/>
          <w:szCs w:val="24"/>
          <w:highlight w:val="green"/>
          <w:rtl/>
          <w:lang w:bidi="fa-IR"/>
        </w:rPr>
        <w:t>ۀ</w:t>
      </w:r>
      <w:r w:rsidRPr="000774A2">
        <w:rPr>
          <w:rFonts w:asciiTheme="majorBidi" w:hAnsiTheme="majorBidi" w:cs="B Nazanin"/>
          <w:sz w:val="24"/>
          <w:szCs w:val="24"/>
          <w:highlight w:val="green"/>
          <w:rtl/>
          <w:lang w:bidi="fa-IR"/>
        </w:rPr>
        <w:t xml:space="preserve"> نخست، کووار</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انس</w:t>
      </w:r>
      <w:r w:rsidRPr="000774A2">
        <w:rPr>
          <w:rFonts w:asciiTheme="majorBidi" w:hAnsiTheme="majorBidi" w:cs="B Nazanin"/>
          <w:sz w:val="24"/>
          <w:szCs w:val="24"/>
          <w:highlight w:val="green"/>
          <w:rtl/>
          <w:lang w:bidi="fa-IR"/>
        </w:rPr>
        <w:t xml:space="preserve"> 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w:t>
      </w:r>
      <w:r w:rsidRPr="000774A2">
        <w:rPr>
          <w:rFonts w:asciiTheme="majorBidi" w:hAnsiTheme="majorBidi" w:cs="B Nazanin"/>
          <w:sz w:val="24"/>
          <w:szCs w:val="24"/>
          <w:highlight w:val="green"/>
          <w:rtl/>
          <w:lang w:bidi="fa-IR"/>
        </w:rPr>
        <w:t xml:space="preserve"> خطاها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دو نشانگر 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اعتماد</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معرفت</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و ساده‌لوح</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معرفت</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اضافه شد. در مرحل</w:t>
      </w:r>
      <w:r w:rsidR="00326565">
        <w:rPr>
          <w:rFonts w:asciiTheme="majorBidi" w:hAnsiTheme="majorBidi" w:cs="B Nazanin" w:hint="cs"/>
          <w:sz w:val="24"/>
          <w:szCs w:val="24"/>
          <w:highlight w:val="green"/>
          <w:rtl/>
          <w:lang w:bidi="fa-IR"/>
        </w:rPr>
        <w:t>ۀ</w:t>
      </w:r>
      <w:r w:rsidRPr="000774A2">
        <w:rPr>
          <w:rFonts w:asciiTheme="majorBidi" w:hAnsiTheme="majorBidi" w:cs="B Nazanin"/>
          <w:sz w:val="24"/>
          <w:szCs w:val="24"/>
          <w:highlight w:val="green"/>
          <w:rtl/>
          <w:lang w:bidi="fa-IR"/>
        </w:rPr>
        <w:t xml:space="preserve"> دوم، کووار</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انس</w:t>
      </w:r>
      <w:r w:rsidRPr="000774A2">
        <w:rPr>
          <w:rFonts w:asciiTheme="majorBidi" w:hAnsiTheme="majorBidi" w:cs="B Nazanin"/>
          <w:sz w:val="24"/>
          <w:szCs w:val="24"/>
          <w:highlight w:val="green"/>
          <w:rtl/>
          <w:lang w:bidi="fa-IR"/>
        </w:rPr>
        <w:t xml:space="preserve"> 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w:t>
      </w:r>
      <w:r w:rsidRPr="000774A2">
        <w:rPr>
          <w:rFonts w:asciiTheme="majorBidi" w:hAnsiTheme="majorBidi" w:cs="B Nazanin"/>
          <w:sz w:val="24"/>
          <w:szCs w:val="24"/>
          <w:highlight w:val="green"/>
          <w:rtl/>
          <w:lang w:bidi="fa-IR"/>
        </w:rPr>
        <w:t xml:space="preserve"> خطاها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ذهن</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ساز</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و 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اعتماد</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معرفت</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و در مرحل</w:t>
      </w:r>
      <w:r w:rsidR="00326565">
        <w:rPr>
          <w:rFonts w:asciiTheme="majorBidi" w:hAnsiTheme="majorBidi" w:cs="B Nazanin" w:hint="cs"/>
          <w:sz w:val="24"/>
          <w:szCs w:val="24"/>
          <w:highlight w:val="green"/>
          <w:rtl/>
          <w:lang w:bidi="fa-IR"/>
        </w:rPr>
        <w:t>ۀ</w:t>
      </w:r>
      <w:r w:rsidRPr="000774A2">
        <w:rPr>
          <w:rFonts w:asciiTheme="majorBidi" w:hAnsiTheme="majorBidi" w:cs="B Nazanin"/>
          <w:sz w:val="24"/>
          <w:szCs w:val="24"/>
          <w:highlight w:val="green"/>
          <w:rtl/>
          <w:lang w:bidi="fa-IR"/>
        </w:rPr>
        <w:t xml:space="preserve"> سوم، </w:t>
      </w:r>
      <w:r w:rsidRPr="000774A2">
        <w:rPr>
          <w:rFonts w:asciiTheme="majorBidi" w:hAnsiTheme="majorBidi" w:cs="B Nazanin"/>
          <w:sz w:val="24"/>
          <w:szCs w:val="24"/>
          <w:highlight w:val="green"/>
          <w:rtl/>
          <w:lang w:bidi="fa-IR"/>
        </w:rPr>
        <w:t>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w:t>
      </w:r>
      <w:r w:rsidRPr="000774A2">
        <w:rPr>
          <w:rFonts w:asciiTheme="majorBidi" w:hAnsiTheme="majorBidi" w:cs="B Nazanin"/>
          <w:sz w:val="24"/>
          <w:szCs w:val="24"/>
          <w:highlight w:val="green"/>
          <w:rtl/>
          <w:lang w:bidi="fa-IR"/>
        </w:rPr>
        <w:t xml:space="preserve"> ذه</w:t>
      </w:r>
      <w:r w:rsidRPr="000774A2">
        <w:rPr>
          <w:rFonts w:asciiTheme="majorBidi" w:hAnsiTheme="majorBidi" w:cs="B Nazanin" w:hint="eastAsia"/>
          <w:sz w:val="24"/>
          <w:szCs w:val="24"/>
          <w:highlight w:val="green"/>
          <w:rtl/>
          <w:lang w:bidi="fa-IR"/>
        </w:rPr>
        <w:t>ن</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ساز</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و ساده‌لوح</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معرفت</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در مدل لحاظ گرد</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د</w:t>
      </w:r>
      <w:r w:rsidRPr="000774A2">
        <w:rPr>
          <w:rFonts w:asciiTheme="majorBidi" w:hAnsiTheme="majorBidi" w:cs="B Nazanin"/>
          <w:sz w:val="24"/>
          <w:szCs w:val="24"/>
          <w:highlight w:val="green"/>
          <w:rtl/>
          <w:lang w:bidi="fa-IR"/>
        </w:rPr>
        <w:t>.</w:t>
      </w:r>
      <w:r>
        <w:rPr>
          <w:rFonts w:asciiTheme="majorBidi" w:hAnsiTheme="majorBidi" w:cs="B Nazanin" w:hint="cs"/>
          <w:sz w:val="24"/>
          <w:szCs w:val="24"/>
          <w:highlight w:val="green"/>
          <w:rtl/>
          <w:lang w:bidi="fa-IR"/>
        </w:rPr>
        <w:t xml:space="preserve"> </w:t>
      </w:r>
      <w:r w:rsidRPr="000774A2">
        <w:rPr>
          <w:rFonts w:asciiTheme="majorBidi" w:hAnsiTheme="majorBidi" w:cs="B Nazanin" w:hint="eastAsia"/>
          <w:sz w:val="24"/>
          <w:szCs w:val="24"/>
          <w:highlight w:val="green"/>
          <w:rtl/>
          <w:lang w:bidi="fa-IR"/>
        </w:rPr>
        <w:t>پس</w:t>
      </w:r>
      <w:r w:rsidRPr="000774A2">
        <w:rPr>
          <w:rFonts w:asciiTheme="majorBidi" w:hAnsiTheme="majorBidi" w:cs="B Nazanin"/>
          <w:sz w:val="24"/>
          <w:szCs w:val="24"/>
          <w:highlight w:val="green"/>
          <w:rtl/>
          <w:lang w:bidi="fa-IR"/>
        </w:rPr>
        <w:t xml:space="preserve"> از ا</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w:t>
      </w:r>
      <w:r w:rsidRPr="000774A2">
        <w:rPr>
          <w:rFonts w:asciiTheme="majorBidi" w:hAnsiTheme="majorBidi" w:cs="B Nazanin"/>
          <w:sz w:val="24"/>
          <w:szCs w:val="24"/>
          <w:highlight w:val="green"/>
          <w:rtl/>
          <w:lang w:bidi="fa-IR"/>
        </w:rPr>
        <w:t xml:space="preserve"> اصلاحات، شاخص‌ها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برازندگ</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به</w:t>
      </w:r>
      <w:r w:rsidR="00A76E52">
        <w:rPr>
          <w:rFonts w:asciiTheme="majorBidi" w:hAnsiTheme="majorBidi" w:cs="B Nazanin" w:hint="cs"/>
          <w:sz w:val="24"/>
          <w:szCs w:val="24"/>
          <w:highlight w:val="green"/>
          <w:rtl/>
          <w:lang w:bidi="fa-IR"/>
        </w:rPr>
        <w:t>‌</w:t>
      </w:r>
      <w:r w:rsidRPr="000774A2">
        <w:rPr>
          <w:rFonts w:asciiTheme="majorBidi" w:hAnsiTheme="majorBidi" w:cs="B Nazanin"/>
          <w:sz w:val="24"/>
          <w:szCs w:val="24"/>
          <w:highlight w:val="green"/>
          <w:rtl/>
          <w:lang w:bidi="fa-IR"/>
        </w:rPr>
        <w:t>طور معنادار</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بهبود </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افتند؛</w:t>
      </w:r>
      <w:r w:rsidRPr="000774A2">
        <w:rPr>
          <w:rFonts w:asciiTheme="majorBidi" w:hAnsiTheme="majorBidi" w:cs="B Nazanin"/>
          <w:sz w:val="24"/>
          <w:szCs w:val="24"/>
          <w:highlight w:val="green"/>
          <w:rtl/>
          <w:lang w:bidi="fa-IR"/>
        </w:rPr>
        <w:t xml:space="preserve"> به‌گونه‌ا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که مقدار مجذور </w:t>
      </w:r>
      <w:r w:rsidR="00326565">
        <w:rPr>
          <w:rFonts w:asciiTheme="majorBidi" w:hAnsiTheme="majorBidi" w:cs="B Nazanin" w:hint="cs"/>
          <w:sz w:val="24"/>
          <w:szCs w:val="24"/>
          <w:highlight w:val="green"/>
          <w:rtl/>
          <w:lang w:bidi="fa-IR"/>
        </w:rPr>
        <w:t>کای نرم‌شده</w:t>
      </w:r>
      <w:r w:rsidRPr="000774A2">
        <w:rPr>
          <w:rFonts w:asciiTheme="majorBidi" w:hAnsiTheme="majorBidi" w:cs="B Nazanin"/>
          <w:sz w:val="24"/>
          <w:szCs w:val="24"/>
          <w:highlight w:val="green"/>
          <w:rtl/>
          <w:lang w:bidi="fa-IR"/>
        </w:rPr>
        <w:t xml:space="preserve"> به ۶۵/۲ و مقدار جذر برآورد وار</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انس</w:t>
      </w:r>
      <w:r w:rsidRPr="000774A2">
        <w:rPr>
          <w:rFonts w:asciiTheme="majorBidi" w:hAnsiTheme="majorBidi" w:cs="B Nazanin"/>
          <w:sz w:val="24"/>
          <w:szCs w:val="24"/>
          <w:highlight w:val="green"/>
          <w:rtl/>
          <w:lang w:bidi="fa-IR"/>
        </w:rPr>
        <w:t xml:space="preserve"> خطا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تقر</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ب</w:t>
      </w:r>
      <w:r w:rsidRPr="000774A2">
        <w:rPr>
          <w:rFonts w:asciiTheme="majorBidi" w:hAnsiTheme="majorBidi" w:cs="B Nazanin"/>
          <w:sz w:val="24"/>
          <w:szCs w:val="24"/>
          <w:highlight w:val="green"/>
          <w:rtl/>
          <w:lang w:bidi="fa-IR"/>
        </w:rPr>
        <w:t xml:space="preserve"> به ۰۷۴/۰ کاهش </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افت</w:t>
      </w:r>
      <w:r w:rsidRPr="000774A2">
        <w:rPr>
          <w:rFonts w:asciiTheme="majorBidi" w:hAnsiTheme="majorBidi" w:cs="B Nazanin"/>
          <w:sz w:val="24"/>
          <w:szCs w:val="24"/>
          <w:highlight w:val="green"/>
          <w:rtl/>
          <w:lang w:bidi="fa-IR"/>
        </w:rPr>
        <w:t>. همچن</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ن</w:t>
      </w:r>
      <w:r w:rsidRPr="000774A2">
        <w:rPr>
          <w:rFonts w:asciiTheme="majorBidi" w:hAnsiTheme="majorBidi" w:cs="B Nazanin"/>
          <w:sz w:val="24"/>
          <w:szCs w:val="24"/>
          <w:highlight w:val="green"/>
          <w:rtl/>
          <w:lang w:bidi="fa-IR"/>
        </w:rPr>
        <w:t xml:space="preserve"> شاخص‌ها</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نکو</w:t>
      </w:r>
      <w:r w:rsidRPr="000774A2">
        <w:rPr>
          <w:rFonts w:asciiTheme="majorBidi" w:hAnsiTheme="majorBidi" w:cs="B Nazanin" w:hint="cs"/>
          <w:sz w:val="24"/>
          <w:szCs w:val="24"/>
          <w:highlight w:val="green"/>
          <w:rtl/>
          <w:lang w:bidi="fa-IR"/>
        </w:rPr>
        <w:t>یی</w:t>
      </w:r>
      <w:r w:rsidRPr="000774A2">
        <w:rPr>
          <w:rFonts w:asciiTheme="majorBidi" w:hAnsiTheme="majorBidi" w:cs="B Nazanin"/>
          <w:sz w:val="24"/>
          <w:szCs w:val="24"/>
          <w:highlight w:val="green"/>
          <w:rtl/>
          <w:lang w:bidi="fa-IR"/>
        </w:rPr>
        <w:t xml:space="preserve"> برازش، نکو</w:t>
      </w:r>
      <w:r w:rsidRPr="000774A2">
        <w:rPr>
          <w:rFonts w:asciiTheme="majorBidi" w:hAnsiTheme="majorBidi" w:cs="B Nazanin" w:hint="cs"/>
          <w:sz w:val="24"/>
          <w:szCs w:val="24"/>
          <w:highlight w:val="green"/>
          <w:rtl/>
          <w:lang w:bidi="fa-IR"/>
        </w:rPr>
        <w:t>یی</w:t>
      </w:r>
      <w:r w:rsidRPr="000774A2">
        <w:rPr>
          <w:rFonts w:asciiTheme="majorBidi" w:hAnsiTheme="majorBidi" w:cs="B Nazanin"/>
          <w:sz w:val="24"/>
          <w:szCs w:val="24"/>
          <w:highlight w:val="green"/>
          <w:rtl/>
          <w:lang w:bidi="fa-IR"/>
        </w:rPr>
        <w:t xml:space="preserve"> برازش تعد</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ل‌شده</w:t>
      </w:r>
      <w:r w:rsidRPr="000774A2">
        <w:rPr>
          <w:rFonts w:asciiTheme="majorBidi" w:hAnsiTheme="majorBidi" w:cs="B Nazanin"/>
          <w:sz w:val="24"/>
          <w:szCs w:val="24"/>
          <w:highlight w:val="green"/>
          <w:rtl/>
          <w:lang w:bidi="fa-IR"/>
        </w:rPr>
        <w:t xml:space="preserve"> و شاخص برازش تطب</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ق</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به ت</w:t>
      </w:r>
      <w:r w:rsidRPr="000774A2">
        <w:rPr>
          <w:rFonts w:asciiTheme="majorBidi" w:hAnsiTheme="majorBidi" w:cs="B Nazanin" w:hint="eastAsia"/>
          <w:sz w:val="24"/>
          <w:szCs w:val="24"/>
          <w:highlight w:val="green"/>
          <w:rtl/>
          <w:lang w:bidi="fa-IR"/>
        </w:rPr>
        <w:t>رت</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ب</w:t>
      </w:r>
      <w:r w:rsidRPr="000774A2">
        <w:rPr>
          <w:rFonts w:asciiTheme="majorBidi" w:hAnsiTheme="majorBidi" w:cs="B Nazanin"/>
          <w:sz w:val="24"/>
          <w:szCs w:val="24"/>
          <w:highlight w:val="green"/>
          <w:rtl/>
          <w:lang w:bidi="fa-IR"/>
        </w:rPr>
        <w:t xml:space="preserve"> به مقاد</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ر</w:t>
      </w:r>
      <w:r w:rsidRPr="000774A2">
        <w:rPr>
          <w:rFonts w:asciiTheme="majorBidi" w:hAnsiTheme="majorBidi" w:cs="B Nazanin"/>
          <w:sz w:val="24"/>
          <w:szCs w:val="24"/>
          <w:highlight w:val="green"/>
          <w:rtl/>
          <w:lang w:bidi="fa-IR"/>
        </w:rPr>
        <w:t xml:space="preserve"> ۹۹۳/۰، ۹۳۱/۰ و ۹۹۱/۰ رس</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دند</w:t>
      </w:r>
      <w:r w:rsidRPr="000774A2">
        <w:rPr>
          <w:rFonts w:asciiTheme="majorBidi" w:hAnsiTheme="majorBidi" w:cs="B Nazanin"/>
          <w:sz w:val="24"/>
          <w:szCs w:val="24"/>
          <w:highlight w:val="green"/>
          <w:rtl/>
          <w:lang w:bidi="fa-IR"/>
        </w:rPr>
        <w:t xml:space="preserve"> که همگ</w:t>
      </w:r>
      <w:r w:rsidRPr="000774A2">
        <w:rPr>
          <w:rFonts w:asciiTheme="majorBidi" w:hAnsiTheme="majorBidi" w:cs="B Nazanin" w:hint="cs"/>
          <w:sz w:val="24"/>
          <w:szCs w:val="24"/>
          <w:highlight w:val="green"/>
          <w:rtl/>
          <w:lang w:bidi="fa-IR"/>
        </w:rPr>
        <w:t>ی</w:t>
      </w:r>
      <w:r w:rsidRPr="000774A2">
        <w:rPr>
          <w:rFonts w:asciiTheme="majorBidi" w:hAnsiTheme="majorBidi" w:cs="B Nazanin"/>
          <w:sz w:val="24"/>
          <w:szCs w:val="24"/>
          <w:highlight w:val="green"/>
          <w:rtl/>
          <w:lang w:bidi="fa-IR"/>
        </w:rPr>
        <w:t xml:space="preserve"> از نقطه برش پ</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شنهاد</w:t>
      </w:r>
      <w:r w:rsidRPr="000774A2">
        <w:rPr>
          <w:rFonts w:asciiTheme="majorBidi" w:hAnsiTheme="majorBidi" w:cs="B Nazanin"/>
          <w:sz w:val="24"/>
          <w:szCs w:val="24"/>
          <w:highlight w:val="green"/>
          <w:rtl/>
          <w:lang w:bidi="fa-IR"/>
        </w:rPr>
        <w:t xml:space="preserve"> شده فراتر بود و برازش مطلوب مدل اصلاح‌شده را تأ</w:t>
      </w:r>
      <w:r w:rsidRPr="000774A2">
        <w:rPr>
          <w:rFonts w:asciiTheme="majorBidi" w:hAnsiTheme="majorBidi" w:cs="B Nazanin" w:hint="cs"/>
          <w:sz w:val="24"/>
          <w:szCs w:val="24"/>
          <w:highlight w:val="green"/>
          <w:rtl/>
          <w:lang w:bidi="fa-IR"/>
        </w:rPr>
        <w:t>یی</w:t>
      </w:r>
      <w:r w:rsidRPr="000774A2">
        <w:rPr>
          <w:rFonts w:asciiTheme="majorBidi" w:hAnsiTheme="majorBidi" w:cs="B Nazanin" w:hint="eastAsia"/>
          <w:sz w:val="24"/>
          <w:szCs w:val="24"/>
          <w:highlight w:val="green"/>
          <w:rtl/>
          <w:lang w:bidi="fa-IR"/>
        </w:rPr>
        <w:t>د</w:t>
      </w:r>
      <w:r w:rsidRPr="000774A2">
        <w:rPr>
          <w:rFonts w:asciiTheme="majorBidi" w:hAnsiTheme="majorBidi" w:cs="B Nazanin"/>
          <w:sz w:val="24"/>
          <w:szCs w:val="24"/>
          <w:highlight w:val="green"/>
          <w:rtl/>
          <w:lang w:bidi="fa-IR"/>
        </w:rPr>
        <w:t xml:space="preserve"> م</w:t>
      </w:r>
      <w:r w:rsidRPr="000774A2">
        <w:rPr>
          <w:rFonts w:asciiTheme="majorBidi" w:hAnsiTheme="majorBidi" w:cs="B Nazanin" w:hint="cs"/>
          <w:sz w:val="24"/>
          <w:szCs w:val="24"/>
          <w:highlight w:val="green"/>
          <w:rtl/>
          <w:lang w:bidi="fa-IR"/>
        </w:rPr>
        <w:t>ی‌</w:t>
      </w:r>
      <w:r w:rsidRPr="000774A2">
        <w:rPr>
          <w:rFonts w:asciiTheme="majorBidi" w:hAnsiTheme="majorBidi" w:cs="B Nazanin" w:hint="eastAsia"/>
          <w:sz w:val="24"/>
          <w:szCs w:val="24"/>
          <w:highlight w:val="green"/>
          <w:rtl/>
          <w:lang w:bidi="fa-IR"/>
        </w:rPr>
        <w:t>کنند</w:t>
      </w:r>
      <w:r w:rsidR="00450BDC">
        <w:rPr>
          <w:rFonts w:asciiTheme="majorBidi" w:hAnsiTheme="majorBidi" w:cs="B Nazanin" w:hint="cs"/>
          <w:sz w:val="24"/>
          <w:szCs w:val="24"/>
          <w:rtl/>
          <w:lang w:bidi="fa-IR"/>
        </w:rPr>
        <w:t xml:space="preserve">. </w:t>
      </w:r>
      <w:r w:rsidR="009A5DA4" w:rsidRPr="00523983">
        <w:rPr>
          <w:rFonts w:asciiTheme="majorBidi" w:hAnsiTheme="majorBidi" w:cs="B Nazanin"/>
          <w:sz w:val="24"/>
          <w:szCs w:val="24"/>
          <w:rtl/>
          <w:lang w:bidi="fa-IR"/>
        </w:rPr>
        <w:t>جدول 4 ضرا</w:t>
      </w:r>
      <w:r w:rsidR="009A5DA4" w:rsidRPr="00523983">
        <w:rPr>
          <w:rFonts w:asciiTheme="majorBidi" w:hAnsiTheme="majorBidi" w:cs="B Nazanin" w:hint="cs"/>
          <w:sz w:val="24"/>
          <w:szCs w:val="24"/>
          <w:rtl/>
          <w:lang w:bidi="fa-IR"/>
        </w:rPr>
        <w:t>ی</w:t>
      </w:r>
      <w:r w:rsidR="009A5DA4" w:rsidRPr="00523983">
        <w:rPr>
          <w:rFonts w:asciiTheme="majorBidi" w:hAnsiTheme="majorBidi" w:cs="B Nazanin" w:hint="eastAsia"/>
          <w:sz w:val="24"/>
          <w:szCs w:val="24"/>
          <w:rtl/>
          <w:lang w:bidi="fa-IR"/>
        </w:rPr>
        <w:t>ب</w:t>
      </w:r>
      <w:r w:rsidR="009A5DA4" w:rsidRPr="00523983">
        <w:rPr>
          <w:rFonts w:asciiTheme="majorBidi" w:hAnsiTheme="majorBidi" w:cs="B Nazanin"/>
          <w:sz w:val="24"/>
          <w:szCs w:val="24"/>
          <w:rtl/>
          <w:lang w:bidi="fa-IR"/>
        </w:rPr>
        <w:t xml:space="preserve"> مس</w:t>
      </w:r>
      <w:r w:rsidR="009A5DA4" w:rsidRPr="00523983">
        <w:rPr>
          <w:rFonts w:asciiTheme="majorBidi" w:hAnsiTheme="majorBidi" w:cs="B Nazanin" w:hint="cs"/>
          <w:sz w:val="24"/>
          <w:szCs w:val="24"/>
          <w:rtl/>
          <w:lang w:bidi="fa-IR"/>
        </w:rPr>
        <w:t>ی</w:t>
      </w:r>
      <w:r w:rsidR="009A5DA4" w:rsidRPr="00523983">
        <w:rPr>
          <w:rFonts w:asciiTheme="majorBidi" w:hAnsiTheme="majorBidi" w:cs="B Nazanin" w:hint="eastAsia"/>
          <w:sz w:val="24"/>
          <w:szCs w:val="24"/>
          <w:rtl/>
          <w:lang w:bidi="fa-IR"/>
        </w:rPr>
        <w:t>ر</w:t>
      </w:r>
      <w:r w:rsidR="009A5DA4" w:rsidRPr="00523983">
        <w:rPr>
          <w:rFonts w:asciiTheme="majorBidi" w:hAnsiTheme="majorBidi" w:cs="B Nazanin"/>
          <w:sz w:val="24"/>
          <w:szCs w:val="24"/>
          <w:rtl/>
          <w:lang w:bidi="fa-IR"/>
        </w:rPr>
        <w:t xml:space="preserve"> ب</w:t>
      </w:r>
      <w:r w:rsidR="009A5DA4" w:rsidRPr="00523983">
        <w:rPr>
          <w:rFonts w:asciiTheme="majorBidi" w:hAnsiTheme="majorBidi" w:cs="B Nazanin" w:hint="cs"/>
          <w:sz w:val="24"/>
          <w:szCs w:val="24"/>
          <w:rtl/>
          <w:lang w:bidi="fa-IR"/>
        </w:rPr>
        <w:t>ی</w:t>
      </w:r>
      <w:r w:rsidR="009A5DA4" w:rsidRPr="00523983">
        <w:rPr>
          <w:rFonts w:asciiTheme="majorBidi" w:hAnsiTheme="majorBidi" w:cs="B Nazanin" w:hint="eastAsia"/>
          <w:sz w:val="24"/>
          <w:szCs w:val="24"/>
          <w:rtl/>
          <w:lang w:bidi="fa-IR"/>
        </w:rPr>
        <w:t>ن</w:t>
      </w:r>
      <w:r w:rsidR="009A5DA4" w:rsidRPr="00523983">
        <w:rPr>
          <w:rFonts w:asciiTheme="majorBidi" w:hAnsiTheme="majorBidi" w:cs="B Nazanin"/>
          <w:sz w:val="24"/>
          <w:szCs w:val="24"/>
          <w:rtl/>
          <w:lang w:bidi="fa-IR"/>
        </w:rPr>
        <w:t xml:space="preserve"> متغ</w:t>
      </w:r>
      <w:r w:rsidR="009A5DA4" w:rsidRPr="00523983">
        <w:rPr>
          <w:rFonts w:asciiTheme="majorBidi" w:hAnsiTheme="majorBidi" w:cs="B Nazanin" w:hint="cs"/>
          <w:sz w:val="24"/>
          <w:szCs w:val="24"/>
          <w:rtl/>
          <w:lang w:bidi="fa-IR"/>
        </w:rPr>
        <w:t>ی</w:t>
      </w:r>
      <w:r w:rsidR="009A5DA4" w:rsidRPr="00523983">
        <w:rPr>
          <w:rFonts w:asciiTheme="majorBidi" w:hAnsiTheme="majorBidi" w:cs="B Nazanin" w:hint="eastAsia"/>
          <w:sz w:val="24"/>
          <w:szCs w:val="24"/>
          <w:rtl/>
          <w:lang w:bidi="fa-IR"/>
        </w:rPr>
        <w:t>رها</w:t>
      </w:r>
      <w:r w:rsidR="009A5DA4" w:rsidRPr="00523983">
        <w:rPr>
          <w:rFonts w:asciiTheme="majorBidi" w:hAnsiTheme="majorBidi" w:cs="B Nazanin"/>
          <w:sz w:val="24"/>
          <w:szCs w:val="24"/>
          <w:rtl/>
          <w:lang w:bidi="fa-IR"/>
        </w:rPr>
        <w:t xml:space="preserve"> را نشان م</w:t>
      </w:r>
      <w:r w:rsidR="009A5DA4" w:rsidRPr="00523983">
        <w:rPr>
          <w:rFonts w:asciiTheme="majorBidi" w:hAnsiTheme="majorBidi" w:cs="B Nazanin" w:hint="cs"/>
          <w:sz w:val="24"/>
          <w:szCs w:val="24"/>
          <w:rtl/>
          <w:lang w:bidi="fa-IR"/>
        </w:rPr>
        <w:t>ی‌</w:t>
      </w:r>
      <w:r w:rsidR="009A5DA4" w:rsidRPr="00523983">
        <w:rPr>
          <w:rFonts w:asciiTheme="majorBidi" w:hAnsiTheme="majorBidi" w:cs="B Nazanin" w:hint="eastAsia"/>
          <w:sz w:val="24"/>
          <w:szCs w:val="24"/>
          <w:rtl/>
          <w:lang w:bidi="fa-IR"/>
        </w:rPr>
        <w:t>دهد</w:t>
      </w:r>
      <w:r w:rsidR="009A5DA4" w:rsidRPr="00523983">
        <w:rPr>
          <w:rFonts w:asciiTheme="majorBidi" w:hAnsiTheme="majorBidi" w:cs="B Nazanin"/>
          <w:sz w:val="24"/>
          <w:szCs w:val="24"/>
          <w:rtl/>
          <w:lang w:bidi="fa-IR"/>
        </w:rPr>
        <w:t>.</w:t>
      </w:r>
    </w:p>
    <w:p w14:paraId="1C16D4E5" w14:textId="77777777" w:rsidR="0059026C" w:rsidRPr="00523983" w:rsidRDefault="0059026C" w:rsidP="003A0A4B">
      <w:pPr>
        <w:pStyle w:val="Heading7"/>
        <w:tabs>
          <w:tab w:val="left" w:pos="720"/>
          <w:tab w:val="left" w:pos="1440"/>
          <w:tab w:val="left" w:pos="2160"/>
          <w:tab w:val="left" w:pos="2880"/>
          <w:tab w:val="left" w:pos="3513"/>
          <w:tab w:val="left" w:pos="7023"/>
        </w:tabs>
        <w:spacing w:line="276" w:lineRule="auto"/>
        <w:rPr>
          <w:rFonts w:asciiTheme="majorBidi" w:hAnsiTheme="majorBidi" w:cs="B Nazanin"/>
          <w:sz w:val="22"/>
          <w:szCs w:val="22"/>
          <w:rtl/>
        </w:rPr>
        <w:sectPr w:rsidR="0059026C" w:rsidRPr="00523983" w:rsidSect="0059026C">
          <w:footnotePr>
            <w:numRestart w:val="eachPage"/>
          </w:footnotePr>
          <w:type w:val="continuous"/>
          <w:pgSz w:w="11906" w:h="16838" w:code="9"/>
          <w:pgMar w:top="1701" w:right="1134" w:bottom="1701" w:left="1134" w:header="720" w:footer="720" w:gutter="0"/>
          <w:cols w:num="2" w:space="567"/>
          <w:bidi/>
          <w:docGrid w:linePitch="360"/>
          <w15:footnoteColumns w:val="2"/>
        </w:sectPr>
      </w:pP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4A0" w:firstRow="1" w:lastRow="0" w:firstColumn="1" w:lastColumn="0" w:noHBand="0" w:noVBand="1"/>
      </w:tblPr>
      <w:tblGrid>
        <w:gridCol w:w="1166"/>
        <w:gridCol w:w="4239"/>
        <w:gridCol w:w="1095"/>
        <w:gridCol w:w="1143"/>
        <w:gridCol w:w="985"/>
        <w:gridCol w:w="1010"/>
      </w:tblGrid>
      <w:tr w:rsidR="00D45A9A" w:rsidRPr="00523983" w14:paraId="07E4D551" w14:textId="77777777" w:rsidTr="00F105A9">
        <w:trPr>
          <w:jc w:val="center"/>
        </w:trPr>
        <w:tc>
          <w:tcPr>
            <w:tcW w:w="5000" w:type="pct"/>
            <w:gridSpan w:val="6"/>
            <w:tcBorders>
              <w:top w:val="nil"/>
              <w:left w:val="nil"/>
              <w:bottom w:val="single" w:sz="4" w:space="0" w:color="auto"/>
              <w:right w:val="nil"/>
            </w:tcBorders>
            <w:hideMark/>
          </w:tcPr>
          <w:p w14:paraId="1FAE9708" w14:textId="48591210" w:rsidR="00D45A9A" w:rsidRPr="00523983" w:rsidRDefault="00D45A9A" w:rsidP="003A0A4B">
            <w:pPr>
              <w:pStyle w:val="Heading7"/>
              <w:tabs>
                <w:tab w:val="left" w:pos="720"/>
                <w:tab w:val="left" w:pos="1440"/>
                <w:tab w:val="left" w:pos="2160"/>
                <w:tab w:val="left" w:pos="2880"/>
                <w:tab w:val="left" w:pos="3513"/>
                <w:tab w:val="left" w:pos="7023"/>
              </w:tabs>
              <w:spacing w:line="276" w:lineRule="auto"/>
              <w:rPr>
                <w:rFonts w:asciiTheme="majorBidi" w:hAnsiTheme="majorBidi" w:cs="B Nazanin"/>
                <w:i/>
                <w:iCs/>
                <w:sz w:val="22"/>
                <w:szCs w:val="22"/>
              </w:rPr>
            </w:pPr>
            <w:r w:rsidRPr="00523983">
              <w:rPr>
                <w:rFonts w:asciiTheme="majorBidi" w:hAnsiTheme="majorBidi" w:cs="B Nazanin" w:hint="cs"/>
                <w:sz w:val="22"/>
                <w:szCs w:val="22"/>
                <w:rtl/>
              </w:rPr>
              <w:t>جدول 4</w:t>
            </w:r>
            <w:r w:rsidR="00276097" w:rsidRPr="00523983">
              <w:rPr>
                <w:rFonts w:asciiTheme="majorBidi" w:hAnsiTheme="majorBidi" w:cs="B Nazanin" w:hint="cs"/>
                <w:sz w:val="22"/>
                <w:szCs w:val="22"/>
                <w:rtl/>
              </w:rPr>
              <w:t>-</w:t>
            </w:r>
            <w:r w:rsidRPr="00523983">
              <w:rPr>
                <w:rFonts w:asciiTheme="majorBidi" w:hAnsiTheme="majorBidi" w:cs="B Nazanin" w:hint="cs"/>
                <w:sz w:val="22"/>
                <w:szCs w:val="22"/>
                <w:rtl/>
              </w:rPr>
              <w:t xml:space="preserve"> ضرايب مسیر مستقیم و غیر مستقیم</w:t>
            </w:r>
          </w:p>
        </w:tc>
      </w:tr>
      <w:tr w:rsidR="00D45A9A" w:rsidRPr="00523983" w14:paraId="7F4BCD5B" w14:textId="77777777" w:rsidTr="00E01722">
        <w:trPr>
          <w:trHeight w:val="242"/>
          <w:jc w:val="center"/>
        </w:trPr>
        <w:tc>
          <w:tcPr>
            <w:tcW w:w="605" w:type="pct"/>
            <w:tcBorders>
              <w:top w:val="single" w:sz="4" w:space="0" w:color="auto"/>
              <w:left w:val="nil"/>
              <w:bottom w:val="single" w:sz="4" w:space="0" w:color="auto"/>
              <w:right w:val="nil"/>
            </w:tcBorders>
            <w:vAlign w:val="center"/>
            <w:hideMark/>
          </w:tcPr>
          <w:p w14:paraId="70D83BDF" w14:textId="77777777" w:rsidR="00D45A9A" w:rsidRPr="00523983" w:rsidRDefault="00D45A9A" w:rsidP="00F105A9">
            <w:pPr>
              <w:ind w:right="288"/>
              <w:rPr>
                <w:rFonts w:asciiTheme="majorBidi" w:eastAsia="Calibri" w:hAnsiTheme="majorBidi" w:cs="B Nazanin"/>
                <w:b/>
                <w:rtl/>
              </w:rPr>
            </w:pPr>
            <w:r w:rsidRPr="00523983">
              <w:rPr>
                <w:rFonts w:asciiTheme="majorBidi" w:eastAsia="Calibri" w:hAnsiTheme="majorBidi" w:cs="B Nazanin" w:hint="cs"/>
                <w:b/>
                <w:rtl/>
              </w:rPr>
              <w:t>مسیر</w:t>
            </w:r>
          </w:p>
        </w:tc>
        <w:tc>
          <w:tcPr>
            <w:tcW w:w="2199" w:type="pct"/>
            <w:tcBorders>
              <w:top w:val="single" w:sz="4" w:space="0" w:color="auto"/>
              <w:left w:val="nil"/>
              <w:bottom w:val="single" w:sz="4" w:space="0" w:color="auto"/>
              <w:right w:val="nil"/>
            </w:tcBorders>
            <w:vAlign w:val="center"/>
            <w:hideMark/>
          </w:tcPr>
          <w:p w14:paraId="327DC3BD" w14:textId="77777777" w:rsidR="00D45A9A" w:rsidRPr="00523983" w:rsidRDefault="00D45A9A" w:rsidP="00F105A9">
            <w:pPr>
              <w:ind w:right="288"/>
              <w:rPr>
                <w:rFonts w:asciiTheme="majorBidi" w:eastAsia="Calibri" w:hAnsiTheme="majorBidi" w:cs="B Nazanin"/>
                <w:b/>
                <w:rtl/>
              </w:rPr>
            </w:pPr>
            <w:r w:rsidRPr="00523983">
              <w:rPr>
                <w:rFonts w:asciiTheme="majorBidi" w:eastAsia="Calibri" w:hAnsiTheme="majorBidi" w:cs="B Nazanin" w:hint="cs"/>
                <w:b/>
                <w:rtl/>
              </w:rPr>
              <w:t>متغیرها</w:t>
            </w:r>
          </w:p>
        </w:tc>
        <w:tc>
          <w:tcPr>
            <w:tcW w:w="568" w:type="pct"/>
            <w:tcBorders>
              <w:top w:val="single" w:sz="4" w:space="0" w:color="auto"/>
              <w:left w:val="nil"/>
              <w:bottom w:val="single" w:sz="4" w:space="0" w:color="auto"/>
              <w:right w:val="nil"/>
            </w:tcBorders>
            <w:vAlign w:val="center"/>
            <w:hideMark/>
          </w:tcPr>
          <w:p w14:paraId="1DCAE887" w14:textId="77777777" w:rsidR="00D45A9A" w:rsidRPr="00523983" w:rsidRDefault="00D45A9A" w:rsidP="006D2432">
            <w:pPr>
              <w:jc w:val="center"/>
              <w:rPr>
                <w:rFonts w:asciiTheme="majorBidi" w:hAnsiTheme="majorBidi" w:cs="B Nazanin"/>
                <w:b/>
                <w:rtl/>
                <w:lang w:bidi="fa-IR"/>
              </w:rPr>
            </w:pPr>
            <w:r w:rsidRPr="00523983">
              <w:rPr>
                <w:rFonts w:asciiTheme="majorBidi" w:hAnsiTheme="majorBidi" w:cs="B Nazanin" w:hint="cs"/>
                <w:b/>
                <w:rtl/>
                <w:lang w:bidi="fa-IR"/>
              </w:rPr>
              <w:t>ضریب مسیر غیر استاندارد</w:t>
            </w:r>
          </w:p>
        </w:tc>
        <w:tc>
          <w:tcPr>
            <w:tcW w:w="593" w:type="pct"/>
            <w:tcBorders>
              <w:top w:val="single" w:sz="4" w:space="0" w:color="auto"/>
              <w:left w:val="nil"/>
              <w:bottom w:val="single" w:sz="4" w:space="0" w:color="auto"/>
              <w:right w:val="nil"/>
            </w:tcBorders>
            <w:vAlign w:val="center"/>
            <w:hideMark/>
          </w:tcPr>
          <w:p w14:paraId="0C4745BC" w14:textId="77777777" w:rsidR="00D45A9A" w:rsidRPr="00523983" w:rsidRDefault="00D45A9A" w:rsidP="006D2432">
            <w:pPr>
              <w:jc w:val="center"/>
              <w:rPr>
                <w:rFonts w:asciiTheme="majorBidi" w:hAnsiTheme="majorBidi" w:cs="B Nazanin"/>
                <w:b/>
                <w:rtl/>
                <w:lang w:bidi="fa-IR"/>
              </w:rPr>
            </w:pPr>
            <w:r w:rsidRPr="00523983">
              <w:rPr>
                <w:rFonts w:asciiTheme="majorBidi" w:hAnsiTheme="majorBidi" w:cs="B Nazanin" w:hint="cs"/>
                <w:b/>
                <w:rtl/>
                <w:lang w:bidi="fa-IR"/>
              </w:rPr>
              <w:t>خطای استاندارد</w:t>
            </w:r>
          </w:p>
        </w:tc>
        <w:tc>
          <w:tcPr>
            <w:tcW w:w="511" w:type="pct"/>
            <w:tcBorders>
              <w:top w:val="single" w:sz="4" w:space="0" w:color="auto"/>
              <w:left w:val="nil"/>
              <w:bottom w:val="single" w:sz="4" w:space="0" w:color="auto"/>
              <w:right w:val="nil"/>
            </w:tcBorders>
            <w:vAlign w:val="center"/>
            <w:hideMark/>
          </w:tcPr>
          <w:p w14:paraId="254AE3BD" w14:textId="77777777" w:rsidR="00D45A9A" w:rsidRPr="00523983" w:rsidRDefault="00D45A9A" w:rsidP="006D2432">
            <w:pPr>
              <w:jc w:val="center"/>
              <w:rPr>
                <w:rFonts w:asciiTheme="majorBidi" w:hAnsiTheme="majorBidi" w:cs="B Nazanin"/>
                <w:b/>
                <w:rtl/>
                <w:lang w:bidi="fa-IR"/>
              </w:rPr>
            </w:pPr>
            <w:r w:rsidRPr="00523983">
              <w:rPr>
                <w:rFonts w:asciiTheme="majorBidi" w:hAnsiTheme="majorBidi" w:cs="B Nazanin" w:hint="cs"/>
                <w:b/>
                <w:rtl/>
                <w:lang w:bidi="fa-IR"/>
              </w:rPr>
              <w:t>ضریب مسیر استاندارد</w:t>
            </w:r>
          </w:p>
        </w:tc>
        <w:tc>
          <w:tcPr>
            <w:tcW w:w="524" w:type="pct"/>
            <w:tcBorders>
              <w:top w:val="single" w:sz="4" w:space="0" w:color="auto"/>
              <w:left w:val="nil"/>
              <w:bottom w:val="single" w:sz="4" w:space="0" w:color="auto"/>
              <w:right w:val="nil"/>
            </w:tcBorders>
            <w:vAlign w:val="center"/>
            <w:hideMark/>
          </w:tcPr>
          <w:p w14:paraId="450F841B" w14:textId="77777777" w:rsidR="00D45A9A" w:rsidRPr="00523983" w:rsidRDefault="00D45A9A" w:rsidP="006D2432">
            <w:pPr>
              <w:jc w:val="center"/>
              <w:rPr>
                <w:rFonts w:asciiTheme="majorBidi" w:hAnsiTheme="majorBidi" w:cs="B Nazanin"/>
                <w:b/>
                <w:rtl/>
                <w:lang w:bidi="fa-IR"/>
              </w:rPr>
            </w:pPr>
            <w:r w:rsidRPr="00523983">
              <w:rPr>
                <w:rFonts w:asciiTheme="majorBidi" w:hAnsiTheme="majorBidi" w:cs="B Nazanin" w:hint="cs"/>
                <w:b/>
                <w:rtl/>
              </w:rPr>
              <w:t>سطح معناداری</w:t>
            </w:r>
          </w:p>
        </w:tc>
      </w:tr>
      <w:tr w:rsidR="00D45A9A" w:rsidRPr="00523983" w14:paraId="17150073" w14:textId="77777777" w:rsidTr="00E01722">
        <w:trPr>
          <w:trHeight w:val="204"/>
          <w:jc w:val="center"/>
        </w:trPr>
        <w:tc>
          <w:tcPr>
            <w:tcW w:w="605" w:type="pct"/>
            <w:vMerge w:val="restart"/>
            <w:tcBorders>
              <w:top w:val="single" w:sz="4" w:space="0" w:color="auto"/>
              <w:left w:val="nil"/>
              <w:bottom w:val="single" w:sz="4" w:space="0" w:color="auto"/>
              <w:right w:val="nil"/>
            </w:tcBorders>
            <w:vAlign w:val="center"/>
            <w:hideMark/>
          </w:tcPr>
          <w:p w14:paraId="1A121C30" w14:textId="77777777" w:rsidR="00D45A9A" w:rsidRPr="00523983" w:rsidRDefault="00D45A9A" w:rsidP="00F105A9">
            <w:pPr>
              <w:ind w:right="288"/>
              <w:rPr>
                <w:rFonts w:asciiTheme="majorBidi" w:eastAsia="Calibri" w:hAnsiTheme="majorBidi" w:cs="B Nazanin"/>
                <w:b/>
                <w:rtl/>
              </w:rPr>
            </w:pPr>
            <w:r w:rsidRPr="00523983">
              <w:rPr>
                <w:rFonts w:asciiTheme="majorBidi" w:eastAsia="Calibri" w:hAnsiTheme="majorBidi" w:cs="B Nazanin" w:hint="cs"/>
                <w:b/>
                <w:rtl/>
              </w:rPr>
              <w:t>مستقیم</w:t>
            </w:r>
          </w:p>
        </w:tc>
        <w:tc>
          <w:tcPr>
            <w:tcW w:w="2199" w:type="pct"/>
            <w:tcBorders>
              <w:top w:val="single" w:sz="4" w:space="0" w:color="auto"/>
              <w:left w:val="nil"/>
              <w:bottom w:val="nil"/>
              <w:right w:val="nil"/>
            </w:tcBorders>
            <w:hideMark/>
          </w:tcPr>
          <w:p w14:paraId="43D0284A" w14:textId="2D5B49A8" w:rsidR="00D45A9A" w:rsidRPr="00523983" w:rsidRDefault="007D7D37" w:rsidP="007E46E2">
            <w:pPr>
              <w:ind w:right="288"/>
              <w:jc w:val="left"/>
              <w:rPr>
                <w:rFonts w:asciiTheme="majorBidi" w:eastAsia="Calibri" w:hAnsiTheme="majorBidi" w:cs="B Nazanin"/>
                <w:b/>
                <w:rtl/>
              </w:rPr>
            </w:pPr>
            <w:r w:rsidRPr="00523983">
              <w:rPr>
                <w:rFonts w:cs="B Nazanin" w:hint="cs"/>
                <w:rtl/>
                <w:lang w:bidi="fa-IR"/>
              </w:rPr>
              <w:t>خودشیفتگی-خودبزرگ‌بینی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ساده‌لوحی معرفتی</w:t>
            </w:r>
          </w:p>
        </w:tc>
        <w:tc>
          <w:tcPr>
            <w:tcW w:w="568" w:type="pct"/>
            <w:tcBorders>
              <w:top w:val="single" w:sz="4" w:space="0" w:color="auto"/>
              <w:left w:val="nil"/>
              <w:bottom w:val="nil"/>
              <w:right w:val="nil"/>
            </w:tcBorders>
            <w:hideMark/>
          </w:tcPr>
          <w:p w14:paraId="23A68A55"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038/0</w:t>
            </w:r>
          </w:p>
        </w:tc>
        <w:tc>
          <w:tcPr>
            <w:tcW w:w="593" w:type="pct"/>
            <w:tcBorders>
              <w:top w:val="single" w:sz="4" w:space="0" w:color="auto"/>
              <w:left w:val="nil"/>
              <w:bottom w:val="nil"/>
              <w:right w:val="nil"/>
            </w:tcBorders>
            <w:hideMark/>
          </w:tcPr>
          <w:p w14:paraId="4715A47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022/0</w:t>
            </w:r>
          </w:p>
        </w:tc>
        <w:tc>
          <w:tcPr>
            <w:tcW w:w="511" w:type="pct"/>
            <w:tcBorders>
              <w:top w:val="single" w:sz="4" w:space="0" w:color="auto"/>
              <w:left w:val="nil"/>
              <w:bottom w:val="nil"/>
              <w:right w:val="nil"/>
            </w:tcBorders>
            <w:hideMark/>
          </w:tcPr>
          <w:p w14:paraId="24541F70"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110/0</w:t>
            </w:r>
          </w:p>
        </w:tc>
        <w:tc>
          <w:tcPr>
            <w:tcW w:w="524" w:type="pct"/>
            <w:tcBorders>
              <w:top w:val="single" w:sz="4" w:space="0" w:color="auto"/>
              <w:left w:val="nil"/>
              <w:bottom w:val="nil"/>
              <w:right w:val="nil"/>
            </w:tcBorders>
            <w:hideMark/>
          </w:tcPr>
          <w:p w14:paraId="4A46BED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063/0</w:t>
            </w:r>
          </w:p>
        </w:tc>
      </w:tr>
      <w:tr w:rsidR="00D45A9A" w:rsidRPr="00523983" w14:paraId="7FFAD6A5" w14:textId="77777777" w:rsidTr="00E01722">
        <w:trPr>
          <w:trHeight w:val="181"/>
          <w:jc w:val="center"/>
        </w:trPr>
        <w:tc>
          <w:tcPr>
            <w:tcW w:w="605" w:type="pct"/>
            <w:vMerge/>
            <w:tcBorders>
              <w:top w:val="single" w:sz="4" w:space="0" w:color="auto"/>
              <w:left w:val="nil"/>
              <w:bottom w:val="single" w:sz="4" w:space="0" w:color="auto"/>
              <w:right w:val="nil"/>
            </w:tcBorders>
            <w:vAlign w:val="center"/>
            <w:hideMark/>
          </w:tcPr>
          <w:p w14:paraId="1BBEFF4A"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0954869D" w14:textId="116EA9FC" w:rsidR="00D45A9A" w:rsidRPr="00523983" w:rsidRDefault="007D7D37" w:rsidP="007E46E2">
            <w:pPr>
              <w:ind w:right="288"/>
              <w:jc w:val="left"/>
              <w:rPr>
                <w:rFonts w:asciiTheme="majorBidi" w:eastAsia="Calibri" w:hAnsiTheme="majorBidi" w:cs="B Nazanin"/>
                <w:b/>
                <w:rtl/>
              </w:rPr>
            </w:pPr>
            <w:r w:rsidRPr="00523983">
              <w:rPr>
                <w:rFonts w:cs="B Nazanin" w:hint="cs"/>
                <w:rtl/>
                <w:lang w:bidi="fa-IR"/>
              </w:rPr>
              <w:t>خودشیفتگی-خودبزرگ‌بینی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بی‌اعتمادی معرفتی</w:t>
            </w:r>
          </w:p>
        </w:tc>
        <w:tc>
          <w:tcPr>
            <w:tcW w:w="568" w:type="pct"/>
            <w:tcBorders>
              <w:top w:val="nil"/>
              <w:left w:val="nil"/>
              <w:bottom w:val="nil"/>
              <w:right w:val="nil"/>
            </w:tcBorders>
            <w:hideMark/>
          </w:tcPr>
          <w:p w14:paraId="0ABCE88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074/0</w:t>
            </w:r>
          </w:p>
        </w:tc>
        <w:tc>
          <w:tcPr>
            <w:tcW w:w="593" w:type="pct"/>
            <w:tcBorders>
              <w:top w:val="nil"/>
              <w:left w:val="nil"/>
              <w:bottom w:val="nil"/>
              <w:right w:val="nil"/>
            </w:tcBorders>
            <w:hideMark/>
          </w:tcPr>
          <w:p w14:paraId="0C30BB4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017/0</w:t>
            </w:r>
          </w:p>
        </w:tc>
        <w:tc>
          <w:tcPr>
            <w:tcW w:w="511" w:type="pct"/>
            <w:tcBorders>
              <w:top w:val="nil"/>
              <w:left w:val="nil"/>
              <w:bottom w:val="nil"/>
              <w:right w:val="nil"/>
            </w:tcBorders>
            <w:hideMark/>
          </w:tcPr>
          <w:p w14:paraId="448CD2BB"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261/0</w:t>
            </w:r>
          </w:p>
        </w:tc>
        <w:tc>
          <w:tcPr>
            <w:tcW w:w="524" w:type="pct"/>
            <w:tcBorders>
              <w:top w:val="nil"/>
              <w:left w:val="nil"/>
              <w:bottom w:val="nil"/>
              <w:right w:val="nil"/>
            </w:tcBorders>
            <w:hideMark/>
          </w:tcPr>
          <w:p w14:paraId="697D1E28"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31647D19" w14:textId="77777777" w:rsidTr="00E01722">
        <w:trPr>
          <w:trHeight w:val="181"/>
          <w:jc w:val="center"/>
        </w:trPr>
        <w:tc>
          <w:tcPr>
            <w:tcW w:w="605" w:type="pct"/>
            <w:vMerge/>
            <w:tcBorders>
              <w:top w:val="single" w:sz="4" w:space="0" w:color="auto"/>
              <w:left w:val="nil"/>
              <w:bottom w:val="single" w:sz="4" w:space="0" w:color="auto"/>
              <w:right w:val="nil"/>
            </w:tcBorders>
            <w:vAlign w:val="center"/>
            <w:hideMark/>
          </w:tcPr>
          <w:p w14:paraId="55096A48"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653F2D30" w14:textId="7644065D" w:rsidR="00D45A9A" w:rsidRPr="00523983" w:rsidRDefault="007D7D37" w:rsidP="007E46E2">
            <w:pPr>
              <w:ind w:right="288"/>
              <w:jc w:val="left"/>
              <w:rPr>
                <w:rFonts w:asciiTheme="majorBidi" w:eastAsia="Calibri" w:hAnsiTheme="majorBidi" w:cs="B Nazanin"/>
                <w:b/>
                <w:rtl/>
              </w:rPr>
            </w:pPr>
            <w:r w:rsidRPr="00523983">
              <w:rPr>
                <w:rFonts w:cs="B Nazanin" w:hint="cs"/>
                <w:rtl/>
                <w:lang w:bidi="fa-IR"/>
              </w:rPr>
              <w:t>خودشیفتگی-خودبزرگ‌بینی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اعتماد معرفتی</w:t>
            </w:r>
          </w:p>
        </w:tc>
        <w:tc>
          <w:tcPr>
            <w:tcW w:w="568" w:type="pct"/>
            <w:tcBorders>
              <w:top w:val="nil"/>
              <w:left w:val="nil"/>
              <w:bottom w:val="nil"/>
              <w:right w:val="nil"/>
            </w:tcBorders>
            <w:hideMark/>
          </w:tcPr>
          <w:p w14:paraId="43B56CE5"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047/0-</w:t>
            </w:r>
          </w:p>
        </w:tc>
        <w:tc>
          <w:tcPr>
            <w:tcW w:w="593" w:type="pct"/>
            <w:tcBorders>
              <w:top w:val="nil"/>
              <w:left w:val="nil"/>
              <w:bottom w:val="nil"/>
              <w:right w:val="nil"/>
            </w:tcBorders>
            <w:hideMark/>
          </w:tcPr>
          <w:p w14:paraId="221F5A98"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013/0</w:t>
            </w:r>
          </w:p>
        </w:tc>
        <w:tc>
          <w:tcPr>
            <w:tcW w:w="511" w:type="pct"/>
            <w:tcBorders>
              <w:top w:val="nil"/>
              <w:left w:val="nil"/>
              <w:bottom w:val="nil"/>
              <w:right w:val="nil"/>
            </w:tcBorders>
            <w:hideMark/>
          </w:tcPr>
          <w:p w14:paraId="27E3450C"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182/0-</w:t>
            </w:r>
          </w:p>
        </w:tc>
        <w:tc>
          <w:tcPr>
            <w:tcW w:w="524" w:type="pct"/>
            <w:tcBorders>
              <w:top w:val="nil"/>
              <w:left w:val="nil"/>
              <w:bottom w:val="nil"/>
              <w:right w:val="nil"/>
            </w:tcBorders>
            <w:hideMark/>
          </w:tcPr>
          <w:p w14:paraId="54DCB04E"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002/0</w:t>
            </w:r>
          </w:p>
        </w:tc>
      </w:tr>
      <w:tr w:rsidR="00D45A9A" w:rsidRPr="00523983" w14:paraId="23C84DF9" w14:textId="77777777" w:rsidTr="00E01722">
        <w:trPr>
          <w:trHeight w:val="182"/>
          <w:jc w:val="center"/>
        </w:trPr>
        <w:tc>
          <w:tcPr>
            <w:tcW w:w="605" w:type="pct"/>
            <w:vMerge/>
            <w:tcBorders>
              <w:top w:val="single" w:sz="4" w:space="0" w:color="auto"/>
              <w:left w:val="nil"/>
              <w:bottom w:val="single" w:sz="4" w:space="0" w:color="auto"/>
              <w:right w:val="nil"/>
            </w:tcBorders>
            <w:vAlign w:val="center"/>
            <w:hideMark/>
          </w:tcPr>
          <w:p w14:paraId="771FFCF9"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2138D4F2" w14:textId="7E66A605" w:rsidR="00D45A9A" w:rsidRPr="00523983" w:rsidRDefault="007D7D37" w:rsidP="007E46E2">
            <w:pPr>
              <w:ind w:right="288"/>
              <w:jc w:val="left"/>
              <w:rPr>
                <w:rFonts w:asciiTheme="majorBidi" w:eastAsia="Calibri" w:hAnsiTheme="majorBidi" w:cs="B Nazanin"/>
                <w:b/>
                <w:rtl/>
              </w:rPr>
            </w:pPr>
            <w:r w:rsidRPr="00523983">
              <w:rPr>
                <w:rFonts w:cs="B Nazanin" w:hint="cs"/>
                <w:rtl/>
                <w:lang w:bidi="fa-IR"/>
              </w:rPr>
              <w:t>خودشیفتگی-خودبزرگ‌بینی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ذهنی‌سازی</w:t>
            </w:r>
          </w:p>
        </w:tc>
        <w:tc>
          <w:tcPr>
            <w:tcW w:w="568" w:type="pct"/>
            <w:tcBorders>
              <w:top w:val="nil"/>
              <w:left w:val="nil"/>
              <w:bottom w:val="nil"/>
              <w:right w:val="nil"/>
            </w:tcBorders>
            <w:hideMark/>
          </w:tcPr>
          <w:p w14:paraId="1C4DFE6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127/0-</w:t>
            </w:r>
          </w:p>
        </w:tc>
        <w:tc>
          <w:tcPr>
            <w:tcW w:w="593" w:type="pct"/>
            <w:tcBorders>
              <w:top w:val="nil"/>
              <w:left w:val="nil"/>
              <w:bottom w:val="nil"/>
              <w:right w:val="nil"/>
            </w:tcBorders>
            <w:hideMark/>
          </w:tcPr>
          <w:p w14:paraId="7724F7D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040/0</w:t>
            </w:r>
          </w:p>
        </w:tc>
        <w:tc>
          <w:tcPr>
            <w:tcW w:w="511" w:type="pct"/>
            <w:tcBorders>
              <w:top w:val="nil"/>
              <w:left w:val="nil"/>
              <w:bottom w:val="nil"/>
              <w:right w:val="nil"/>
            </w:tcBorders>
            <w:hideMark/>
          </w:tcPr>
          <w:p w14:paraId="60444E0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195/0-</w:t>
            </w:r>
          </w:p>
        </w:tc>
        <w:tc>
          <w:tcPr>
            <w:tcW w:w="524" w:type="pct"/>
            <w:tcBorders>
              <w:top w:val="nil"/>
              <w:left w:val="nil"/>
              <w:bottom w:val="nil"/>
              <w:right w:val="nil"/>
            </w:tcBorders>
            <w:hideMark/>
          </w:tcPr>
          <w:p w14:paraId="3771CCB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004/0</w:t>
            </w:r>
          </w:p>
        </w:tc>
      </w:tr>
      <w:tr w:rsidR="00D45A9A" w:rsidRPr="00523983" w14:paraId="3F35EF71" w14:textId="77777777" w:rsidTr="00E01722">
        <w:trPr>
          <w:trHeight w:val="215"/>
          <w:jc w:val="center"/>
        </w:trPr>
        <w:tc>
          <w:tcPr>
            <w:tcW w:w="605" w:type="pct"/>
            <w:vMerge/>
            <w:tcBorders>
              <w:top w:val="single" w:sz="4" w:space="0" w:color="auto"/>
              <w:left w:val="nil"/>
              <w:bottom w:val="single" w:sz="4" w:space="0" w:color="auto"/>
              <w:right w:val="nil"/>
            </w:tcBorders>
            <w:vAlign w:val="center"/>
            <w:hideMark/>
          </w:tcPr>
          <w:p w14:paraId="5663FEBB"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55302B64" w14:textId="5C1BD03D" w:rsidR="00D45A9A" w:rsidRPr="00523983" w:rsidRDefault="00711D10"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ساده‌لوحی معرفتی</w:t>
            </w:r>
          </w:p>
        </w:tc>
        <w:tc>
          <w:tcPr>
            <w:tcW w:w="568" w:type="pct"/>
            <w:tcBorders>
              <w:top w:val="nil"/>
              <w:left w:val="nil"/>
              <w:bottom w:val="nil"/>
              <w:right w:val="nil"/>
            </w:tcBorders>
            <w:hideMark/>
          </w:tcPr>
          <w:p w14:paraId="33FD84E7"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268/0</w:t>
            </w:r>
          </w:p>
        </w:tc>
        <w:tc>
          <w:tcPr>
            <w:tcW w:w="593" w:type="pct"/>
            <w:tcBorders>
              <w:top w:val="nil"/>
              <w:left w:val="nil"/>
              <w:bottom w:val="nil"/>
              <w:right w:val="nil"/>
            </w:tcBorders>
            <w:hideMark/>
          </w:tcPr>
          <w:p w14:paraId="1FE0692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046/0</w:t>
            </w:r>
          </w:p>
        </w:tc>
        <w:tc>
          <w:tcPr>
            <w:tcW w:w="511" w:type="pct"/>
            <w:tcBorders>
              <w:top w:val="nil"/>
              <w:left w:val="nil"/>
              <w:bottom w:val="nil"/>
              <w:right w:val="nil"/>
            </w:tcBorders>
            <w:hideMark/>
          </w:tcPr>
          <w:p w14:paraId="7F2E27AC"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339/0</w:t>
            </w:r>
          </w:p>
        </w:tc>
        <w:tc>
          <w:tcPr>
            <w:tcW w:w="524" w:type="pct"/>
            <w:tcBorders>
              <w:top w:val="nil"/>
              <w:left w:val="nil"/>
              <w:bottom w:val="nil"/>
              <w:right w:val="nil"/>
            </w:tcBorders>
            <w:hideMark/>
          </w:tcPr>
          <w:p w14:paraId="28B4E806"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594891C7" w14:textId="77777777" w:rsidTr="00E01722">
        <w:trPr>
          <w:trHeight w:val="149"/>
          <w:jc w:val="center"/>
        </w:trPr>
        <w:tc>
          <w:tcPr>
            <w:tcW w:w="605" w:type="pct"/>
            <w:vMerge/>
            <w:tcBorders>
              <w:top w:val="single" w:sz="4" w:space="0" w:color="auto"/>
              <w:left w:val="nil"/>
              <w:bottom w:val="single" w:sz="4" w:space="0" w:color="auto"/>
              <w:right w:val="nil"/>
            </w:tcBorders>
            <w:vAlign w:val="center"/>
            <w:hideMark/>
          </w:tcPr>
          <w:p w14:paraId="132FA3E9"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25AFDDAA" w14:textId="3F9D4DC0" w:rsidR="00D45A9A" w:rsidRPr="00523983" w:rsidRDefault="00711D10"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بی‌اعتمادی معرفتی</w:t>
            </w:r>
          </w:p>
        </w:tc>
        <w:tc>
          <w:tcPr>
            <w:tcW w:w="568" w:type="pct"/>
            <w:tcBorders>
              <w:top w:val="nil"/>
              <w:left w:val="nil"/>
              <w:bottom w:val="nil"/>
              <w:right w:val="nil"/>
            </w:tcBorders>
            <w:hideMark/>
          </w:tcPr>
          <w:p w14:paraId="66D78930"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196/0</w:t>
            </w:r>
          </w:p>
        </w:tc>
        <w:tc>
          <w:tcPr>
            <w:tcW w:w="593" w:type="pct"/>
            <w:tcBorders>
              <w:top w:val="nil"/>
              <w:left w:val="nil"/>
              <w:bottom w:val="nil"/>
              <w:right w:val="nil"/>
            </w:tcBorders>
            <w:hideMark/>
          </w:tcPr>
          <w:p w14:paraId="75B6ECB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035/0</w:t>
            </w:r>
          </w:p>
        </w:tc>
        <w:tc>
          <w:tcPr>
            <w:tcW w:w="511" w:type="pct"/>
            <w:tcBorders>
              <w:top w:val="nil"/>
              <w:left w:val="nil"/>
              <w:bottom w:val="nil"/>
              <w:right w:val="nil"/>
            </w:tcBorders>
            <w:hideMark/>
          </w:tcPr>
          <w:p w14:paraId="05A5545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304/0</w:t>
            </w:r>
          </w:p>
        </w:tc>
        <w:tc>
          <w:tcPr>
            <w:tcW w:w="524" w:type="pct"/>
            <w:tcBorders>
              <w:top w:val="nil"/>
              <w:left w:val="nil"/>
              <w:bottom w:val="nil"/>
              <w:right w:val="nil"/>
            </w:tcBorders>
            <w:hideMark/>
          </w:tcPr>
          <w:p w14:paraId="32A0AE39"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786EE6C1" w14:textId="77777777" w:rsidTr="00E01722">
        <w:trPr>
          <w:trHeight w:val="193"/>
          <w:jc w:val="center"/>
        </w:trPr>
        <w:tc>
          <w:tcPr>
            <w:tcW w:w="605" w:type="pct"/>
            <w:vMerge/>
            <w:tcBorders>
              <w:top w:val="single" w:sz="4" w:space="0" w:color="auto"/>
              <w:left w:val="nil"/>
              <w:bottom w:val="single" w:sz="4" w:space="0" w:color="auto"/>
              <w:right w:val="nil"/>
            </w:tcBorders>
            <w:vAlign w:val="center"/>
            <w:hideMark/>
          </w:tcPr>
          <w:p w14:paraId="500D6DA9"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2E34DB97" w14:textId="2E6D4812" w:rsidR="00D45A9A" w:rsidRPr="00523983" w:rsidRDefault="00711D10"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اعتماد معرفتی</w:t>
            </w:r>
          </w:p>
        </w:tc>
        <w:tc>
          <w:tcPr>
            <w:tcW w:w="568" w:type="pct"/>
            <w:tcBorders>
              <w:top w:val="nil"/>
              <w:left w:val="nil"/>
              <w:bottom w:val="nil"/>
              <w:right w:val="nil"/>
            </w:tcBorders>
            <w:hideMark/>
          </w:tcPr>
          <w:p w14:paraId="3CD8F89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186/0-</w:t>
            </w:r>
          </w:p>
        </w:tc>
        <w:tc>
          <w:tcPr>
            <w:tcW w:w="593" w:type="pct"/>
            <w:tcBorders>
              <w:top w:val="nil"/>
              <w:left w:val="nil"/>
              <w:bottom w:val="nil"/>
              <w:right w:val="nil"/>
            </w:tcBorders>
            <w:hideMark/>
          </w:tcPr>
          <w:p w14:paraId="6AC660D2"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036/0</w:t>
            </w:r>
          </w:p>
        </w:tc>
        <w:tc>
          <w:tcPr>
            <w:tcW w:w="511" w:type="pct"/>
            <w:tcBorders>
              <w:top w:val="nil"/>
              <w:left w:val="nil"/>
              <w:bottom w:val="nil"/>
              <w:right w:val="nil"/>
            </w:tcBorders>
            <w:hideMark/>
          </w:tcPr>
          <w:p w14:paraId="577D448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319/0-</w:t>
            </w:r>
          </w:p>
        </w:tc>
        <w:tc>
          <w:tcPr>
            <w:tcW w:w="524" w:type="pct"/>
            <w:tcBorders>
              <w:top w:val="nil"/>
              <w:left w:val="nil"/>
              <w:bottom w:val="nil"/>
              <w:right w:val="nil"/>
            </w:tcBorders>
            <w:hideMark/>
          </w:tcPr>
          <w:p w14:paraId="7BBC0DEB"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2B280C72" w14:textId="77777777" w:rsidTr="00E01722">
        <w:trPr>
          <w:trHeight w:val="150"/>
          <w:jc w:val="center"/>
        </w:trPr>
        <w:tc>
          <w:tcPr>
            <w:tcW w:w="605" w:type="pct"/>
            <w:vMerge/>
            <w:tcBorders>
              <w:top w:val="single" w:sz="4" w:space="0" w:color="auto"/>
              <w:left w:val="nil"/>
              <w:bottom w:val="single" w:sz="4" w:space="0" w:color="auto"/>
              <w:right w:val="nil"/>
            </w:tcBorders>
            <w:vAlign w:val="center"/>
            <w:hideMark/>
          </w:tcPr>
          <w:p w14:paraId="51977A04"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3B30C7B1" w14:textId="18312268" w:rsidR="00D45A9A" w:rsidRPr="00523983" w:rsidRDefault="00711D10"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ذهنی‌سازی</w:t>
            </w:r>
          </w:p>
        </w:tc>
        <w:tc>
          <w:tcPr>
            <w:tcW w:w="568" w:type="pct"/>
            <w:tcBorders>
              <w:top w:val="nil"/>
              <w:left w:val="nil"/>
              <w:bottom w:val="nil"/>
              <w:right w:val="nil"/>
            </w:tcBorders>
            <w:hideMark/>
          </w:tcPr>
          <w:p w14:paraId="59699BC7"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401/0-</w:t>
            </w:r>
          </w:p>
        </w:tc>
        <w:tc>
          <w:tcPr>
            <w:tcW w:w="593" w:type="pct"/>
            <w:tcBorders>
              <w:top w:val="nil"/>
              <w:left w:val="nil"/>
              <w:bottom w:val="nil"/>
              <w:right w:val="nil"/>
            </w:tcBorders>
            <w:hideMark/>
          </w:tcPr>
          <w:p w14:paraId="438A104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084/0</w:t>
            </w:r>
          </w:p>
        </w:tc>
        <w:tc>
          <w:tcPr>
            <w:tcW w:w="511" w:type="pct"/>
            <w:tcBorders>
              <w:top w:val="nil"/>
              <w:left w:val="nil"/>
              <w:bottom w:val="nil"/>
              <w:right w:val="nil"/>
            </w:tcBorders>
            <w:hideMark/>
          </w:tcPr>
          <w:p w14:paraId="229EB48E"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272/0-</w:t>
            </w:r>
          </w:p>
        </w:tc>
        <w:tc>
          <w:tcPr>
            <w:tcW w:w="524" w:type="pct"/>
            <w:tcBorders>
              <w:top w:val="nil"/>
              <w:left w:val="nil"/>
              <w:bottom w:val="nil"/>
              <w:right w:val="nil"/>
            </w:tcBorders>
            <w:hideMark/>
          </w:tcPr>
          <w:p w14:paraId="3D8179B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225C9D84" w14:textId="77777777" w:rsidTr="00E01722">
        <w:trPr>
          <w:trHeight w:val="193"/>
          <w:jc w:val="center"/>
        </w:trPr>
        <w:tc>
          <w:tcPr>
            <w:tcW w:w="605" w:type="pct"/>
            <w:vMerge/>
            <w:tcBorders>
              <w:top w:val="single" w:sz="4" w:space="0" w:color="auto"/>
              <w:left w:val="nil"/>
              <w:bottom w:val="single" w:sz="4" w:space="0" w:color="auto"/>
              <w:right w:val="nil"/>
            </w:tcBorders>
            <w:vAlign w:val="center"/>
            <w:hideMark/>
          </w:tcPr>
          <w:p w14:paraId="3A724183"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4C481F19" w14:textId="77777777" w:rsidR="00D45A9A" w:rsidRPr="00523983" w:rsidRDefault="00D45A9A" w:rsidP="007E46E2">
            <w:pPr>
              <w:ind w:right="288"/>
              <w:jc w:val="left"/>
              <w:rPr>
                <w:rFonts w:asciiTheme="majorBidi" w:eastAsia="Calibri" w:hAnsiTheme="majorBidi" w:cs="B Nazanin"/>
                <w:b/>
                <w:rtl/>
              </w:rPr>
            </w:pPr>
            <w:r w:rsidRPr="00523983">
              <w:rPr>
                <w:rFonts w:asciiTheme="majorBidi" w:hAnsiTheme="majorBidi" w:cs="B Nazanin" w:hint="cs"/>
                <w:rtl/>
                <w:lang w:bidi="fa-IR"/>
              </w:rPr>
              <w:t xml:space="preserve">ساده‌لوحی معرفتی </w:t>
            </w:r>
            <w:r w:rsidRPr="00523983">
              <w:rPr>
                <w:rFonts w:asciiTheme="majorBidi" w:hAnsiTheme="majorBidi" w:cs="B Nazanin"/>
                <w:lang w:bidi="fa-IR"/>
              </w:rPr>
              <w:t xml:space="preserve"> </w:t>
            </w:r>
            <w:r w:rsidRPr="00523983">
              <w:rPr>
                <w:rFonts w:asciiTheme="majorBidi" w:hAnsiTheme="majorBidi" w:cs="B Nazanin"/>
                <w:lang w:bidi="fa-IR"/>
              </w:rPr>
              <w:sym w:font="Wingdings" w:char="F0DF"/>
            </w:r>
            <w:r w:rsidRPr="00523983">
              <w:rPr>
                <w:rFonts w:asciiTheme="majorBidi" w:hAnsiTheme="majorBidi" w:cs="B Nazanin" w:hint="cs"/>
                <w:rtl/>
                <w:lang w:bidi="fa-IR"/>
              </w:rPr>
              <w:t>افسردگی</w:t>
            </w:r>
          </w:p>
        </w:tc>
        <w:tc>
          <w:tcPr>
            <w:tcW w:w="568" w:type="pct"/>
            <w:tcBorders>
              <w:top w:val="nil"/>
              <w:left w:val="nil"/>
              <w:bottom w:val="nil"/>
              <w:right w:val="nil"/>
            </w:tcBorders>
            <w:hideMark/>
          </w:tcPr>
          <w:p w14:paraId="05DDDA20"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006/0-</w:t>
            </w:r>
          </w:p>
        </w:tc>
        <w:tc>
          <w:tcPr>
            <w:tcW w:w="593" w:type="pct"/>
            <w:tcBorders>
              <w:top w:val="nil"/>
              <w:left w:val="nil"/>
              <w:bottom w:val="nil"/>
              <w:right w:val="nil"/>
            </w:tcBorders>
            <w:hideMark/>
          </w:tcPr>
          <w:p w14:paraId="2B05C18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052/0</w:t>
            </w:r>
          </w:p>
        </w:tc>
        <w:tc>
          <w:tcPr>
            <w:tcW w:w="511" w:type="pct"/>
            <w:tcBorders>
              <w:top w:val="nil"/>
              <w:left w:val="nil"/>
              <w:bottom w:val="nil"/>
              <w:right w:val="nil"/>
            </w:tcBorders>
            <w:hideMark/>
          </w:tcPr>
          <w:p w14:paraId="16DD87CC"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006/0-</w:t>
            </w:r>
          </w:p>
        </w:tc>
        <w:tc>
          <w:tcPr>
            <w:tcW w:w="524" w:type="pct"/>
            <w:tcBorders>
              <w:top w:val="nil"/>
              <w:left w:val="nil"/>
              <w:bottom w:val="nil"/>
              <w:right w:val="nil"/>
            </w:tcBorders>
            <w:hideMark/>
          </w:tcPr>
          <w:p w14:paraId="4BAF6258"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905/0</w:t>
            </w:r>
          </w:p>
        </w:tc>
      </w:tr>
      <w:tr w:rsidR="00D45A9A" w:rsidRPr="00523983" w14:paraId="2F71C0D9" w14:textId="77777777" w:rsidTr="00906C56">
        <w:trPr>
          <w:trHeight w:val="127"/>
          <w:jc w:val="center"/>
        </w:trPr>
        <w:tc>
          <w:tcPr>
            <w:tcW w:w="605" w:type="pct"/>
            <w:vMerge/>
            <w:tcBorders>
              <w:top w:val="single" w:sz="4" w:space="0" w:color="auto"/>
              <w:left w:val="nil"/>
              <w:bottom w:val="single" w:sz="4" w:space="0" w:color="auto"/>
              <w:right w:val="nil"/>
            </w:tcBorders>
            <w:vAlign w:val="center"/>
            <w:hideMark/>
          </w:tcPr>
          <w:p w14:paraId="561398BC"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48D73E96" w14:textId="77777777" w:rsidR="00D45A9A" w:rsidRPr="00523983" w:rsidRDefault="00D45A9A" w:rsidP="007E46E2">
            <w:pPr>
              <w:ind w:right="288"/>
              <w:jc w:val="left"/>
              <w:rPr>
                <w:rFonts w:asciiTheme="majorBidi" w:eastAsia="Calibri" w:hAnsiTheme="majorBidi" w:cs="B Nazanin"/>
                <w:b/>
                <w:rtl/>
              </w:rPr>
            </w:pPr>
            <w:r w:rsidRPr="00523983">
              <w:rPr>
                <w:rFonts w:asciiTheme="majorBidi" w:hAnsiTheme="majorBidi" w:cs="B Nazanin" w:hint="cs"/>
                <w:rtl/>
                <w:lang w:bidi="fa-IR"/>
              </w:rPr>
              <w:t xml:space="preserve">بی‌اعتمادی معرفتی </w:t>
            </w:r>
            <w:r w:rsidRPr="00523983">
              <w:rPr>
                <w:rFonts w:asciiTheme="majorBidi" w:hAnsiTheme="majorBidi" w:cs="B Nazanin"/>
                <w:lang w:bidi="fa-IR"/>
              </w:rPr>
              <w:t xml:space="preserve"> </w:t>
            </w:r>
            <w:r w:rsidRPr="00523983">
              <w:rPr>
                <w:rFonts w:asciiTheme="majorBidi" w:hAnsiTheme="majorBidi" w:cs="B Nazanin"/>
                <w:lang w:bidi="fa-IR"/>
              </w:rPr>
              <w:sym w:font="Wingdings" w:char="F0DF"/>
            </w:r>
            <w:r w:rsidRPr="00523983">
              <w:rPr>
                <w:rFonts w:asciiTheme="majorBidi" w:hAnsiTheme="majorBidi" w:cs="B Nazanin" w:hint="cs"/>
                <w:rtl/>
                <w:lang w:bidi="fa-IR"/>
              </w:rPr>
              <w:t>افسردگی</w:t>
            </w:r>
          </w:p>
        </w:tc>
        <w:tc>
          <w:tcPr>
            <w:tcW w:w="568" w:type="pct"/>
            <w:tcBorders>
              <w:top w:val="nil"/>
              <w:left w:val="nil"/>
              <w:bottom w:val="nil"/>
              <w:right w:val="nil"/>
            </w:tcBorders>
            <w:hideMark/>
          </w:tcPr>
          <w:p w14:paraId="0488D59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455/0</w:t>
            </w:r>
          </w:p>
        </w:tc>
        <w:tc>
          <w:tcPr>
            <w:tcW w:w="593" w:type="pct"/>
            <w:tcBorders>
              <w:top w:val="nil"/>
              <w:left w:val="nil"/>
              <w:bottom w:val="nil"/>
              <w:right w:val="nil"/>
            </w:tcBorders>
            <w:hideMark/>
          </w:tcPr>
          <w:p w14:paraId="1077A8B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070/0</w:t>
            </w:r>
          </w:p>
        </w:tc>
        <w:tc>
          <w:tcPr>
            <w:tcW w:w="511" w:type="pct"/>
            <w:tcBorders>
              <w:top w:val="nil"/>
              <w:left w:val="nil"/>
              <w:bottom w:val="nil"/>
              <w:right w:val="nil"/>
            </w:tcBorders>
            <w:hideMark/>
          </w:tcPr>
          <w:p w14:paraId="598FAB80"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346/0</w:t>
            </w:r>
          </w:p>
        </w:tc>
        <w:tc>
          <w:tcPr>
            <w:tcW w:w="524" w:type="pct"/>
            <w:tcBorders>
              <w:top w:val="nil"/>
              <w:left w:val="nil"/>
              <w:bottom w:val="nil"/>
              <w:right w:val="nil"/>
            </w:tcBorders>
            <w:hideMark/>
          </w:tcPr>
          <w:p w14:paraId="77B32A7C"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14677D86" w14:textId="77777777" w:rsidTr="00906C56">
        <w:trPr>
          <w:trHeight w:val="150"/>
          <w:jc w:val="center"/>
        </w:trPr>
        <w:tc>
          <w:tcPr>
            <w:tcW w:w="605" w:type="pct"/>
            <w:vMerge/>
            <w:tcBorders>
              <w:top w:val="single" w:sz="4" w:space="0" w:color="auto"/>
              <w:left w:val="nil"/>
              <w:bottom w:val="single" w:sz="4" w:space="0" w:color="auto"/>
              <w:right w:val="nil"/>
            </w:tcBorders>
            <w:vAlign w:val="center"/>
            <w:hideMark/>
          </w:tcPr>
          <w:p w14:paraId="3A000A97"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2EA320D1" w14:textId="77777777" w:rsidR="00D45A9A" w:rsidRPr="00523983" w:rsidRDefault="00D45A9A" w:rsidP="007E46E2">
            <w:pPr>
              <w:ind w:right="288"/>
              <w:jc w:val="left"/>
              <w:rPr>
                <w:rFonts w:asciiTheme="majorBidi" w:eastAsia="Calibri" w:hAnsiTheme="majorBidi" w:cs="B Nazanin"/>
                <w:b/>
                <w:rtl/>
              </w:rPr>
            </w:pPr>
            <w:r w:rsidRPr="00523983">
              <w:rPr>
                <w:rFonts w:asciiTheme="majorBidi" w:hAnsiTheme="majorBidi" w:cs="B Nazanin" w:hint="cs"/>
                <w:rtl/>
                <w:lang w:bidi="fa-IR"/>
              </w:rPr>
              <w:t xml:space="preserve">اعتماد معرفتی </w:t>
            </w:r>
            <w:r w:rsidRPr="00523983">
              <w:rPr>
                <w:rFonts w:asciiTheme="majorBidi" w:hAnsiTheme="majorBidi" w:cs="B Nazanin"/>
                <w:lang w:bidi="fa-IR"/>
              </w:rPr>
              <w:t xml:space="preserve"> </w:t>
            </w:r>
            <w:r w:rsidRPr="00523983">
              <w:rPr>
                <w:rFonts w:asciiTheme="majorBidi" w:hAnsiTheme="majorBidi" w:cs="B Nazanin"/>
                <w:lang w:bidi="fa-IR"/>
              </w:rPr>
              <w:sym w:font="Wingdings" w:char="F0DF"/>
            </w:r>
            <w:r w:rsidRPr="00523983">
              <w:rPr>
                <w:rFonts w:asciiTheme="majorBidi" w:hAnsiTheme="majorBidi" w:cs="B Nazanin" w:hint="cs"/>
                <w:rtl/>
                <w:lang w:bidi="fa-IR"/>
              </w:rPr>
              <w:t>افسردگی</w:t>
            </w:r>
          </w:p>
        </w:tc>
        <w:tc>
          <w:tcPr>
            <w:tcW w:w="568" w:type="pct"/>
            <w:tcBorders>
              <w:top w:val="nil"/>
              <w:left w:val="nil"/>
              <w:bottom w:val="nil"/>
              <w:right w:val="nil"/>
            </w:tcBorders>
            <w:hideMark/>
          </w:tcPr>
          <w:p w14:paraId="432EC339"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325/0-</w:t>
            </w:r>
          </w:p>
        </w:tc>
        <w:tc>
          <w:tcPr>
            <w:tcW w:w="593" w:type="pct"/>
            <w:tcBorders>
              <w:top w:val="nil"/>
              <w:left w:val="nil"/>
              <w:bottom w:val="nil"/>
              <w:right w:val="nil"/>
            </w:tcBorders>
            <w:hideMark/>
          </w:tcPr>
          <w:p w14:paraId="74043E9E"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066/0</w:t>
            </w:r>
          </w:p>
        </w:tc>
        <w:tc>
          <w:tcPr>
            <w:tcW w:w="511" w:type="pct"/>
            <w:tcBorders>
              <w:top w:val="nil"/>
              <w:left w:val="nil"/>
              <w:bottom w:val="nil"/>
              <w:right w:val="nil"/>
            </w:tcBorders>
            <w:hideMark/>
          </w:tcPr>
          <w:p w14:paraId="61E3163A"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223/0-</w:t>
            </w:r>
          </w:p>
        </w:tc>
        <w:tc>
          <w:tcPr>
            <w:tcW w:w="524" w:type="pct"/>
            <w:tcBorders>
              <w:top w:val="nil"/>
              <w:left w:val="nil"/>
              <w:bottom w:val="nil"/>
              <w:right w:val="nil"/>
            </w:tcBorders>
            <w:hideMark/>
          </w:tcPr>
          <w:p w14:paraId="5FD89F6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040CBEBF" w14:textId="77777777" w:rsidTr="00906C56">
        <w:trPr>
          <w:trHeight w:val="247"/>
          <w:jc w:val="center"/>
        </w:trPr>
        <w:tc>
          <w:tcPr>
            <w:tcW w:w="605" w:type="pct"/>
            <w:vMerge/>
            <w:tcBorders>
              <w:top w:val="single" w:sz="4" w:space="0" w:color="auto"/>
              <w:left w:val="nil"/>
              <w:bottom w:val="single" w:sz="4" w:space="0" w:color="auto"/>
              <w:right w:val="nil"/>
            </w:tcBorders>
            <w:vAlign w:val="center"/>
            <w:hideMark/>
          </w:tcPr>
          <w:p w14:paraId="61472803"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01D6ECFC" w14:textId="77777777" w:rsidR="00D45A9A" w:rsidRPr="00523983" w:rsidRDefault="00D45A9A" w:rsidP="007E46E2">
            <w:pPr>
              <w:ind w:right="288"/>
              <w:jc w:val="left"/>
              <w:rPr>
                <w:rFonts w:asciiTheme="majorBidi" w:eastAsia="Calibri" w:hAnsiTheme="majorBidi" w:cs="B Nazanin"/>
                <w:b/>
                <w:rtl/>
              </w:rPr>
            </w:pPr>
            <w:r w:rsidRPr="00523983">
              <w:rPr>
                <w:rFonts w:asciiTheme="majorBidi" w:hAnsiTheme="majorBidi" w:cs="B Nazanin" w:hint="cs"/>
                <w:rtl/>
                <w:lang w:bidi="fa-IR"/>
              </w:rPr>
              <w:t xml:space="preserve">ذهنی‌سازی </w:t>
            </w:r>
            <w:r w:rsidRPr="00523983">
              <w:rPr>
                <w:rFonts w:asciiTheme="majorBidi" w:hAnsiTheme="majorBidi" w:cs="B Nazanin"/>
                <w:lang w:bidi="fa-IR"/>
              </w:rPr>
              <w:t xml:space="preserve"> </w:t>
            </w:r>
            <w:r w:rsidRPr="00523983">
              <w:rPr>
                <w:rFonts w:asciiTheme="majorBidi" w:hAnsiTheme="majorBidi" w:cs="B Nazanin"/>
                <w:lang w:bidi="fa-IR"/>
              </w:rPr>
              <w:sym w:font="Wingdings" w:char="F0DF"/>
            </w:r>
            <w:r w:rsidRPr="00523983">
              <w:rPr>
                <w:rFonts w:asciiTheme="majorBidi" w:hAnsiTheme="majorBidi" w:cs="B Nazanin" w:hint="cs"/>
                <w:rtl/>
                <w:lang w:bidi="fa-IR"/>
              </w:rPr>
              <w:t>افسردگی</w:t>
            </w:r>
          </w:p>
        </w:tc>
        <w:tc>
          <w:tcPr>
            <w:tcW w:w="568" w:type="pct"/>
            <w:tcBorders>
              <w:top w:val="nil"/>
              <w:left w:val="nil"/>
              <w:bottom w:val="nil"/>
              <w:right w:val="nil"/>
            </w:tcBorders>
            <w:hideMark/>
          </w:tcPr>
          <w:p w14:paraId="2D4E369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167/0-</w:t>
            </w:r>
          </w:p>
        </w:tc>
        <w:tc>
          <w:tcPr>
            <w:tcW w:w="593" w:type="pct"/>
            <w:tcBorders>
              <w:top w:val="nil"/>
              <w:left w:val="nil"/>
              <w:bottom w:val="nil"/>
              <w:right w:val="nil"/>
            </w:tcBorders>
            <w:hideMark/>
          </w:tcPr>
          <w:p w14:paraId="2C9238A6"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028/0</w:t>
            </w:r>
          </w:p>
        </w:tc>
        <w:tc>
          <w:tcPr>
            <w:tcW w:w="511" w:type="pct"/>
            <w:tcBorders>
              <w:top w:val="nil"/>
              <w:left w:val="nil"/>
              <w:bottom w:val="nil"/>
              <w:right w:val="nil"/>
            </w:tcBorders>
            <w:hideMark/>
          </w:tcPr>
          <w:p w14:paraId="0093FC58"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289/0-</w:t>
            </w:r>
          </w:p>
        </w:tc>
        <w:tc>
          <w:tcPr>
            <w:tcW w:w="524" w:type="pct"/>
            <w:tcBorders>
              <w:top w:val="nil"/>
              <w:left w:val="nil"/>
              <w:bottom w:val="nil"/>
              <w:right w:val="nil"/>
            </w:tcBorders>
            <w:hideMark/>
          </w:tcPr>
          <w:p w14:paraId="48446CB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46493A7F" w14:textId="77777777" w:rsidTr="00E01722">
        <w:trPr>
          <w:trHeight w:val="193"/>
          <w:jc w:val="center"/>
        </w:trPr>
        <w:tc>
          <w:tcPr>
            <w:tcW w:w="605" w:type="pct"/>
            <w:vMerge/>
            <w:tcBorders>
              <w:top w:val="single" w:sz="4" w:space="0" w:color="auto"/>
              <w:left w:val="nil"/>
              <w:bottom w:val="single" w:sz="4" w:space="0" w:color="auto"/>
              <w:right w:val="nil"/>
            </w:tcBorders>
            <w:vAlign w:val="center"/>
            <w:hideMark/>
          </w:tcPr>
          <w:p w14:paraId="77FE5EC7" w14:textId="77777777" w:rsidR="00D45A9A" w:rsidRPr="00523983" w:rsidRDefault="00D45A9A" w:rsidP="00F105A9">
            <w:pPr>
              <w:rPr>
                <w:rFonts w:asciiTheme="majorBidi" w:eastAsia="Calibri" w:hAnsiTheme="majorBidi" w:cs="B Nazanin"/>
                <w:b/>
              </w:rPr>
            </w:pPr>
          </w:p>
        </w:tc>
        <w:tc>
          <w:tcPr>
            <w:tcW w:w="2199" w:type="pct"/>
            <w:tcBorders>
              <w:top w:val="nil"/>
              <w:left w:val="nil"/>
              <w:bottom w:val="nil"/>
              <w:right w:val="nil"/>
            </w:tcBorders>
            <w:hideMark/>
          </w:tcPr>
          <w:p w14:paraId="7486FDBD" w14:textId="10CF9509" w:rsidR="00D45A9A" w:rsidRPr="00523983" w:rsidRDefault="00A45AF6" w:rsidP="007E46E2">
            <w:pPr>
              <w:ind w:right="288"/>
              <w:jc w:val="left"/>
              <w:rPr>
                <w:rFonts w:asciiTheme="majorBidi" w:eastAsia="Calibri" w:hAnsiTheme="majorBidi" w:cs="B Nazanin"/>
                <w:b/>
                <w:rtl/>
              </w:rPr>
            </w:pPr>
            <w:r w:rsidRPr="00523983">
              <w:rPr>
                <w:rFonts w:cs="B Nazanin" w:hint="cs"/>
                <w:rtl/>
                <w:lang w:bidi="fa-IR"/>
              </w:rPr>
              <w:t>خودشیفتگی-</w:t>
            </w:r>
            <w:r w:rsidR="00D45A9A" w:rsidRPr="00523983">
              <w:rPr>
                <w:rFonts w:asciiTheme="majorBidi" w:eastAsia="Calibri" w:hAnsiTheme="majorBidi" w:cs="B Nazanin" w:hint="cs"/>
                <w:b/>
                <w:rtl/>
              </w:rPr>
              <w:t>خود</w:t>
            </w:r>
            <w:r w:rsidR="00AF7A5D" w:rsidRPr="00523983">
              <w:rPr>
                <w:rFonts w:asciiTheme="majorBidi" w:eastAsia="Calibri" w:hAnsiTheme="majorBidi" w:cs="B Nazanin" w:hint="cs"/>
                <w:b/>
                <w:rtl/>
              </w:rPr>
              <w:t>بزرگ‌بین</w:t>
            </w:r>
            <w:r w:rsidR="00D45A9A" w:rsidRPr="00523983">
              <w:rPr>
                <w:rFonts w:asciiTheme="majorBidi" w:eastAsia="Calibri" w:hAnsiTheme="majorBidi" w:cs="B Nazanin" w:hint="cs"/>
                <w:b/>
                <w:rtl/>
              </w:rPr>
              <w:t xml:space="preserve">ی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افسردگی</w:t>
            </w:r>
          </w:p>
        </w:tc>
        <w:tc>
          <w:tcPr>
            <w:tcW w:w="568" w:type="pct"/>
            <w:tcBorders>
              <w:top w:val="nil"/>
              <w:left w:val="nil"/>
              <w:bottom w:val="nil"/>
              <w:right w:val="nil"/>
            </w:tcBorders>
            <w:hideMark/>
          </w:tcPr>
          <w:p w14:paraId="79C128D4"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078/0-</w:t>
            </w:r>
          </w:p>
        </w:tc>
        <w:tc>
          <w:tcPr>
            <w:tcW w:w="593" w:type="pct"/>
            <w:tcBorders>
              <w:top w:val="nil"/>
              <w:left w:val="nil"/>
              <w:bottom w:val="nil"/>
              <w:right w:val="nil"/>
            </w:tcBorders>
            <w:hideMark/>
          </w:tcPr>
          <w:p w14:paraId="02483FE3"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018/0</w:t>
            </w:r>
          </w:p>
        </w:tc>
        <w:tc>
          <w:tcPr>
            <w:tcW w:w="511" w:type="pct"/>
            <w:tcBorders>
              <w:top w:val="nil"/>
              <w:left w:val="nil"/>
              <w:bottom w:val="nil"/>
              <w:right w:val="nil"/>
            </w:tcBorders>
            <w:hideMark/>
          </w:tcPr>
          <w:p w14:paraId="28C7861D"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207/0-</w:t>
            </w:r>
          </w:p>
        </w:tc>
        <w:tc>
          <w:tcPr>
            <w:tcW w:w="524" w:type="pct"/>
            <w:tcBorders>
              <w:top w:val="nil"/>
              <w:left w:val="nil"/>
              <w:bottom w:val="nil"/>
              <w:right w:val="nil"/>
            </w:tcBorders>
            <w:hideMark/>
          </w:tcPr>
          <w:p w14:paraId="0970C52E"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294F95D5" w14:textId="77777777" w:rsidTr="00E01722">
        <w:trPr>
          <w:trHeight w:val="150"/>
          <w:jc w:val="center"/>
        </w:trPr>
        <w:tc>
          <w:tcPr>
            <w:tcW w:w="605" w:type="pct"/>
            <w:vMerge/>
            <w:tcBorders>
              <w:top w:val="single" w:sz="4" w:space="0" w:color="auto"/>
              <w:left w:val="nil"/>
              <w:bottom w:val="single" w:sz="4" w:space="0" w:color="auto"/>
              <w:right w:val="nil"/>
            </w:tcBorders>
            <w:vAlign w:val="center"/>
            <w:hideMark/>
          </w:tcPr>
          <w:p w14:paraId="0255EA3D" w14:textId="77777777" w:rsidR="00D45A9A" w:rsidRPr="00523983" w:rsidRDefault="00D45A9A" w:rsidP="00F105A9">
            <w:pPr>
              <w:rPr>
                <w:rFonts w:asciiTheme="majorBidi" w:eastAsia="Calibri" w:hAnsiTheme="majorBidi" w:cs="B Nazanin"/>
                <w:b/>
              </w:rPr>
            </w:pPr>
          </w:p>
        </w:tc>
        <w:tc>
          <w:tcPr>
            <w:tcW w:w="2199" w:type="pct"/>
            <w:tcBorders>
              <w:top w:val="nil"/>
              <w:left w:val="nil"/>
              <w:bottom w:val="single" w:sz="4" w:space="0" w:color="auto"/>
              <w:right w:val="nil"/>
            </w:tcBorders>
            <w:hideMark/>
          </w:tcPr>
          <w:p w14:paraId="3507E04E" w14:textId="224270B1" w:rsidR="00D45A9A" w:rsidRPr="00523983" w:rsidRDefault="00A45AF6"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افسردگی</w:t>
            </w:r>
          </w:p>
        </w:tc>
        <w:tc>
          <w:tcPr>
            <w:tcW w:w="568" w:type="pct"/>
            <w:tcBorders>
              <w:top w:val="nil"/>
              <w:left w:val="nil"/>
              <w:bottom w:val="single" w:sz="4" w:space="0" w:color="auto"/>
              <w:right w:val="nil"/>
            </w:tcBorders>
            <w:hideMark/>
          </w:tcPr>
          <w:p w14:paraId="0A34E862"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210/0</w:t>
            </w:r>
          </w:p>
        </w:tc>
        <w:tc>
          <w:tcPr>
            <w:tcW w:w="593" w:type="pct"/>
            <w:tcBorders>
              <w:top w:val="nil"/>
              <w:left w:val="nil"/>
              <w:bottom w:val="single" w:sz="4" w:space="0" w:color="auto"/>
              <w:right w:val="nil"/>
            </w:tcBorders>
            <w:hideMark/>
          </w:tcPr>
          <w:p w14:paraId="2AC3AC21"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041/0</w:t>
            </w:r>
          </w:p>
        </w:tc>
        <w:tc>
          <w:tcPr>
            <w:tcW w:w="511" w:type="pct"/>
            <w:tcBorders>
              <w:top w:val="nil"/>
              <w:left w:val="nil"/>
              <w:bottom w:val="single" w:sz="4" w:space="0" w:color="auto"/>
              <w:right w:val="nil"/>
            </w:tcBorders>
            <w:hideMark/>
          </w:tcPr>
          <w:p w14:paraId="2FAF2E21"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247/0</w:t>
            </w:r>
          </w:p>
        </w:tc>
        <w:tc>
          <w:tcPr>
            <w:tcW w:w="524" w:type="pct"/>
            <w:tcBorders>
              <w:top w:val="nil"/>
              <w:left w:val="nil"/>
              <w:bottom w:val="single" w:sz="4" w:space="0" w:color="auto"/>
              <w:right w:val="nil"/>
            </w:tcBorders>
            <w:hideMark/>
          </w:tcPr>
          <w:p w14:paraId="6E896E0B"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2DAECF60" w14:textId="77777777" w:rsidTr="00E01722">
        <w:trPr>
          <w:trHeight w:val="172"/>
          <w:jc w:val="center"/>
        </w:trPr>
        <w:tc>
          <w:tcPr>
            <w:tcW w:w="605" w:type="pct"/>
            <w:vMerge w:val="restart"/>
            <w:tcBorders>
              <w:top w:val="single" w:sz="4" w:space="0" w:color="auto"/>
              <w:left w:val="nil"/>
              <w:bottom w:val="single" w:sz="4" w:space="0" w:color="auto"/>
              <w:right w:val="nil"/>
            </w:tcBorders>
            <w:vAlign w:val="center"/>
            <w:hideMark/>
          </w:tcPr>
          <w:p w14:paraId="6D33CD57" w14:textId="77777777" w:rsidR="00D45A9A" w:rsidRPr="00523983" w:rsidRDefault="00D45A9A" w:rsidP="00F105A9">
            <w:pPr>
              <w:ind w:right="288"/>
              <w:rPr>
                <w:rFonts w:asciiTheme="majorBidi" w:eastAsia="Calibri" w:hAnsiTheme="majorBidi" w:cs="B Nazanin"/>
                <w:b/>
                <w:rtl/>
              </w:rPr>
            </w:pPr>
            <w:r w:rsidRPr="00523983">
              <w:rPr>
                <w:rFonts w:asciiTheme="majorBidi" w:eastAsia="Calibri" w:hAnsiTheme="majorBidi" w:cs="B Nazanin" w:hint="cs"/>
                <w:b/>
                <w:rtl/>
              </w:rPr>
              <w:t>غیر</w:t>
            </w:r>
            <w:r w:rsidRPr="00523983">
              <w:rPr>
                <w:rFonts w:asciiTheme="majorBidi" w:eastAsia="Calibri" w:hAnsiTheme="majorBidi" w:cs="B Nazanin"/>
                <w:b/>
              </w:rPr>
              <w:t xml:space="preserve"> </w:t>
            </w:r>
            <w:r w:rsidRPr="00523983">
              <w:rPr>
                <w:rFonts w:asciiTheme="majorBidi" w:eastAsia="Calibri" w:hAnsiTheme="majorBidi" w:cs="B Nazanin" w:hint="cs"/>
                <w:b/>
                <w:rtl/>
              </w:rPr>
              <w:t>مستقیم</w:t>
            </w:r>
          </w:p>
        </w:tc>
        <w:tc>
          <w:tcPr>
            <w:tcW w:w="2199" w:type="pct"/>
            <w:tcBorders>
              <w:top w:val="single" w:sz="4" w:space="0" w:color="auto"/>
              <w:left w:val="nil"/>
              <w:bottom w:val="nil"/>
              <w:right w:val="nil"/>
            </w:tcBorders>
            <w:hideMark/>
          </w:tcPr>
          <w:p w14:paraId="77596EF3" w14:textId="255ECD23" w:rsidR="00D45A9A" w:rsidRPr="00523983" w:rsidRDefault="0078502F" w:rsidP="007E46E2">
            <w:pPr>
              <w:ind w:right="288"/>
              <w:jc w:val="left"/>
              <w:rPr>
                <w:rFonts w:asciiTheme="majorBidi" w:eastAsia="Calibri" w:hAnsiTheme="majorBidi" w:cs="B Nazanin"/>
                <w:b/>
                <w:rtl/>
              </w:rPr>
            </w:pPr>
            <w:r w:rsidRPr="00523983">
              <w:rPr>
                <w:rFonts w:cs="B Nazanin" w:hint="cs"/>
                <w:rtl/>
                <w:lang w:bidi="fa-IR"/>
              </w:rPr>
              <w:t>خودشیفتگی-</w:t>
            </w:r>
            <w:r w:rsidR="00D45A9A" w:rsidRPr="00523983">
              <w:rPr>
                <w:rFonts w:asciiTheme="majorBidi" w:eastAsia="Calibri" w:hAnsiTheme="majorBidi" w:cs="B Nazanin" w:hint="cs"/>
                <w:b/>
                <w:rtl/>
              </w:rPr>
              <w:t>خود</w:t>
            </w:r>
            <w:r w:rsidR="00AF7A5D" w:rsidRPr="00523983">
              <w:rPr>
                <w:rFonts w:asciiTheme="majorBidi" w:eastAsia="Calibri" w:hAnsiTheme="majorBidi" w:cs="B Nazanin" w:hint="cs"/>
                <w:b/>
                <w:rtl/>
              </w:rPr>
              <w:t>بزرگ‌بین</w:t>
            </w:r>
            <w:r w:rsidR="00D45A9A" w:rsidRPr="00523983">
              <w:rPr>
                <w:rFonts w:asciiTheme="majorBidi" w:eastAsia="Calibri" w:hAnsiTheme="majorBidi" w:cs="B Nazanin" w:hint="cs"/>
                <w:b/>
                <w:rtl/>
              </w:rPr>
              <w:t xml:space="preserve">ی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افسردگی</w:t>
            </w:r>
          </w:p>
        </w:tc>
        <w:tc>
          <w:tcPr>
            <w:tcW w:w="568" w:type="pct"/>
            <w:tcBorders>
              <w:top w:val="single" w:sz="4" w:space="0" w:color="auto"/>
              <w:left w:val="nil"/>
              <w:bottom w:val="nil"/>
              <w:right w:val="nil"/>
            </w:tcBorders>
            <w:hideMark/>
          </w:tcPr>
          <w:p w14:paraId="3D02534B"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070/0</w:t>
            </w:r>
          </w:p>
        </w:tc>
        <w:tc>
          <w:tcPr>
            <w:tcW w:w="593" w:type="pct"/>
            <w:tcBorders>
              <w:top w:val="single" w:sz="4" w:space="0" w:color="auto"/>
              <w:left w:val="nil"/>
              <w:bottom w:val="nil"/>
              <w:right w:val="nil"/>
            </w:tcBorders>
            <w:hideMark/>
          </w:tcPr>
          <w:p w14:paraId="1D423732"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014/0</w:t>
            </w:r>
          </w:p>
        </w:tc>
        <w:tc>
          <w:tcPr>
            <w:tcW w:w="511" w:type="pct"/>
            <w:tcBorders>
              <w:top w:val="single" w:sz="4" w:space="0" w:color="auto"/>
              <w:left w:val="nil"/>
              <w:bottom w:val="nil"/>
              <w:right w:val="nil"/>
            </w:tcBorders>
            <w:hideMark/>
          </w:tcPr>
          <w:p w14:paraId="104C2F91"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187/0</w:t>
            </w:r>
          </w:p>
        </w:tc>
        <w:tc>
          <w:tcPr>
            <w:tcW w:w="524" w:type="pct"/>
            <w:tcBorders>
              <w:top w:val="single" w:sz="4" w:space="0" w:color="auto"/>
              <w:left w:val="nil"/>
              <w:bottom w:val="nil"/>
              <w:right w:val="nil"/>
            </w:tcBorders>
            <w:hideMark/>
          </w:tcPr>
          <w:p w14:paraId="55C97C35"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r w:rsidR="00D45A9A" w:rsidRPr="00523983" w14:paraId="3E59A74C" w14:textId="77777777" w:rsidTr="00E01722">
        <w:trPr>
          <w:trHeight w:val="170"/>
          <w:jc w:val="center"/>
        </w:trPr>
        <w:tc>
          <w:tcPr>
            <w:tcW w:w="605" w:type="pct"/>
            <w:vMerge/>
            <w:tcBorders>
              <w:top w:val="single" w:sz="4" w:space="0" w:color="auto"/>
              <w:left w:val="nil"/>
              <w:bottom w:val="single" w:sz="4" w:space="0" w:color="auto"/>
              <w:right w:val="nil"/>
            </w:tcBorders>
            <w:vAlign w:val="center"/>
            <w:hideMark/>
          </w:tcPr>
          <w:p w14:paraId="265672B7" w14:textId="77777777" w:rsidR="00D45A9A" w:rsidRPr="00523983" w:rsidRDefault="00D45A9A" w:rsidP="00F105A9">
            <w:pPr>
              <w:rPr>
                <w:rFonts w:asciiTheme="majorBidi" w:eastAsia="Calibri" w:hAnsiTheme="majorBidi" w:cs="B Nazanin"/>
                <w:b/>
              </w:rPr>
            </w:pPr>
          </w:p>
        </w:tc>
        <w:tc>
          <w:tcPr>
            <w:tcW w:w="2199" w:type="pct"/>
            <w:tcBorders>
              <w:top w:val="nil"/>
              <w:left w:val="nil"/>
              <w:bottom w:val="single" w:sz="4" w:space="0" w:color="auto"/>
              <w:right w:val="nil"/>
            </w:tcBorders>
            <w:hideMark/>
          </w:tcPr>
          <w:p w14:paraId="5D7B8BFA" w14:textId="36E5FE89" w:rsidR="00D45A9A" w:rsidRPr="00523983" w:rsidRDefault="0078502F" w:rsidP="007E46E2">
            <w:pPr>
              <w:ind w:right="288"/>
              <w:jc w:val="left"/>
              <w:rPr>
                <w:rFonts w:asciiTheme="majorBidi" w:eastAsia="Calibri" w:hAnsiTheme="majorBidi" w:cs="B Nazanin"/>
                <w:b/>
                <w:rtl/>
              </w:rPr>
            </w:pPr>
            <w:r w:rsidRPr="00523983">
              <w:rPr>
                <w:rFonts w:cs="B Nazanin" w:hint="cs"/>
                <w:rtl/>
                <w:lang w:bidi="fa-IR"/>
              </w:rPr>
              <w:t>خودشیفتگی-آسیب‌پذیری</w:t>
            </w:r>
            <w:r w:rsidR="00D45A9A" w:rsidRPr="00523983">
              <w:rPr>
                <w:rFonts w:asciiTheme="majorBidi" w:eastAsia="Calibri" w:hAnsiTheme="majorBidi" w:cs="B Nazanin" w:hint="cs"/>
                <w:b/>
                <w:rtl/>
              </w:rPr>
              <w:t xml:space="preserve"> </w:t>
            </w:r>
            <w:r w:rsidR="00D45A9A" w:rsidRPr="00523983">
              <w:rPr>
                <w:rFonts w:asciiTheme="majorBidi" w:hAnsiTheme="majorBidi" w:cs="B Nazanin"/>
                <w:lang w:bidi="fa-IR"/>
              </w:rPr>
              <w:sym w:font="Wingdings" w:char="F0DF"/>
            </w:r>
            <w:r w:rsidR="00D45A9A" w:rsidRPr="00523983">
              <w:rPr>
                <w:rFonts w:asciiTheme="majorBidi" w:hAnsiTheme="majorBidi" w:cs="B Nazanin" w:hint="cs"/>
                <w:rtl/>
                <w:lang w:bidi="fa-IR"/>
              </w:rPr>
              <w:t xml:space="preserve"> افسردگی</w:t>
            </w:r>
          </w:p>
        </w:tc>
        <w:tc>
          <w:tcPr>
            <w:tcW w:w="568" w:type="pct"/>
            <w:tcBorders>
              <w:top w:val="nil"/>
              <w:left w:val="nil"/>
              <w:bottom w:val="single" w:sz="4" w:space="0" w:color="auto"/>
              <w:right w:val="nil"/>
            </w:tcBorders>
            <w:hideMark/>
          </w:tcPr>
          <w:p w14:paraId="67B5EA2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215/0</w:t>
            </w:r>
          </w:p>
        </w:tc>
        <w:tc>
          <w:tcPr>
            <w:tcW w:w="593" w:type="pct"/>
            <w:tcBorders>
              <w:top w:val="nil"/>
              <w:left w:val="nil"/>
              <w:bottom w:val="single" w:sz="4" w:space="0" w:color="auto"/>
              <w:right w:val="nil"/>
            </w:tcBorders>
            <w:hideMark/>
          </w:tcPr>
          <w:p w14:paraId="48E5EA49"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031/0</w:t>
            </w:r>
          </w:p>
        </w:tc>
        <w:tc>
          <w:tcPr>
            <w:tcW w:w="511" w:type="pct"/>
            <w:tcBorders>
              <w:top w:val="nil"/>
              <w:left w:val="nil"/>
              <w:bottom w:val="single" w:sz="4" w:space="0" w:color="auto"/>
              <w:right w:val="nil"/>
            </w:tcBorders>
            <w:hideMark/>
          </w:tcPr>
          <w:p w14:paraId="3759CADC"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253/0</w:t>
            </w:r>
          </w:p>
        </w:tc>
        <w:tc>
          <w:tcPr>
            <w:tcW w:w="524" w:type="pct"/>
            <w:tcBorders>
              <w:top w:val="nil"/>
              <w:left w:val="nil"/>
              <w:bottom w:val="single" w:sz="4" w:space="0" w:color="auto"/>
              <w:right w:val="nil"/>
            </w:tcBorders>
            <w:hideMark/>
          </w:tcPr>
          <w:p w14:paraId="0AC839AF" w14:textId="77777777" w:rsidR="00D45A9A" w:rsidRPr="00523983" w:rsidRDefault="00D45A9A" w:rsidP="00F105A9">
            <w:pPr>
              <w:jc w:val="center"/>
              <w:rPr>
                <w:rFonts w:asciiTheme="majorBidi" w:eastAsia="Calibri" w:hAnsiTheme="majorBidi" w:cs="B Nazanin"/>
                <w:b/>
                <w:rtl/>
              </w:rPr>
            </w:pPr>
            <w:r w:rsidRPr="00523983">
              <w:rPr>
                <w:rFonts w:asciiTheme="majorBidi" w:eastAsia="Calibri" w:hAnsiTheme="majorBidi" w:cs="B Nazanin" w:hint="cs"/>
                <w:b/>
                <w:rtl/>
              </w:rPr>
              <w:t>001/0</w:t>
            </w:r>
          </w:p>
        </w:tc>
      </w:tr>
    </w:tbl>
    <w:p w14:paraId="4BEF9B45" w14:textId="77777777" w:rsidR="00207C11" w:rsidRPr="00523983" w:rsidRDefault="00207C11" w:rsidP="00D45A9A">
      <w:pPr>
        <w:jc w:val="lowKashida"/>
        <w:rPr>
          <w:rFonts w:asciiTheme="majorBidi" w:hAnsiTheme="majorBidi" w:cs="B Nazanin"/>
          <w:sz w:val="24"/>
          <w:szCs w:val="24"/>
          <w:rtl/>
          <w:lang w:bidi="fa-IR"/>
        </w:rPr>
        <w:sectPr w:rsidR="00207C11"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39E0EE8E" w14:textId="4ACE0890" w:rsidR="004B116A" w:rsidRPr="00523983" w:rsidRDefault="00D45A9A" w:rsidP="00906C56">
      <w:pPr>
        <w:jc w:val="lowKashida"/>
        <w:rPr>
          <w:rFonts w:asciiTheme="majorBidi" w:hAnsiTheme="majorBidi" w:cs="B Nazanin"/>
          <w:rtl/>
          <w:lang w:bidi="fa-IR"/>
        </w:rPr>
        <w:sectPr w:rsidR="004B116A" w:rsidRPr="00523983" w:rsidSect="004B116A">
          <w:footnotePr>
            <w:numRestart w:val="eachPage"/>
          </w:footnotePr>
          <w:type w:val="continuous"/>
          <w:pgSz w:w="11906" w:h="16838" w:code="9"/>
          <w:pgMar w:top="1701" w:right="1134" w:bottom="1701" w:left="1134" w:header="720" w:footer="720" w:gutter="0"/>
          <w:cols w:num="2" w:space="567"/>
          <w:bidi/>
          <w:docGrid w:linePitch="360"/>
          <w15:footnoteColumns w:val="2"/>
        </w:sectPr>
      </w:pPr>
      <w:r w:rsidRPr="00523983">
        <w:rPr>
          <w:rFonts w:asciiTheme="majorBidi" w:hAnsiTheme="majorBidi" w:cs="B Nazanin" w:hint="cs"/>
          <w:sz w:val="24"/>
          <w:szCs w:val="24"/>
          <w:rtl/>
          <w:lang w:bidi="fa-IR"/>
        </w:rPr>
        <w:lastRenderedPageBreak/>
        <w:t xml:space="preserve">جدول 4 نشان می‌دهد که ضریب مسیر مستقیم بین </w:t>
      </w:r>
      <w:r w:rsidRPr="00523983">
        <w:rPr>
          <w:rFonts w:asciiTheme="majorBidi" w:hAnsiTheme="majorBidi" w:cs="B Nazanin" w:hint="cs"/>
          <w:b/>
          <w:sz w:val="24"/>
          <w:szCs w:val="24"/>
          <w:rtl/>
        </w:rPr>
        <w:t>عامل خود</w:t>
      </w:r>
      <w:r w:rsidR="00AF7A5D" w:rsidRPr="00523983">
        <w:rPr>
          <w:rFonts w:asciiTheme="majorBidi" w:hAnsiTheme="majorBidi" w:cs="B Nazanin" w:hint="cs"/>
          <w:b/>
          <w:sz w:val="24"/>
          <w:szCs w:val="24"/>
          <w:rtl/>
        </w:rPr>
        <w:t>بزرگ‌بین</w:t>
      </w:r>
      <w:r w:rsidRPr="00523983">
        <w:rPr>
          <w:rFonts w:asciiTheme="majorBidi" w:hAnsiTheme="majorBidi" w:cs="B Nazanin" w:hint="cs"/>
          <w:b/>
          <w:sz w:val="24"/>
          <w:szCs w:val="24"/>
          <w:rtl/>
        </w:rPr>
        <w:t>ی خودشیفتگی</w:t>
      </w:r>
      <w:r w:rsidRPr="00523983">
        <w:rPr>
          <w:rFonts w:asciiTheme="majorBidi" w:hAnsiTheme="majorBidi" w:cs="B Nazanin" w:hint="cs"/>
          <w:sz w:val="24"/>
          <w:szCs w:val="24"/>
          <w:rtl/>
          <w:lang w:bidi="fa-IR"/>
        </w:rPr>
        <w:t xml:space="preserve"> با افسردگی</w:t>
      </w:r>
      <w:r w:rsidR="00283210" w:rsidRPr="00523983">
        <w:rPr>
          <w:rFonts w:asciiTheme="majorBidi" w:hAnsiTheme="majorBidi" w:cs="B Nazanin" w:hint="cs"/>
          <w:sz w:val="24"/>
          <w:szCs w:val="24"/>
          <w:rtl/>
          <w:lang w:bidi="fa-IR"/>
        </w:rPr>
        <w:t xml:space="preserve">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،207/0-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xml:space="preserve">) منفی و ضریب مسیر مستقیم بین </w:t>
      </w:r>
      <w:r w:rsidRPr="00523983">
        <w:rPr>
          <w:rFonts w:asciiTheme="majorBidi" w:hAnsiTheme="majorBidi" w:cs="B Nazanin" w:hint="cs"/>
          <w:b/>
          <w:sz w:val="24"/>
          <w:szCs w:val="24"/>
          <w:rtl/>
        </w:rPr>
        <w:t>عامل آسیب‌پذیری آن</w:t>
      </w:r>
      <w:r w:rsidRPr="00523983">
        <w:rPr>
          <w:rFonts w:asciiTheme="majorBidi" w:hAnsiTheme="majorBidi" w:cs="B Nazanin" w:hint="cs"/>
          <w:sz w:val="24"/>
          <w:szCs w:val="24"/>
          <w:rtl/>
          <w:lang w:bidi="fa-IR"/>
        </w:rPr>
        <w:t xml:space="preserve"> با افسردگی</w:t>
      </w:r>
      <w:r w:rsidR="00283210" w:rsidRPr="00523983">
        <w:rPr>
          <w:rFonts w:asciiTheme="majorBidi" w:hAnsiTheme="majorBidi" w:cs="B Nazanin" w:hint="cs"/>
          <w:sz w:val="24"/>
          <w:szCs w:val="24"/>
          <w:rtl/>
          <w:lang w:bidi="fa-IR"/>
        </w:rPr>
        <w:t xml:space="preserve">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،247/0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xml:space="preserve">) مثبت و معنادار است. ضریب مسیر بین بی‌اعتمادی معرفتی </w:t>
      </w:r>
      <w:r w:rsidR="00C55729">
        <w:rPr>
          <w:rFonts w:asciiTheme="majorBidi" w:hAnsiTheme="majorBidi" w:cs="B Nazanin" w:hint="cs"/>
          <w:sz w:val="24"/>
          <w:szCs w:val="24"/>
          <w:rtl/>
          <w:lang w:bidi="fa-IR"/>
        </w:rPr>
        <w:t>با</w:t>
      </w:r>
      <w:r w:rsidRPr="00523983">
        <w:rPr>
          <w:rFonts w:asciiTheme="majorBidi" w:hAnsiTheme="majorBidi" w:cs="B Nazanin" w:hint="cs"/>
          <w:sz w:val="24"/>
          <w:szCs w:val="24"/>
          <w:rtl/>
          <w:lang w:bidi="fa-IR"/>
        </w:rPr>
        <w:t xml:space="preserve"> افسردگی</w:t>
      </w:r>
      <w:r w:rsidR="00283210" w:rsidRPr="00523983">
        <w:rPr>
          <w:rFonts w:asciiTheme="majorBidi" w:hAnsiTheme="majorBidi" w:cs="B Nazanin" w:hint="cs"/>
          <w:sz w:val="24"/>
          <w:szCs w:val="24"/>
          <w:rtl/>
          <w:lang w:bidi="fa-IR"/>
        </w:rPr>
        <w:t xml:space="preserve">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،346/0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مثبت و ضرایب مسیر بین اعتماد معرفتی</w:t>
      </w:r>
      <w:r w:rsidR="00332AE1" w:rsidRPr="00332AE1">
        <w:rPr>
          <w:rFonts w:asciiTheme="majorBidi" w:hAnsiTheme="majorBidi" w:cs="B Nazanin" w:hint="cs"/>
          <w:sz w:val="24"/>
          <w:szCs w:val="24"/>
          <w:rtl/>
          <w:lang w:bidi="fa-IR"/>
        </w:rPr>
        <w:t xml:space="preserve"> </w:t>
      </w:r>
      <w:r w:rsidR="00332AE1" w:rsidRPr="00523983">
        <w:rPr>
          <w:rFonts w:asciiTheme="majorBidi" w:hAnsiTheme="majorBidi" w:cs="B Nazanin" w:hint="cs"/>
          <w:sz w:val="24"/>
          <w:szCs w:val="24"/>
          <w:rtl/>
          <w:lang w:bidi="fa-IR"/>
        </w:rPr>
        <w:t>با افسردگی</w:t>
      </w:r>
      <w:r w:rsidRPr="00523983">
        <w:rPr>
          <w:rFonts w:asciiTheme="majorBidi" w:hAnsiTheme="majorBidi" w:cs="B Nazanin" w:hint="cs"/>
          <w:sz w:val="24"/>
          <w:szCs w:val="24"/>
          <w:rtl/>
          <w:lang w:bidi="fa-IR"/>
        </w:rPr>
        <w:t xml:space="preserve"> (</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،223/0-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و ذهنی‌سازی</w:t>
      </w:r>
      <w:r w:rsidR="00332AE1" w:rsidRPr="00332AE1">
        <w:rPr>
          <w:rFonts w:asciiTheme="majorBidi" w:hAnsiTheme="majorBidi" w:cs="B Nazanin" w:hint="cs"/>
          <w:sz w:val="24"/>
          <w:szCs w:val="24"/>
          <w:rtl/>
          <w:lang w:bidi="fa-IR"/>
        </w:rPr>
        <w:t xml:space="preserve"> </w:t>
      </w:r>
      <w:r w:rsidR="00332AE1" w:rsidRPr="00523983">
        <w:rPr>
          <w:rFonts w:asciiTheme="majorBidi" w:hAnsiTheme="majorBidi" w:cs="B Nazanin" w:hint="cs"/>
          <w:sz w:val="24"/>
          <w:szCs w:val="24"/>
          <w:rtl/>
          <w:lang w:bidi="fa-IR"/>
        </w:rPr>
        <w:t>با افسردگی</w:t>
      </w:r>
      <w:r w:rsidR="00283210" w:rsidRPr="00523983">
        <w:rPr>
          <w:rFonts w:asciiTheme="majorBidi" w:hAnsiTheme="majorBidi" w:cs="B Nazanin" w:hint="cs"/>
          <w:sz w:val="24"/>
          <w:szCs w:val="24"/>
          <w:rtl/>
          <w:lang w:bidi="fa-IR"/>
        </w:rPr>
        <w:t xml:space="preserve">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،289/0-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منفی و معنادار بود</w:t>
      </w:r>
      <w:r w:rsidR="00C55729">
        <w:rPr>
          <w:rFonts w:asciiTheme="majorBidi" w:hAnsiTheme="majorBidi" w:cs="B Nazanin" w:hint="cs"/>
          <w:sz w:val="24"/>
          <w:szCs w:val="24"/>
          <w:rtl/>
          <w:lang w:bidi="fa-IR"/>
        </w:rPr>
        <w:t>ند</w:t>
      </w:r>
      <w:r w:rsidRPr="00523983">
        <w:rPr>
          <w:rFonts w:asciiTheme="majorBidi" w:hAnsiTheme="majorBidi" w:cs="B Nazanin" w:hint="cs"/>
          <w:sz w:val="24"/>
          <w:szCs w:val="24"/>
          <w:rtl/>
          <w:lang w:bidi="fa-IR"/>
        </w:rPr>
        <w:t xml:space="preserve">. </w:t>
      </w:r>
      <w:r w:rsidR="002E6C60" w:rsidRPr="00E8343E">
        <w:rPr>
          <w:rFonts w:asciiTheme="majorBidi" w:hAnsiTheme="majorBidi" w:cs="B Nazanin" w:hint="cs"/>
          <w:sz w:val="24"/>
          <w:szCs w:val="24"/>
          <w:highlight w:val="green"/>
          <w:rtl/>
          <w:lang w:bidi="fa-IR"/>
        </w:rPr>
        <w:t>هرچن</w:t>
      </w:r>
      <w:r w:rsidR="002E6C60" w:rsidRPr="00F81ACB">
        <w:rPr>
          <w:rFonts w:asciiTheme="majorBidi" w:hAnsiTheme="majorBidi" w:cs="B Nazanin" w:hint="cs"/>
          <w:sz w:val="24"/>
          <w:szCs w:val="24"/>
          <w:highlight w:val="green"/>
          <w:rtl/>
          <w:lang w:bidi="fa-IR"/>
        </w:rPr>
        <w:t xml:space="preserve">د </w:t>
      </w:r>
      <w:r w:rsidR="00797D64">
        <w:rPr>
          <w:rFonts w:asciiTheme="majorBidi" w:hAnsiTheme="majorBidi" w:cs="B Nazanin" w:hint="cs"/>
          <w:sz w:val="24"/>
          <w:szCs w:val="24"/>
          <w:highlight w:val="green"/>
          <w:rtl/>
          <w:lang w:bidi="fa-IR"/>
        </w:rPr>
        <w:t xml:space="preserve">ضریب </w:t>
      </w:r>
      <w:r w:rsidR="002E6C60" w:rsidRPr="00F81ACB">
        <w:rPr>
          <w:rFonts w:asciiTheme="majorBidi" w:hAnsiTheme="majorBidi" w:cs="B Nazanin" w:hint="cs"/>
          <w:sz w:val="24"/>
          <w:szCs w:val="24"/>
          <w:highlight w:val="green"/>
          <w:rtl/>
          <w:lang w:bidi="fa-IR"/>
        </w:rPr>
        <w:t>مسیرهای</w:t>
      </w:r>
      <w:r w:rsidR="002E6C60" w:rsidRPr="00F81ACB">
        <w:rPr>
          <w:highlight w:val="green"/>
          <w:rtl/>
        </w:rPr>
        <w:t xml:space="preserve"> </w:t>
      </w:r>
      <w:r w:rsidR="002E6C60" w:rsidRPr="00F81ACB">
        <w:rPr>
          <w:rFonts w:asciiTheme="majorBidi" w:hAnsiTheme="majorBidi" w:cs="B Nazanin"/>
          <w:sz w:val="24"/>
          <w:szCs w:val="24"/>
          <w:highlight w:val="green"/>
          <w:rtl/>
          <w:lang w:bidi="fa-IR"/>
        </w:rPr>
        <w:t>مستق</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hint="eastAsia"/>
          <w:sz w:val="24"/>
          <w:szCs w:val="24"/>
          <w:highlight w:val="green"/>
          <w:rtl/>
          <w:lang w:bidi="fa-IR"/>
        </w:rPr>
        <w:t>م</w:t>
      </w:r>
      <w:r w:rsidR="002E6C60" w:rsidRPr="00F81ACB">
        <w:rPr>
          <w:rFonts w:asciiTheme="majorBidi" w:hAnsiTheme="majorBidi" w:cs="B Nazanin"/>
          <w:sz w:val="24"/>
          <w:szCs w:val="24"/>
          <w:highlight w:val="green"/>
          <w:rtl/>
          <w:lang w:bidi="fa-IR"/>
        </w:rPr>
        <w:t xml:space="preserve"> </w:t>
      </w:r>
      <w:r w:rsidR="00797D64">
        <w:rPr>
          <w:rFonts w:asciiTheme="majorBidi" w:hAnsiTheme="majorBidi" w:cs="B Nazanin" w:hint="cs"/>
          <w:sz w:val="24"/>
          <w:szCs w:val="24"/>
          <w:highlight w:val="green"/>
          <w:rtl/>
          <w:lang w:bidi="fa-IR"/>
        </w:rPr>
        <w:t>بین</w:t>
      </w:r>
      <w:r w:rsidR="002E6C60" w:rsidRPr="00F81ACB">
        <w:rPr>
          <w:rFonts w:asciiTheme="majorBidi" w:hAnsiTheme="majorBidi" w:cs="B Nazanin"/>
          <w:sz w:val="24"/>
          <w:szCs w:val="24"/>
          <w:highlight w:val="green"/>
          <w:rtl/>
          <w:lang w:bidi="fa-IR"/>
        </w:rPr>
        <w:t xml:space="preserve"> خودبزرگ‌ب</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hint="eastAsia"/>
          <w:sz w:val="24"/>
          <w:szCs w:val="24"/>
          <w:highlight w:val="green"/>
          <w:rtl/>
          <w:lang w:bidi="fa-IR"/>
        </w:rPr>
        <w:t>ن</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sz w:val="24"/>
          <w:szCs w:val="24"/>
          <w:highlight w:val="green"/>
          <w:rtl/>
          <w:lang w:bidi="fa-IR"/>
        </w:rPr>
        <w:t xml:space="preserve"> ب</w:t>
      </w:r>
      <w:r w:rsidR="00797D64">
        <w:rPr>
          <w:rFonts w:asciiTheme="majorBidi" w:hAnsiTheme="majorBidi" w:cs="B Nazanin" w:hint="cs"/>
          <w:sz w:val="24"/>
          <w:szCs w:val="24"/>
          <w:highlight w:val="green"/>
          <w:rtl/>
          <w:lang w:bidi="fa-IR"/>
        </w:rPr>
        <w:t>ا</w:t>
      </w:r>
      <w:r w:rsidR="002E6C60" w:rsidRPr="00F81ACB">
        <w:rPr>
          <w:rFonts w:asciiTheme="majorBidi" w:hAnsiTheme="majorBidi" w:cs="B Nazanin"/>
          <w:sz w:val="24"/>
          <w:szCs w:val="24"/>
          <w:highlight w:val="green"/>
          <w:rtl/>
          <w:lang w:bidi="fa-IR"/>
        </w:rPr>
        <w:t xml:space="preserve"> ساده‌لوح</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sz w:val="24"/>
          <w:szCs w:val="24"/>
          <w:highlight w:val="green"/>
          <w:rtl/>
          <w:lang w:bidi="fa-IR"/>
        </w:rPr>
        <w:t xml:space="preserve"> معرفت</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sz w:val="24"/>
          <w:szCs w:val="24"/>
          <w:highlight w:val="green"/>
          <w:rtl/>
          <w:lang w:bidi="fa-IR"/>
        </w:rPr>
        <w:t xml:space="preserve"> و ن</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hint="eastAsia"/>
          <w:sz w:val="24"/>
          <w:szCs w:val="24"/>
          <w:highlight w:val="green"/>
          <w:rtl/>
          <w:lang w:bidi="fa-IR"/>
        </w:rPr>
        <w:t>ز</w:t>
      </w:r>
      <w:r w:rsidR="002E6C60" w:rsidRPr="00F81ACB">
        <w:rPr>
          <w:rFonts w:asciiTheme="majorBidi" w:hAnsiTheme="majorBidi" w:cs="B Nazanin"/>
          <w:sz w:val="24"/>
          <w:szCs w:val="24"/>
          <w:highlight w:val="green"/>
          <w:rtl/>
          <w:lang w:bidi="fa-IR"/>
        </w:rPr>
        <w:t xml:space="preserve"> ساده‌لوح</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sz w:val="24"/>
          <w:szCs w:val="24"/>
          <w:highlight w:val="green"/>
          <w:rtl/>
          <w:lang w:bidi="fa-IR"/>
        </w:rPr>
        <w:t xml:space="preserve"> معرفت</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sz w:val="24"/>
          <w:szCs w:val="24"/>
          <w:highlight w:val="green"/>
          <w:rtl/>
          <w:lang w:bidi="fa-IR"/>
        </w:rPr>
        <w:t xml:space="preserve"> ب</w:t>
      </w:r>
      <w:r w:rsidR="00797D64">
        <w:rPr>
          <w:rFonts w:asciiTheme="majorBidi" w:hAnsiTheme="majorBidi" w:cs="B Nazanin" w:hint="cs"/>
          <w:sz w:val="24"/>
          <w:szCs w:val="24"/>
          <w:highlight w:val="green"/>
          <w:rtl/>
          <w:lang w:bidi="fa-IR"/>
        </w:rPr>
        <w:t>ا</w:t>
      </w:r>
      <w:r w:rsidR="002E6C60" w:rsidRPr="00F81ACB">
        <w:rPr>
          <w:rFonts w:asciiTheme="majorBidi" w:hAnsiTheme="majorBidi" w:cs="B Nazanin"/>
          <w:sz w:val="24"/>
          <w:szCs w:val="24"/>
          <w:highlight w:val="green"/>
          <w:rtl/>
          <w:lang w:bidi="fa-IR"/>
        </w:rPr>
        <w:t xml:space="preserve"> افسردگ</w:t>
      </w:r>
      <w:r w:rsidR="002E6C60" w:rsidRPr="00F81ACB">
        <w:rPr>
          <w:rFonts w:asciiTheme="majorBidi" w:hAnsiTheme="majorBidi" w:cs="B Nazanin" w:hint="cs"/>
          <w:sz w:val="24"/>
          <w:szCs w:val="24"/>
          <w:highlight w:val="green"/>
          <w:rtl/>
          <w:lang w:bidi="fa-IR"/>
        </w:rPr>
        <w:t>ی</w:t>
      </w:r>
      <w:r w:rsidR="002E6C60" w:rsidRPr="00F81ACB">
        <w:rPr>
          <w:rFonts w:asciiTheme="majorBidi" w:hAnsiTheme="majorBidi" w:cs="B Nazanin" w:hint="eastAsia"/>
          <w:sz w:val="24"/>
          <w:szCs w:val="24"/>
          <w:highlight w:val="green"/>
          <w:rtl/>
          <w:lang w:bidi="fa-IR"/>
        </w:rPr>
        <w:t>،</w:t>
      </w:r>
      <w:r w:rsidR="002E6C60" w:rsidRPr="00F81ACB">
        <w:rPr>
          <w:rFonts w:asciiTheme="majorBidi" w:hAnsiTheme="majorBidi" w:cs="B Nazanin"/>
          <w:sz w:val="24"/>
          <w:szCs w:val="24"/>
          <w:highlight w:val="green"/>
          <w:rtl/>
          <w:lang w:bidi="fa-IR"/>
        </w:rPr>
        <w:t xml:space="preserve"> </w:t>
      </w:r>
      <w:r w:rsidR="002E6C60" w:rsidRPr="00F81ACB">
        <w:rPr>
          <w:rFonts w:asciiTheme="majorBidi" w:hAnsiTheme="majorBidi" w:cs="B Nazanin" w:hint="cs"/>
          <w:sz w:val="24"/>
          <w:szCs w:val="24"/>
          <w:highlight w:val="green"/>
          <w:rtl/>
          <w:lang w:bidi="fa-IR"/>
        </w:rPr>
        <w:t>معنادار نبود</w:t>
      </w:r>
      <w:r w:rsidR="002E6C60" w:rsidRPr="00E8343E">
        <w:rPr>
          <w:rFonts w:asciiTheme="majorBidi" w:hAnsiTheme="majorBidi" w:cs="B Nazanin" w:hint="cs"/>
          <w:sz w:val="24"/>
          <w:szCs w:val="24"/>
          <w:highlight w:val="green"/>
          <w:rtl/>
          <w:lang w:bidi="fa-IR"/>
        </w:rPr>
        <w:t>ند</w:t>
      </w:r>
      <w:r w:rsidR="002E6C60">
        <w:rPr>
          <w:rFonts w:asciiTheme="majorBidi" w:hAnsiTheme="majorBidi" w:cs="B Nazanin" w:hint="cs"/>
          <w:sz w:val="24"/>
          <w:szCs w:val="24"/>
          <w:rtl/>
          <w:lang w:bidi="fa-IR"/>
        </w:rPr>
        <w:t xml:space="preserve">. </w:t>
      </w:r>
      <w:r w:rsidR="00706E64">
        <w:rPr>
          <w:rFonts w:asciiTheme="majorBidi" w:hAnsiTheme="majorBidi" w:cs="B Nazanin" w:hint="cs"/>
          <w:sz w:val="24"/>
          <w:szCs w:val="24"/>
          <w:rtl/>
          <w:lang w:bidi="fa-IR"/>
        </w:rPr>
        <w:t xml:space="preserve">همچنین </w:t>
      </w:r>
      <w:r w:rsidR="0022127C">
        <w:rPr>
          <w:rFonts w:asciiTheme="majorBidi" w:hAnsiTheme="majorBidi" w:cs="B Nazanin" w:hint="cs"/>
          <w:sz w:val="24"/>
          <w:szCs w:val="24"/>
          <w:rtl/>
          <w:lang w:bidi="fa-IR"/>
        </w:rPr>
        <w:t>طبق این جدول</w:t>
      </w:r>
      <w:r w:rsidRPr="00523983">
        <w:rPr>
          <w:rFonts w:asciiTheme="majorBidi" w:hAnsiTheme="majorBidi" w:cs="B Nazanin" w:hint="cs"/>
          <w:sz w:val="24"/>
          <w:szCs w:val="24"/>
          <w:rtl/>
          <w:lang w:bidi="fa-IR"/>
        </w:rPr>
        <w:t xml:space="preserve"> ضریب مسیر غیر مستقیم</w:t>
      </w:r>
      <w:r w:rsidR="00246FCC">
        <w:rPr>
          <w:rFonts w:asciiTheme="majorBidi" w:hAnsiTheme="majorBidi" w:cs="B Nazanin" w:hint="cs"/>
          <w:sz w:val="24"/>
          <w:szCs w:val="24"/>
          <w:rtl/>
          <w:lang w:bidi="fa-IR"/>
        </w:rPr>
        <w:t xml:space="preserve"> کل</w:t>
      </w:r>
      <w:r w:rsidRPr="00523983">
        <w:rPr>
          <w:rFonts w:asciiTheme="majorBidi" w:hAnsiTheme="majorBidi" w:cs="B Nazanin" w:hint="cs"/>
          <w:sz w:val="24"/>
          <w:szCs w:val="24"/>
          <w:rtl/>
          <w:lang w:bidi="fa-IR"/>
        </w:rPr>
        <w:t xml:space="preserve"> هر دو عامل</w:t>
      </w:r>
      <w:r w:rsidRPr="00523983">
        <w:rPr>
          <w:rFonts w:asciiTheme="majorBidi" w:hAnsiTheme="majorBidi" w:cs="B Nazanin" w:hint="cs"/>
          <w:b/>
          <w:sz w:val="24"/>
          <w:szCs w:val="24"/>
          <w:rtl/>
        </w:rPr>
        <w:t xml:space="preserve"> خود</w:t>
      </w:r>
      <w:r w:rsidR="00AF7A5D" w:rsidRPr="00523983">
        <w:rPr>
          <w:rFonts w:asciiTheme="majorBidi" w:hAnsiTheme="majorBidi" w:cs="B Nazanin" w:hint="cs"/>
          <w:b/>
          <w:sz w:val="24"/>
          <w:szCs w:val="24"/>
          <w:rtl/>
        </w:rPr>
        <w:t>بزرگ‌بین</w:t>
      </w:r>
      <w:r w:rsidRPr="00523983">
        <w:rPr>
          <w:rFonts w:asciiTheme="majorBidi" w:hAnsiTheme="majorBidi" w:cs="B Nazanin" w:hint="cs"/>
          <w:b/>
          <w:sz w:val="24"/>
          <w:szCs w:val="24"/>
          <w:rtl/>
        </w:rPr>
        <w:t xml:space="preserve">ی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،187/0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xml:space="preserve">) و آسیب‌پذیری </w:t>
      </w:r>
      <w:r w:rsidRPr="00523983">
        <w:rPr>
          <w:rFonts w:asciiTheme="majorBidi" w:hAnsiTheme="majorBidi" w:cs="B Nazanin" w:hint="cs"/>
          <w:sz w:val="24"/>
          <w:szCs w:val="24"/>
          <w:rtl/>
          <w:lang w:bidi="fa-IR"/>
        </w:rPr>
        <w:t>(</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،253/0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xml:space="preserve">) </w:t>
      </w:r>
      <w:r w:rsidRPr="00523983">
        <w:rPr>
          <w:rFonts w:asciiTheme="majorBidi" w:hAnsiTheme="majorBidi" w:cs="B Nazanin" w:hint="cs"/>
          <w:b/>
          <w:sz w:val="24"/>
          <w:szCs w:val="24"/>
          <w:rtl/>
        </w:rPr>
        <w:t>خودشیفتگی</w:t>
      </w:r>
      <w:r w:rsidRPr="00523983">
        <w:rPr>
          <w:rFonts w:asciiTheme="majorBidi" w:hAnsiTheme="majorBidi" w:cs="B Nazanin" w:hint="cs"/>
          <w:sz w:val="24"/>
          <w:szCs w:val="24"/>
          <w:rtl/>
          <w:lang w:bidi="fa-IR"/>
        </w:rPr>
        <w:t xml:space="preserve"> با افسردگی</w:t>
      </w:r>
      <w:r w:rsidR="00A8633B">
        <w:rPr>
          <w:rFonts w:asciiTheme="majorBidi" w:hAnsiTheme="majorBidi" w:cs="B Nazanin" w:hint="cs"/>
          <w:sz w:val="24"/>
          <w:szCs w:val="24"/>
          <w:rtl/>
          <w:lang w:bidi="fa-IR"/>
        </w:rPr>
        <w:t>،</w:t>
      </w:r>
      <w:r w:rsidRPr="00523983">
        <w:rPr>
          <w:rFonts w:asciiTheme="majorBidi" w:hAnsiTheme="majorBidi" w:cs="B Nazanin" w:hint="cs"/>
          <w:sz w:val="24"/>
          <w:szCs w:val="24"/>
          <w:rtl/>
          <w:lang w:bidi="fa-IR"/>
        </w:rPr>
        <w:t xml:space="preserve"> مثبت و معنادار بود. </w:t>
      </w:r>
      <w:r w:rsidR="00C44066" w:rsidRPr="00C44066">
        <w:rPr>
          <w:rFonts w:asciiTheme="majorBidi" w:hAnsiTheme="majorBidi" w:cs="B Nazanin"/>
          <w:sz w:val="24"/>
          <w:szCs w:val="24"/>
          <w:highlight w:val="green"/>
          <w:rtl/>
          <w:lang w:bidi="fa-IR"/>
        </w:rPr>
        <w:t>معنادار</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sz w:val="24"/>
          <w:szCs w:val="24"/>
          <w:highlight w:val="green"/>
          <w:rtl/>
          <w:lang w:bidi="fa-IR"/>
        </w:rPr>
        <w:t xml:space="preserve"> اثرها</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sz w:val="24"/>
          <w:szCs w:val="24"/>
          <w:highlight w:val="green"/>
          <w:rtl/>
          <w:lang w:bidi="fa-IR"/>
        </w:rPr>
        <w:t xml:space="preserve"> غ</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hint="eastAsia"/>
          <w:sz w:val="24"/>
          <w:szCs w:val="24"/>
          <w:highlight w:val="green"/>
          <w:rtl/>
          <w:lang w:bidi="fa-IR"/>
        </w:rPr>
        <w:t>رمستق</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hint="eastAsia"/>
          <w:sz w:val="24"/>
          <w:szCs w:val="24"/>
          <w:highlight w:val="green"/>
          <w:rtl/>
          <w:lang w:bidi="fa-IR"/>
        </w:rPr>
        <w:t>م</w:t>
      </w:r>
      <w:r w:rsidR="00C44066" w:rsidRPr="00C44066">
        <w:rPr>
          <w:rFonts w:asciiTheme="majorBidi" w:hAnsiTheme="majorBidi" w:cs="B Nazanin"/>
          <w:sz w:val="24"/>
          <w:szCs w:val="24"/>
          <w:highlight w:val="green"/>
          <w:rtl/>
          <w:lang w:bidi="fa-IR"/>
        </w:rPr>
        <w:t xml:space="preserve"> کل در جدول ۴ توسط نرم‌افزار</w:t>
      </w:r>
      <w:r w:rsidR="00C44066" w:rsidRPr="00C44066">
        <w:rPr>
          <w:rFonts w:asciiTheme="majorBidi" w:hAnsiTheme="majorBidi" w:cs="B Nazanin" w:hint="cs"/>
          <w:sz w:val="24"/>
          <w:szCs w:val="24"/>
          <w:highlight w:val="green"/>
          <w:rtl/>
          <w:lang w:bidi="fa-IR"/>
        </w:rPr>
        <w:t xml:space="preserve"> آموس</w:t>
      </w:r>
      <w:r w:rsidR="00A44F68">
        <w:rPr>
          <w:rFonts w:asciiTheme="majorBidi" w:hAnsiTheme="majorBidi" w:cs="B Nazanin" w:hint="cs"/>
          <w:sz w:val="24"/>
          <w:szCs w:val="24"/>
          <w:highlight w:val="green"/>
          <w:rtl/>
          <w:lang w:bidi="fa-IR"/>
        </w:rPr>
        <w:t xml:space="preserve"> 26</w:t>
      </w:r>
      <w:r w:rsidR="00C44066" w:rsidRPr="00C44066">
        <w:rPr>
          <w:rFonts w:asciiTheme="majorBidi" w:hAnsiTheme="majorBidi" w:cs="B Nazanin"/>
          <w:sz w:val="24"/>
          <w:szCs w:val="24"/>
          <w:highlight w:val="green"/>
          <w:rtl/>
          <w:lang w:bidi="fa-IR"/>
        </w:rPr>
        <w:t xml:space="preserve"> و بر اساس روش مشتق‌گ</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hint="eastAsia"/>
          <w:sz w:val="24"/>
          <w:szCs w:val="24"/>
          <w:highlight w:val="green"/>
          <w:rtl/>
          <w:lang w:bidi="fa-IR"/>
        </w:rPr>
        <w:t>ر</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sz w:val="24"/>
          <w:szCs w:val="24"/>
          <w:highlight w:val="green"/>
          <w:rtl/>
          <w:lang w:bidi="fa-IR"/>
        </w:rPr>
        <w:t xml:space="preserve"> مس</w:t>
      </w:r>
      <w:r w:rsidR="00C44066" w:rsidRPr="00C44066">
        <w:rPr>
          <w:rFonts w:asciiTheme="majorBidi" w:hAnsiTheme="majorBidi" w:cs="B Nazanin" w:hint="cs"/>
          <w:sz w:val="24"/>
          <w:szCs w:val="24"/>
          <w:highlight w:val="green"/>
          <w:rtl/>
          <w:lang w:bidi="fa-IR"/>
        </w:rPr>
        <w:t>ی</w:t>
      </w:r>
      <w:r w:rsidR="00C44066" w:rsidRPr="00C44066">
        <w:rPr>
          <w:rFonts w:asciiTheme="majorBidi" w:hAnsiTheme="majorBidi" w:cs="B Nazanin" w:hint="eastAsia"/>
          <w:sz w:val="24"/>
          <w:szCs w:val="24"/>
          <w:highlight w:val="green"/>
          <w:rtl/>
          <w:lang w:bidi="fa-IR"/>
        </w:rPr>
        <w:t>ر</w:t>
      </w:r>
      <w:r w:rsidR="00C44066" w:rsidRPr="00C44066">
        <w:rPr>
          <w:rFonts w:asciiTheme="majorBidi" w:hAnsiTheme="majorBidi" w:cs="B Nazanin"/>
          <w:sz w:val="24"/>
          <w:szCs w:val="24"/>
          <w:highlight w:val="green"/>
          <w:rtl/>
          <w:lang w:bidi="fa-IR"/>
        </w:rPr>
        <w:t xml:space="preserve"> </w:t>
      </w:r>
      <w:r w:rsidR="004F2967">
        <w:rPr>
          <w:rFonts w:asciiTheme="majorBidi" w:hAnsiTheme="majorBidi" w:cs="B Nazanin" w:hint="cs"/>
          <w:sz w:val="24"/>
          <w:szCs w:val="24"/>
          <w:highlight w:val="green"/>
          <w:rtl/>
          <w:lang w:bidi="fa-IR"/>
        </w:rPr>
        <w:t>(</w:t>
      </w:r>
      <w:r w:rsidR="00F45A60">
        <w:rPr>
          <w:rFonts w:asciiTheme="majorBidi" w:hAnsiTheme="majorBidi" w:cs="B Nazanin" w:hint="cs"/>
          <w:sz w:val="24"/>
          <w:szCs w:val="24"/>
          <w:highlight w:val="green"/>
          <w:rtl/>
          <w:lang w:bidi="fa-IR"/>
        </w:rPr>
        <w:t xml:space="preserve">روش </w:t>
      </w:r>
      <w:r w:rsidR="004F2967">
        <w:rPr>
          <w:rFonts w:asciiTheme="majorBidi" w:hAnsiTheme="majorBidi" w:cs="B Nazanin" w:hint="cs"/>
          <w:sz w:val="24"/>
          <w:szCs w:val="24"/>
          <w:highlight w:val="green"/>
          <w:rtl/>
          <w:lang w:bidi="fa-IR"/>
        </w:rPr>
        <w:t xml:space="preserve">دلتا) </w:t>
      </w:r>
      <w:r w:rsidR="00C44066" w:rsidRPr="00C44066">
        <w:rPr>
          <w:rFonts w:asciiTheme="majorBidi" w:hAnsiTheme="majorBidi" w:cs="B Nazanin"/>
          <w:sz w:val="24"/>
          <w:szCs w:val="24"/>
          <w:highlight w:val="green"/>
          <w:rtl/>
          <w:lang w:bidi="fa-IR"/>
        </w:rPr>
        <w:t>محاسبه شد.</w:t>
      </w:r>
      <w:r w:rsidR="00C44066" w:rsidRPr="00C44066">
        <w:rPr>
          <w:rFonts w:asciiTheme="majorBidi" w:hAnsiTheme="majorBidi" w:cs="B Nazanin" w:hint="cs"/>
          <w:sz w:val="24"/>
          <w:szCs w:val="24"/>
          <w:highlight w:val="green"/>
          <w:rtl/>
          <w:lang w:bidi="fa-IR"/>
        </w:rPr>
        <w:t xml:space="preserve"> </w:t>
      </w:r>
      <w:r w:rsidR="00C44066">
        <w:rPr>
          <w:rFonts w:asciiTheme="majorBidi" w:hAnsiTheme="majorBidi" w:cs="B Nazanin" w:hint="cs"/>
          <w:sz w:val="24"/>
          <w:szCs w:val="24"/>
          <w:highlight w:val="green"/>
          <w:rtl/>
          <w:lang w:bidi="fa-IR"/>
        </w:rPr>
        <w:t xml:space="preserve">در ادامه </w:t>
      </w:r>
      <w:r w:rsidR="00FB0FF5" w:rsidRPr="00C44066">
        <w:rPr>
          <w:rFonts w:asciiTheme="majorBidi" w:hAnsiTheme="majorBidi" w:cs="B Nazanin"/>
          <w:sz w:val="24"/>
          <w:szCs w:val="24"/>
          <w:highlight w:val="green"/>
          <w:rtl/>
          <w:lang w:bidi="fa-IR"/>
        </w:rPr>
        <w:t>با توجه به ا</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نکه</w:t>
      </w:r>
      <w:r w:rsidR="00FB0FF5" w:rsidRPr="00C44066">
        <w:rPr>
          <w:rFonts w:asciiTheme="majorBidi" w:hAnsiTheme="majorBidi" w:cs="B Nazanin"/>
          <w:sz w:val="24"/>
          <w:szCs w:val="24"/>
          <w:highlight w:val="green"/>
          <w:rtl/>
          <w:lang w:bidi="fa-IR"/>
        </w:rPr>
        <w:t xml:space="preserve"> در مدل پژوهش چهار متغ</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ر</w:t>
      </w:r>
      <w:r w:rsidR="00FB0FF5" w:rsidRPr="00C44066">
        <w:rPr>
          <w:rFonts w:asciiTheme="majorBidi" w:hAnsiTheme="majorBidi" w:cs="B Nazanin"/>
          <w:sz w:val="24"/>
          <w:szCs w:val="24"/>
          <w:highlight w:val="green"/>
          <w:rtl/>
          <w:lang w:bidi="fa-IR"/>
        </w:rPr>
        <w:t xml:space="preserve"> م</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انج</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sz w:val="24"/>
          <w:szCs w:val="24"/>
          <w:highlight w:val="green"/>
          <w:rtl/>
          <w:lang w:bidi="fa-IR"/>
        </w:rPr>
        <w:t xml:space="preserve"> </w:t>
      </w:r>
      <w:r w:rsidR="00B93A4A" w:rsidRPr="00C44066">
        <w:rPr>
          <w:rFonts w:asciiTheme="majorBidi" w:hAnsiTheme="majorBidi" w:cs="B Nazanin" w:hint="cs"/>
          <w:sz w:val="24"/>
          <w:szCs w:val="24"/>
          <w:highlight w:val="green"/>
          <w:rtl/>
          <w:lang w:bidi="fa-IR"/>
        </w:rPr>
        <w:t>(</w:t>
      </w:r>
      <w:r w:rsidR="00FB0FF5" w:rsidRPr="00C44066">
        <w:rPr>
          <w:rFonts w:asciiTheme="majorBidi" w:hAnsiTheme="majorBidi" w:cs="B Nazanin"/>
          <w:sz w:val="24"/>
          <w:szCs w:val="24"/>
          <w:highlight w:val="green"/>
          <w:rtl/>
          <w:lang w:bidi="fa-IR"/>
        </w:rPr>
        <w:t>ذهن</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ساز</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w:t>
      </w:r>
      <w:r w:rsidR="00FB0FF5" w:rsidRPr="00C44066">
        <w:rPr>
          <w:rFonts w:asciiTheme="majorBidi" w:hAnsiTheme="majorBidi" w:cs="B Nazanin"/>
          <w:sz w:val="24"/>
          <w:szCs w:val="24"/>
          <w:highlight w:val="green"/>
          <w:rtl/>
          <w:lang w:bidi="fa-IR"/>
        </w:rPr>
        <w:t xml:space="preserve"> اعتماد، ب</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hint="eastAsia"/>
          <w:sz w:val="24"/>
          <w:szCs w:val="24"/>
          <w:highlight w:val="green"/>
          <w:rtl/>
          <w:lang w:bidi="fa-IR"/>
        </w:rPr>
        <w:t>اعتماد</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sz w:val="24"/>
          <w:szCs w:val="24"/>
          <w:highlight w:val="green"/>
          <w:rtl/>
          <w:lang w:bidi="fa-IR"/>
        </w:rPr>
        <w:t xml:space="preserve"> و ساده‌لوح</w:t>
      </w:r>
      <w:r w:rsidR="00FB0FF5" w:rsidRPr="00C44066">
        <w:rPr>
          <w:rFonts w:asciiTheme="majorBidi" w:hAnsiTheme="majorBidi" w:cs="B Nazanin" w:hint="cs"/>
          <w:sz w:val="24"/>
          <w:szCs w:val="24"/>
          <w:highlight w:val="green"/>
          <w:rtl/>
          <w:lang w:bidi="fa-IR"/>
        </w:rPr>
        <w:t>ی</w:t>
      </w:r>
      <w:r w:rsidR="00FB0FF5" w:rsidRPr="00C44066">
        <w:rPr>
          <w:rFonts w:asciiTheme="majorBidi" w:hAnsiTheme="majorBidi" w:cs="B Nazanin"/>
          <w:sz w:val="24"/>
          <w:szCs w:val="24"/>
          <w:highlight w:val="green"/>
          <w:rtl/>
          <w:lang w:bidi="fa-IR"/>
        </w:rPr>
        <w:t xml:space="preserve"> معرفت</w:t>
      </w:r>
      <w:r w:rsidR="00FB0FF5" w:rsidRPr="00C44066">
        <w:rPr>
          <w:rFonts w:asciiTheme="majorBidi" w:hAnsiTheme="majorBidi" w:cs="B Nazanin" w:hint="cs"/>
          <w:sz w:val="24"/>
          <w:szCs w:val="24"/>
          <w:highlight w:val="green"/>
          <w:rtl/>
          <w:lang w:bidi="fa-IR"/>
        </w:rPr>
        <w:t>ی</w:t>
      </w:r>
      <w:r w:rsidR="00B93A4A" w:rsidRPr="00C44066">
        <w:rPr>
          <w:rFonts w:asciiTheme="majorBidi" w:hAnsiTheme="majorBidi" w:cs="B Nazanin" w:hint="cs"/>
          <w:sz w:val="24"/>
          <w:szCs w:val="24"/>
          <w:highlight w:val="green"/>
          <w:rtl/>
          <w:lang w:bidi="fa-IR"/>
        </w:rPr>
        <w:t>)</w:t>
      </w:r>
      <w:r w:rsidR="00FB0FF5" w:rsidRPr="00C44066">
        <w:rPr>
          <w:rFonts w:asciiTheme="majorBidi" w:hAnsiTheme="majorBidi" w:cs="B Nazanin"/>
          <w:sz w:val="24"/>
          <w:szCs w:val="24"/>
          <w:highlight w:val="green"/>
          <w:rtl/>
          <w:lang w:bidi="fa-IR"/>
        </w:rPr>
        <w:t xml:space="preserve"> </w:t>
      </w:r>
      <w:r w:rsidR="00B93A4A" w:rsidRPr="00C44066">
        <w:rPr>
          <w:rFonts w:asciiTheme="majorBidi" w:hAnsiTheme="majorBidi" w:cs="B Nazanin" w:hint="cs"/>
          <w:sz w:val="24"/>
          <w:szCs w:val="24"/>
          <w:highlight w:val="green"/>
          <w:rtl/>
          <w:lang w:bidi="fa-IR"/>
        </w:rPr>
        <w:t>وجو</w:t>
      </w:r>
      <w:r w:rsidR="00B93A4A" w:rsidRPr="00C60354">
        <w:rPr>
          <w:rFonts w:asciiTheme="majorBidi" w:hAnsiTheme="majorBidi" w:cs="B Nazanin" w:hint="cs"/>
          <w:sz w:val="24"/>
          <w:szCs w:val="24"/>
          <w:highlight w:val="green"/>
          <w:rtl/>
          <w:lang w:bidi="fa-IR"/>
        </w:rPr>
        <w:t>د داشت</w:t>
      </w:r>
      <w:r w:rsidR="00FB0FF5" w:rsidRPr="00C60354">
        <w:rPr>
          <w:rFonts w:asciiTheme="majorBidi" w:hAnsiTheme="majorBidi" w:cs="B Nazanin"/>
          <w:sz w:val="24"/>
          <w:szCs w:val="24"/>
          <w:highlight w:val="green"/>
          <w:rtl/>
          <w:lang w:bidi="fa-IR"/>
        </w:rPr>
        <w:t>، به</w:t>
      </w:r>
      <w:r w:rsidR="003B3B4D">
        <w:rPr>
          <w:rFonts w:asciiTheme="majorBidi" w:hAnsiTheme="majorBidi" w:cs="B Nazanin" w:hint="cs"/>
          <w:sz w:val="24"/>
          <w:szCs w:val="24"/>
          <w:highlight w:val="green"/>
          <w:rtl/>
          <w:lang w:bidi="fa-IR"/>
        </w:rPr>
        <w:t>‌</w:t>
      </w:r>
      <w:r w:rsidR="00FB0FF5" w:rsidRPr="00C60354">
        <w:rPr>
          <w:rFonts w:asciiTheme="majorBidi" w:hAnsiTheme="majorBidi" w:cs="B Nazanin"/>
          <w:sz w:val="24"/>
          <w:szCs w:val="24"/>
          <w:highlight w:val="green"/>
          <w:rtl/>
          <w:lang w:bidi="fa-IR"/>
        </w:rPr>
        <w:t>منظور بررس</w:t>
      </w:r>
      <w:r w:rsidR="00FB0FF5" w:rsidRPr="00C60354">
        <w:rPr>
          <w:rFonts w:asciiTheme="majorBidi" w:hAnsiTheme="majorBidi" w:cs="B Nazanin" w:hint="cs"/>
          <w:sz w:val="24"/>
          <w:szCs w:val="24"/>
          <w:highlight w:val="green"/>
          <w:rtl/>
          <w:lang w:bidi="fa-IR"/>
        </w:rPr>
        <w:t>ی</w:t>
      </w:r>
      <w:r w:rsidR="00FB0FF5" w:rsidRPr="00C60354">
        <w:rPr>
          <w:rFonts w:asciiTheme="majorBidi" w:hAnsiTheme="majorBidi" w:cs="B Nazanin"/>
          <w:sz w:val="24"/>
          <w:szCs w:val="24"/>
          <w:highlight w:val="green"/>
          <w:rtl/>
          <w:lang w:bidi="fa-IR"/>
        </w:rPr>
        <w:t xml:space="preserve"> معنادار</w:t>
      </w:r>
      <w:r w:rsidR="00FB0FF5" w:rsidRPr="00C60354">
        <w:rPr>
          <w:rFonts w:asciiTheme="majorBidi" w:hAnsiTheme="majorBidi" w:cs="B Nazanin" w:hint="cs"/>
          <w:sz w:val="24"/>
          <w:szCs w:val="24"/>
          <w:highlight w:val="green"/>
          <w:rtl/>
          <w:lang w:bidi="fa-IR"/>
        </w:rPr>
        <w:t>ی</w:t>
      </w:r>
      <w:r w:rsidR="00FB0FF5" w:rsidRPr="00C60354">
        <w:rPr>
          <w:rFonts w:asciiTheme="majorBidi" w:hAnsiTheme="majorBidi" w:cs="B Nazanin"/>
          <w:sz w:val="24"/>
          <w:szCs w:val="24"/>
          <w:highlight w:val="green"/>
          <w:rtl/>
          <w:lang w:bidi="fa-IR"/>
        </w:rPr>
        <w:t xml:space="preserve"> </w:t>
      </w:r>
      <w:r w:rsidR="0064587D" w:rsidRPr="00C60354">
        <w:rPr>
          <w:rFonts w:asciiTheme="majorBidi" w:hAnsiTheme="majorBidi" w:cs="B Nazanin" w:hint="cs"/>
          <w:sz w:val="24"/>
          <w:szCs w:val="24"/>
          <w:highlight w:val="green"/>
          <w:rtl/>
          <w:lang w:bidi="fa-IR"/>
        </w:rPr>
        <w:t>نقش میانجی‌گر هر یک از چهار متغیر میانجی</w:t>
      </w:r>
      <w:r w:rsidR="00FB0FF5" w:rsidRPr="00C60354">
        <w:rPr>
          <w:rFonts w:asciiTheme="majorBidi" w:hAnsiTheme="majorBidi" w:cs="B Nazanin" w:hint="eastAsia"/>
          <w:sz w:val="24"/>
          <w:szCs w:val="24"/>
          <w:highlight w:val="green"/>
          <w:rtl/>
          <w:lang w:bidi="fa-IR"/>
        </w:rPr>
        <w:t>،</w:t>
      </w:r>
      <w:r w:rsidR="00FB0FF5" w:rsidRPr="00C60354">
        <w:rPr>
          <w:rFonts w:asciiTheme="majorBidi" w:hAnsiTheme="majorBidi" w:cs="B Nazanin"/>
          <w:sz w:val="24"/>
          <w:szCs w:val="24"/>
          <w:highlight w:val="green"/>
          <w:rtl/>
          <w:lang w:bidi="fa-IR"/>
        </w:rPr>
        <w:t xml:space="preserve"> از </w:t>
      </w:r>
      <w:r w:rsidR="002D27B7" w:rsidRPr="00C60354">
        <w:rPr>
          <w:rFonts w:asciiTheme="majorBidi" w:hAnsiTheme="majorBidi" w:cs="B Nazanin" w:hint="cs"/>
          <w:sz w:val="24"/>
          <w:szCs w:val="24"/>
          <w:highlight w:val="green"/>
          <w:rtl/>
          <w:lang w:bidi="fa-IR"/>
        </w:rPr>
        <w:t>فرمول</w:t>
      </w:r>
      <w:r w:rsidR="00FB0FF5" w:rsidRPr="00C60354">
        <w:rPr>
          <w:rFonts w:asciiTheme="majorBidi" w:hAnsiTheme="majorBidi" w:cs="B Nazanin"/>
          <w:sz w:val="24"/>
          <w:szCs w:val="24"/>
          <w:highlight w:val="green"/>
          <w:rtl/>
          <w:lang w:bidi="fa-IR"/>
        </w:rPr>
        <w:t xml:space="preserve"> بارون و کن</w:t>
      </w:r>
      <w:r w:rsidR="00FB0FF5" w:rsidRPr="00FB0FF5">
        <w:rPr>
          <w:rFonts w:asciiTheme="majorBidi" w:hAnsiTheme="majorBidi" w:cs="B Nazanin" w:hint="cs"/>
          <w:sz w:val="24"/>
          <w:szCs w:val="24"/>
          <w:highlight w:val="green"/>
          <w:rtl/>
          <w:lang w:bidi="fa-IR"/>
        </w:rPr>
        <w:t>ی</w:t>
      </w:r>
      <w:r w:rsidR="00FB0FF5" w:rsidRPr="00FB0FF5">
        <w:rPr>
          <w:rFonts w:asciiTheme="majorBidi" w:hAnsiTheme="majorBidi" w:cs="B Nazanin"/>
          <w:sz w:val="24"/>
          <w:szCs w:val="24"/>
          <w:highlight w:val="green"/>
          <w:rtl/>
          <w:lang w:bidi="fa-IR"/>
        </w:rPr>
        <w:t xml:space="preserve"> (1986؛ به نقل از مالنکروت و همکاران، 2006) استف</w:t>
      </w:r>
      <w:r w:rsidR="00FB0FF5" w:rsidRPr="00FB0FF5">
        <w:rPr>
          <w:rFonts w:asciiTheme="majorBidi" w:hAnsiTheme="majorBidi" w:cs="B Nazanin" w:hint="eastAsia"/>
          <w:sz w:val="24"/>
          <w:szCs w:val="24"/>
          <w:highlight w:val="green"/>
          <w:rtl/>
          <w:lang w:bidi="fa-IR"/>
        </w:rPr>
        <w:t>اده</w:t>
      </w:r>
      <w:r w:rsidR="00FB0FF5" w:rsidRPr="00FB0FF5">
        <w:rPr>
          <w:rFonts w:asciiTheme="majorBidi" w:hAnsiTheme="majorBidi" w:cs="B Nazanin"/>
          <w:sz w:val="24"/>
          <w:szCs w:val="24"/>
          <w:highlight w:val="green"/>
          <w:rtl/>
          <w:lang w:bidi="fa-IR"/>
        </w:rPr>
        <w:t xml:space="preserve"> شد</w:t>
      </w:r>
      <w:r w:rsidR="00FB0FF5" w:rsidRPr="00C224C9">
        <w:rPr>
          <w:rFonts w:asciiTheme="majorBidi" w:hAnsiTheme="majorBidi" w:cs="B Nazanin"/>
          <w:sz w:val="24"/>
          <w:szCs w:val="24"/>
          <w:rtl/>
          <w:lang w:bidi="fa-IR"/>
        </w:rPr>
        <w:t xml:space="preserve">. </w:t>
      </w:r>
      <w:r w:rsidR="00846C5B" w:rsidRPr="00846C5B">
        <w:rPr>
          <w:rFonts w:asciiTheme="majorBidi" w:hAnsiTheme="majorBidi" w:cs="B Nazanin"/>
          <w:sz w:val="24"/>
          <w:szCs w:val="24"/>
          <w:rtl/>
          <w:lang w:bidi="fa-IR"/>
        </w:rPr>
        <w:t>جدول 5 نقش م</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hint="eastAsia"/>
          <w:sz w:val="24"/>
          <w:szCs w:val="24"/>
          <w:rtl/>
          <w:lang w:bidi="fa-IR"/>
        </w:rPr>
        <w:t>انج</w:t>
      </w:r>
      <w:r w:rsidR="00846C5B" w:rsidRPr="00846C5B">
        <w:rPr>
          <w:rFonts w:asciiTheme="majorBidi" w:hAnsiTheme="majorBidi" w:cs="B Nazanin" w:hint="cs"/>
          <w:sz w:val="24"/>
          <w:szCs w:val="24"/>
          <w:rtl/>
          <w:lang w:bidi="fa-IR"/>
        </w:rPr>
        <w:t>ی</w:t>
      </w:r>
      <w:r w:rsidR="00846C5B">
        <w:rPr>
          <w:rFonts w:asciiTheme="majorBidi" w:hAnsiTheme="majorBidi" w:cs="B Nazanin" w:hint="cs"/>
          <w:sz w:val="24"/>
          <w:szCs w:val="24"/>
          <w:rtl/>
          <w:lang w:bidi="fa-IR"/>
        </w:rPr>
        <w:t>‌</w:t>
      </w:r>
      <w:r w:rsidR="00846C5B" w:rsidRPr="00846C5B">
        <w:rPr>
          <w:rFonts w:asciiTheme="majorBidi" w:hAnsiTheme="majorBidi" w:cs="B Nazanin" w:hint="eastAsia"/>
          <w:sz w:val="24"/>
          <w:szCs w:val="24"/>
          <w:rtl/>
          <w:lang w:bidi="fa-IR"/>
        </w:rPr>
        <w:t>گر</w:t>
      </w:r>
      <w:r w:rsidR="00846C5B" w:rsidRPr="00846C5B">
        <w:rPr>
          <w:rFonts w:asciiTheme="majorBidi" w:hAnsiTheme="majorBidi" w:cs="B Nazanin"/>
          <w:sz w:val="24"/>
          <w:szCs w:val="24"/>
          <w:rtl/>
          <w:lang w:bidi="fa-IR"/>
        </w:rPr>
        <w:t xml:space="preserve"> ذهن</w:t>
      </w:r>
      <w:r w:rsidR="00846C5B" w:rsidRPr="00846C5B">
        <w:rPr>
          <w:rFonts w:asciiTheme="majorBidi" w:hAnsiTheme="majorBidi" w:cs="B Nazanin" w:hint="cs"/>
          <w:sz w:val="24"/>
          <w:szCs w:val="24"/>
          <w:rtl/>
          <w:lang w:bidi="fa-IR"/>
        </w:rPr>
        <w:t>ی</w:t>
      </w:r>
      <w:r w:rsidR="00846C5B">
        <w:rPr>
          <w:rFonts w:asciiTheme="majorBidi" w:hAnsiTheme="majorBidi" w:cs="B Nazanin" w:hint="cs"/>
          <w:sz w:val="24"/>
          <w:szCs w:val="24"/>
          <w:rtl/>
          <w:lang w:bidi="fa-IR"/>
        </w:rPr>
        <w:t>‌</w:t>
      </w:r>
      <w:r w:rsidR="00846C5B" w:rsidRPr="00846C5B">
        <w:rPr>
          <w:rFonts w:asciiTheme="majorBidi" w:hAnsiTheme="majorBidi" w:cs="B Nazanin"/>
          <w:sz w:val="24"/>
          <w:szCs w:val="24"/>
          <w:rtl/>
          <w:lang w:bidi="fa-IR"/>
        </w:rPr>
        <w:t>ساز</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hint="eastAsia"/>
          <w:sz w:val="24"/>
          <w:szCs w:val="24"/>
          <w:rtl/>
          <w:lang w:bidi="fa-IR"/>
        </w:rPr>
        <w:t>،</w:t>
      </w:r>
      <w:r w:rsidR="00846C5B" w:rsidRPr="00846C5B">
        <w:rPr>
          <w:rFonts w:asciiTheme="majorBidi" w:hAnsiTheme="majorBidi" w:cs="B Nazanin"/>
          <w:sz w:val="24"/>
          <w:szCs w:val="24"/>
          <w:rtl/>
          <w:lang w:bidi="fa-IR"/>
        </w:rPr>
        <w:t xml:space="preserve"> ب</w:t>
      </w:r>
      <w:r w:rsidR="00846C5B" w:rsidRPr="00846C5B">
        <w:rPr>
          <w:rFonts w:asciiTheme="majorBidi" w:hAnsiTheme="majorBidi" w:cs="B Nazanin" w:hint="cs"/>
          <w:sz w:val="24"/>
          <w:szCs w:val="24"/>
          <w:rtl/>
          <w:lang w:bidi="fa-IR"/>
        </w:rPr>
        <w:t>ی</w:t>
      </w:r>
      <w:r w:rsidR="00846C5B">
        <w:rPr>
          <w:rFonts w:asciiTheme="majorBidi" w:hAnsiTheme="majorBidi" w:cs="B Nazanin" w:hint="cs"/>
          <w:sz w:val="24"/>
          <w:szCs w:val="24"/>
          <w:rtl/>
          <w:lang w:bidi="fa-IR"/>
        </w:rPr>
        <w:t>‌</w:t>
      </w:r>
      <w:r w:rsidR="00846C5B" w:rsidRPr="00846C5B">
        <w:rPr>
          <w:rFonts w:asciiTheme="majorBidi" w:hAnsiTheme="majorBidi" w:cs="B Nazanin"/>
          <w:sz w:val="24"/>
          <w:szCs w:val="24"/>
          <w:rtl/>
          <w:lang w:bidi="fa-IR"/>
        </w:rPr>
        <w:t>اعتماد</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معرفت</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hint="eastAsia"/>
          <w:sz w:val="24"/>
          <w:szCs w:val="24"/>
          <w:rtl/>
          <w:lang w:bidi="fa-IR"/>
        </w:rPr>
        <w:t>،</w:t>
      </w:r>
      <w:r w:rsidR="00846C5B" w:rsidRPr="00846C5B">
        <w:rPr>
          <w:rFonts w:asciiTheme="majorBidi" w:hAnsiTheme="majorBidi" w:cs="B Nazanin"/>
          <w:sz w:val="24"/>
          <w:szCs w:val="24"/>
          <w:rtl/>
          <w:lang w:bidi="fa-IR"/>
        </w:rPr>
        <w:t xml:space="preserve"> اعتماد معرفت</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و ساده</w:t>
      </w:r>
      <w:r w:rsidR="00846C5B">
        <w:rPr>
          <w:rFonts w:asciiTheme="majorBidi" w:hAnsiTheme="majorBidi" w:cs="B Nazanin" w:hint="cs"/>
          <w:sz w:val="24"/>
          <w:szCs w:val="24"/>
          <w:rtl/>
          <w:lang w:bidi="fa-IR"/>
        </w:rPr>
        <w:t>‌</w:t>
      </w:r>
      <w:r w:rsidR="00846C5B" w:rsidRPr="00846C5B">
        <w:rPr>
          <w:rFonts w:asciiTheme="majorBidi" w:hAnsiTheme="majorBidi" w:cs="B Nazanin"/>
          <w:sz w:val="24"/>
          <w:szCs w:val="24"/>
          <w:rtl/>
          <w:lang w:bidi="fa-IR"/>
        </w:rPr>
        <w:t>لوح</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معرفت</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در تب</w:t>
      </w:r>
      <w:r w:rsidR="00846C5B" w:rsidRPr="00846C5B">
        <w:rPr>
          <w:rFonts w:asciiTheme="majorBidi" w:hAnsiTheme="majorBidi" w:cs="B Nazanin" w:hint="cs"/>
          <w:sz w:val="24"/>
          <w:szCs w:val="24"/>
          <w:rtl/>
          <w:lang w:bidi="fa-IR"/>
        </w:rPr>
        <w:t>یی</w:t>
      </w:r>
      <w:r w:rsidR="00846C5B" w:rsidRPr="00846C5B">
        <w:rPr>
          <w:rFonts w:asciiTheme="majorBidi" w:hAnsiTheme="majorBidi" w:cs="B Nazanin" w:hint="eastAsia"/>
          <w:sz w:val="24"/>
          <w:szCs w:val="24"/>
          <w:rtl/>
          <w:lang w:bidi="fa-IR"/>
        </w:rPr>
        <w:t>ن</w:t>
      </w:r>
      <w:r w:rsidR="00846C5B" w:rsidRPr="00846C5B">
        <w:rPr>
          <w:rFonts w:asciiTheme="majorBidi" w:hAnsiTheme="majorBidi" w:cs="B Nazanin"/>
          <w:sz w:val="24"/>
          <w:szCs w:val="24"/>
          <w:rtl/>
          <w:lang w:bidi="fa-IR"/>
        </w:rPr>
        <w:t xml:space="preserve"> رابط</w:t>
      </w:r>
      <w:r w:rsidR="00846C5B">
        <w:rPr>
          <w:rFonts w:asciiTheme="majorBidi" w:hAnsiTheme="majorBidi" w:cs="B Nazanin" w:hint="cs"/>
          <w:sz w:val="24"/>
          <w:szCs w:val="24"/>
          <w:rtl/>
          <w:lang w:bidi="fa-IR"/>
        </w:rPr>
        <w:t>ۀ</w:t>
      </w:r>
      <w:r w:rsidR="00846C5B" w:rsidRPr="00846C5B">
        <w:rPr>
          <w:rFonts w:asciiTheme="majorBidi" w:hAnsiTheme="majorBidi" w:cs="B Nazanin"/>
          <w:sz w:val="24"/>
          <w:szCs w:val="24"/>
          <w:rtl/>
          <w:lang w:bidi="fa-IR"/>
        </w:rPr>
        <w:t xml:space="preserve"> ب</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hint="eastAsia"/>
          <w:sz w:val="24"/>
          <w:szCs w:val="24"/>
          <w:rtl/>
          <w:lang w:bidi="fa-IR"/>
        </w:rPr>
        <w:t>ن</w:t>
      </w:r>
      <w:r w:rsidR="00846C5B" w:rsidRPr="00846C5B">
        <w:rPr>
          <w:rFonts w:asciiTheme="majorBidi" w:hAnsiTheme="majorBidi" w:cs="B Nazanin"/>
          <w:sz w:val="24"/>
          <w:szCs w:val="24"/>
          <w:rtl/>
          <w:lang w:bidi="fa-IR"/>
        </w:rPr>
        <w:t xml:space="preserve"> ابعاد خو</w:t>
      </w:r>
      <w:r w:rsidR="00846C5B">
        <w:rPr>
          <w:rFonts w:asciiTheme="majorBidi" w:hAnsiTheme="majorBidi" w:cs="B Nazanin" w:hint="cs"/>
          <w:sz w:val="24"/>
          <w:szCs w:val="24"/>
          <w:rtl/>
          <w:lang w:bidi="fa-IR"/>
        </w:rPr>
        <w:t>د</w:t>
      </w:r>
      <w:r w:rsidR="00846C5B" w:rsidRPr="00846C5B">
        <w:rPr>
          <w:rFonts w:asciiTheme="majorBidi" w:hAnsiTheme="majorBidi" w:cs="B Nazanin"/>
          <w:sz w:val="24"/>
          <w:szCs w:val="24"/>
          <w:rtl/>
          <w:lang w:bidi="fa-IR"/>
        </w:rPr>
        <w:t>ش</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hint="eastAsia"/>
          <w:sz w:val="24"/>
          <w:szCs w:val="24"/>
          <w:rtl/>
          <w:lang w:bidi="fa-IR"/>
        </w:rPr>
        <w:t>فتگ</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و افسردگ</w:t>
      </w:r>
      <w:r w:rsidR="00846C5B" w:rsidRPr="00846C5B">
        <w:rPr>
          <w:rFonts w:asciiTheme="majorBidi" w:hAnsiTheme="majorBidi" w:cs="B Nazanin" w:hint="cs"/>
          <w:sz w:val="24"/>
          <w:szCs w:val="24"/>
          <w:rtl/>
          <w:lang w:bidi="fa-IR"/>
        </w:rPr>
        <w:t>ی</w:t>
      </w:r>
      <w:r w:rsidR="00846C5B" w:rsidRPr="00846C5B">
        <w:rPr>
          <w:rFonts w:asciiTheme="majorBidi" w:hAnsiTheme="majorBidi" w:cs="B Nazanin"/>
          <w:sz w:val="24"/>
          <w:szCs w:val="24"/>
          <w:rtl/>
          <w:lang w:bidi="fa-IR"/>
        </w:rPr>
        <w:t xml:space="preserve"> را نشان م</w:t>
      </w:r>
      <w:r w:rsidR="00846C5B" w:rsidRPr="00846C5B">
        <w:rPr>
          <w:rFonts w:asciiTheme="majorBidi" w:hAnsiTheme="majorBidi" w:cs="B Nazanin" w:hint="cs"/>
          <w:sz w:val="24"/>
          <w:szCs w:val="24"/>
          <w:rtl/>
          <w:lang w:bidi="fa-IR"/>
        </w:rPr>
        <w:t>ی</w:t>
      </w:r>
      <w:r w:rsidR="00846C5B">
        <w:rPr>
          <w:rFonts w:asciiTheme="majorBidi" w:hAnsiTheme="majorBidi" w:cs="B Nazanin" w:hint="cs"/>
          <w:sz w:val="24"/>
          <w:szCs w:val="24"/>
          <w:rtl/>
          <w:lang w:bidi="fa-IR"/>
        </w:rPr>
        <w:t>‌</w:t>
      </w:r>
      <w:r w:rsidR="00846C5B" w:rsidRPr="00846C5B">
        <w:rPr>
          <w:rFonts w:asciiTheme="majorBidi" w:hAnsiTheme="majorBidi" w:cs="B Nazanin"/>
          <w:sz w:val="24"/>
          <w:szCs w:val="24"/>
          <w:rtl/>
          <w:lang w:bidi="fa-IR"/>
        </w:rPr>
        <w:t>دهد</w:t>
      </w:r>
      <w:r w:rsidR="00FB0FF5" w:rsidRPr="00253684">
        <w:rPr>
          <w:rFonts w:asciiTheme="majorBidi" w:hAnsiTheme="majorBidi" w:cs="B Nazanin"/>
          <w:sz w:val="24"/>
          <w:szCs w:val="24"/>
          <w:rtl/>
          <w:lang w:bidi="fa-IR"/>
        </w:rPr>
        <w:t>.</w:t>
      </w:r>
      <w:r w:rsidR="00FB0FF5" w:rsidRPr="00A9549C">
        <w:rPr>
          <w:rFonts w:asciiTheme="majorBidi" w:hAnsiTheme="majorBidi" w:cs="B Nazanin" w:hint="cs"/>
          <w:sz w:val="24"/>
          <w:szCs w:val="24"/>
          <w:rtl/>
          <w:lang w:bidi="fa-IR"/>
        </w:rPr>
        <w:t xml:space="preserve"> </w:t>
      </w:r>
    </w:p>
    <w:tbl>
      <w:tblPr>
        <w:bidiVisual/>
        <w:tblW w:w="4500" w:type="pct"/>
        <w:jc w:val="center"/>
        <w:tblBorders>
          <w:bottom w:val="single" w:sz="4" w:space="0" w:color="auto"/>
          <w:insideH w:val="single" w:sz="4" w:space="0" w:color="auto"/>
        </w:tblBorders>
        <w:tblCellMar>
          <w:left w:w="0" w:type="dxa"/>
          <w:right w:w="57" w:type="dxa"/>
        </w:tblCellMar>
        <w:tblLook w:val="01E0" w:firstRow="1" w:lastRow="1" w:firstColumn="1" w:lastColumn="1" w:noHBand="0" w:noVBand="0"/>
      </w:tblPr>
      <w:tblGrid>
        <w:gridCol w:w="4243"/>
        <w:gridCol w:w="930"/>
        <w:gridCol w:w="1279"/>
        <w:gridCol w:w="772"/>
        <w:gridCol w:w="673"/>
        <w:gridCol w:w="777"/>
      </w:tblGrid>
      <w:tr w:rsidR="00D45A9A" w:rsidRPr="00523983" w14:paraId="281C7C0D" w14:textId="77777777" w:rsidTr="00B862A3">
        <w:trPr>
          <w:jc w:val="center"/>
        </w:trPr>
        <w:tc>
          <w:tcPr>
            <w:tcW w:w="5000" w:type="pct"/>
            <w:gridSpan w:val="6"/>
            <w:tcBorders>
              <w:top w:val="nil"/>
              <w:left w:val="nil"/>
              <w:bottom w:val="single" w:sz="4" w:space="0" w:color="auto"/>
              <w:right w:val="nil"/>
            </w:tcBorders>
            <w:hideMark/>
          </w:tcPr>
          <w:p w14:paraId="46CC566D" w14:textId="2F3CF9AA" w:rsidR="00D45A9A" w:rsidRPr="00523983" w:rsidRDefault="00D45A9A" w:rsidP="009569D1">
            <w:pPr>
              <w:keepNext/>
              <w:tabs>
                <w:tab w:val="left" w:pos="720"/>
                <w:tab w:val="left" w:pos="1440"/>
                <w:tab w:val="left" w:pos="2160"/>
                <w:tab w:val="left" w:pos="2880"/>
                <w:tab w:val="left" w:pos="3513"/>
                <w:tab w:val="left" w:pos="6165"/>
              </w:tabs>
              <w:spacing w:line="240" w:lineRule="auto"/>
              <w:jc w:val="center"/>
              <w:outlineLvl w:val="6"/>
              <w:rPr>
                <w:rFonts w:asciiTheme="majorBidi" w:hAnsiTheme="majorBidi" w:cs="B Nazanin"/>
                <w:rtl/>
                <w:lang w:bidi="fa-IR"/>
              </w:rPr>
            </w:pPr>
            <w:r w:rsidRPr="00523983">
              <w:rPr>
                <w:rFonts w:asciiTheme="majorBidi" w:hAnsiTheme="majorBidi" w:cs="B Nazanin" w:hint="cs"/>
                <w:rtl/>
                <w:lang w:bidi="fa-IR"/>
              </w:rPr>
              <w:t>جدول 5</w:t>
            </w:r>
            <w:r w:rsidR="00276097" w:rsidRPr="00523983">
              <w:rPr>
                <w:rFonts w:asciiTheme="majorBidi" w:hAnsiTheme="majorBidi" w:cs="B Nazanin" w:hint="cs"/>
                <w:rtl/>
                <w:lang w:bidi="fa-IR"/>
              </w:rPr>
              <w:t>-</w:t>
            </w:r>
            <w:r w:rsidRPr="00523983">
              <w:rPr>
                <w:rFonts w:asciiTheme="majorBidi" w:hAnsiTheme="majorBidi" w:cs="B Nazanin" w:hint="cs"/>
                <w:rtl/>
                <w:lang w:bidi="fa-IR"/>
              </w:rPr>
              <w:t xml:space="preserve"> </w:t>
            </w:r>
            <w:r w:rsidRPr="00523983">
              <w:rPr>
                <w:rFonts w:asciiTheme="majorBidi" w:hAnsiTheme="majorBidi" w:cs="B Nazanin" w:hint="cs"/>
                <w:rtl/>
                <w:lang w:eastAsia="x-none"/>
              </w:rPr>
              <w:t xml:space="preserve">نقش میانجی‌گر </w:t>
            </w:r>
            <w:r w:rsidRPr="00523983">
              <w:rPr>
                <w:rFonts w:asciiTheme="majorBidi" w:hAnsiTheme="majorBidi" w:cs="B Nazanin" w:hint="cs"/>
                <w:rtl/>
                <w:lang w:eastAsia="x-none" w:bidi="fa-IR"/>
              </w:rPr>
              <w:t xml:space="preserve">ذهنی‌سازی، </w:t>
            </w:r>
            <w:r w:rsidR="009800A9" w:rsidRPr="00523983">
              <w:rPr>
                <w:rFonts w:asciiTheme="majorBidi" w:hAnsiTheme="majorBidi" w:cs="B Nazanin" w:hint="cs"/>
                <w:rtl/>
                <w:lang w:bidi="fa-IR"/>
              </w:rPr>
              <w:t>اعتماد، بی‌اعتمادی و ساده‌لوحی معرفتی</w:t>
            </w:r>
            <w:r w:rsidRPr="00523983">
              <w:rPr>
                <w:rFonts w:asciiTheme="majorBidi" w:hAnsiTheme="majorBidi" w:cs="B Nazanin" w:hint="cs"/>
                <w:rtl/>
                <w:lang w:eastAsia="x-none"/>
              </w:rPr>
              <w:t xml:space="preserve"> در تبیین رابطۀ بین </w:t>
            </w:r>
            <w:r w:rsidRPr="00523983">
              <w:rPr>
                <w:rFonts w:asciiTheme="majorBidi" w:hAnsiTheme="majorBidi" w:cs="B Nazanin" w:hint="cs"/>
                <w:rtl/>
                <w:lang w:eastAsia="x-none" w:bidi="fa-IR"/>
              </w:rPr>
              <w:t>ابعاد خو</w:t>
            </w:r>
            <w:r w:rsidR="00B862A3">
              <w:rPr>
                <w:rFonts w:asciiTheme="majorBidi" w:hAnsiTheme="majorBidi" w:cs="B Nazanin" w:hint="cs"/>
                <w:rtl/>
                <w:lang w:eastAsia="x-none" w:bidi="fa-IR"/>
              </w:rPr>
              <w:t>د</w:t>
            </w:r>
            <w:r w:rsidRPr="00523983">
              <w:rPr>
                <w:rFonts w:asciiTheme="majorBidi" w:hAnsiTheme="majorBidi" w:cs="B Nazanin" w:hint="cs"/>
                <w:rtl/>
                <w:lang w:eastAsia="x-none" w:bidi="fa-IR"/>
              </w:rPr>
              <w:t>شیفتگی و افسردگی</w:t>
            </w:r>
          </w:p>
        </w:tc>
      </w:tr>
      <w:tr w:rsidR="00D45A9A" w:rsidRPr="00523983" w14:paraId="3EFB6F99" w14:textId="77777777" w:rsidTr="00B862A3">
        <w:trPr>
          <w:trHeight w:val="62"/>
          <w:jc w:val="center"/>
        </w:trPr>
        <w:tc>
          <w:tcPr>
            <w:tcW w:w="2446" w:type="pct"/>
            <w:tcBorders>
              <w:top w:val="single" w:sz="4" w:space="0" w:color="auto"/>
              <w:left w:val="nil"/>
              <w:bottom w:val="single" w:sz="4" w:space="0" w:color="auto"/>
              <w:right w:val="nil"/>
            </w:tcBorders>
            <w:vAlign w:val="center"/>
            <w:hideMark/>
          </w:tcPr>
          <w:p w14:paraId="67CFBA24" w14:textId="77777777" w:rsidR="00D45A9A" w:rsidRPr="00523983" w:rsidRDefault="00D45A9A" w:rsidP="00F105A9">
            <w:pPr>
              <w:tabs>
                <w:tab w:val="center" w:pos="1246"/>
              </w:tabs>
              <w:spacing w:line="240" w:lineRule="auto"/>
              <w:jc w:val="lowKashida"/>
              <w:rPr>
                <w:rFonts w:asciiTheme="majorBidi" w:eastAsia="Calibri" w:hAnsiTheme="majorBidi" w:cs="B Nazanin"/>
                <w:sz w:val="20"/>
                <w:szCs w:val="20"/>
                <w:rtl/>
                <w:lang w:bidi="fa-IR"/>
              </w:rPr>
            </w:pPr>
            <w:r w:rsidRPr="00523983">
              <w:rPr>
                <w:rFonts w:asciiTheme="majorBidi" w:eastAsia="Calibri" w:hAnsiTheme="majorBidi" w:cs="B Nazanin" w:hint="cs"/>
                <w:sz w:val="20"/>
                <w:szCs w:val="20"/>
                <w:rtl/>
                <w:lang w:bidi="fa-IR"/>
              </w:rPr>
              <w:t>مسیرها</w:t>
            </w:r>
            <w:r w:rsidRPr="00523983">
              <w:rPr>
                <w:rFonts w:asciiTheme="majorBidi" w:eastAsia="Calibri" w:hAnsiTheme="majorBidi" w:cs="B Nazanin" w:hint="cs"/>
                <w:sz w:val="20"/>
                <w:szCs w:val="20"/>
                <w:rtl/>
                <w:lang w:bidi="fa-IR"/>
              </w:rPr>
              <w:tab/>
            </w:r>
          </w:p>
        </w:tc>
        <w:tc>
          <w:tcPr>
            <w:tcW w:w="536" w:type="pct"/>
            <w:tcBorders>
              <w:top w:val="single" w:sz="4" w:space="0" w:color="auto"/>
              <w:left w:val="nil"/>
              <w:bottom w:val="single" w:sz="4" w:space="0" w:color="auto"/>
              <w:right w:val="nil"/>
            </w:tcBorders>
            <w:vAlign w:val="center"/>
            <w:hideMark/>
          </w:tcPr>
          <w:p w14:paraId="2724D27E" w14:textId="77777777" w:rsidR="00D45A9A" w:rsidRPr="00523983" w:rsidRDefault="00D45A9A" w:rsidP="00F105A9">
            <w:pPr>
              <w:spacing w:line="240" w:lineRule="auto"/>
              <w:jc w:val="center"/>
              <w:rPr>
                <w:rFonts w:asciiTheme="majorBidi" w:eastAsia="Calibri" w:hAnsiTheme="majorBidi" w:cs="B Nazanin"/>
                <w:bCs/>
                <w:rtl/>
                <w:lang w:bidi="fa-IR"/>
              </w:rPr>
            </w:pPr>
            <w:r w:rsidRPr="00523983">
              <w:rPr>
                <w:rFonts w:asciiTheme="majorBidi" w:hAnsiTheme="majorBidi" w:cs="B Nazanin" w:hint="cs"/>
                <w:b/>
                <w:rtl/>
                <w:lang w:bidi="fa-IR"/>
              </w:rPr>
              <w:t>ضریب مسیر غیراستاندارد</w:t>
            </w:r>
          </w:p>
        </w:tc>
        <w:tc>
          <w:tcPr>
            <w:tcW w:w="737" w:type="pct"/>
            <w:tcBorders>
              <w:top w:val="single" w:sz="4" w:space="0" w:color="auto"/>
              <w:left w:val="nil"/>
              <w:bottom w:val="single" w:sz="4" w:space="0" w:color="auto"/>
              <w:right w:val="nil"/>
            </w:tcBorders>
            <w:vAlign w:val="center"/>
            <w:hideMark/>
          </w:tcPr>
          <w:p w14:paraId="4AABF654" w14:textId="77777777" w:rsidR="00D45A9A" w:rsidRPr="00523983" w:rsidRDefault="00D45A9A" w:rsidP="00F105A9">
            <w:pPr>
              <w:spacing w:line="240" w:lineRule="auto"/>
              <w:jc w:val="center"/>
              <w:rPr>
                <w:rFonts w:asciiTheme="majorBidi" w:eastAsia="Calibri" w:hAnsiTheme="majorBidi" w:cs="B Nazanin"/>
                <w:bCs/>
                <w:lang w:bidi="fa-IR"/>
              </w:rPr>
            </w:pPr>
            <w:r w:rsidRPr="00523983">
              <w:rPr>
                <w:rFonts w:asciiTheme="majorBidi" w:hAnsiTheme="majorBidi" w:cs="B Nazanin" w:hint="cs"/>
                <w:b/>
                <w:rtl/>
                <w:lang w:bidi="fa-IR"/>
              </w:rPr>
              <w:t>ضریب مسیر استاندارد</w:t>
            </w:r>
          </w:p>
        </w:tc>
        <w:tc>
          <w:tcPr>
            <w:tcW w:w="445" w:type="pct"/>
            <w:tcBorders>
              <w:top w:val="single" w:sz="4" w:space="0" w:color="auto"/>
              <w:left w:val="nil"/>
              <w:bottom w:val="single" w:sz="4" w:space="0" w:color="auto"/>
              <w:right w:val="nil"/>
            </w:tcBorders>
            <w:vAlign w:val="center"/>
            <w:hideMark/>
          </w:tcPr>
          <w:p w14:paraId="4215C417" w14:textId="77777777" w:rsidR="00D45A9A" w:rsidRPr="00523983" w:rsidRDefault="00D45A9A" w:rsidP="00F105A9">
            <w:pPr>
              <w:spacing w:line="240" w:lineRule="auto"/>
              <w:jc w:val="center"/>
              <w:rPr>
                <w:rFonts w:asciiTheme="majorBidi" w:eastAsia="Calibri" w:hAnsiTheme="majorBidi" w:cs="B Nazanin"/>
                <w:bCs/>
                <w:rtl/>
                <w:lang w:bidi="fa-IR"/>
              </w:rPr>
            </w:pPr>
            <w:r w:rsidRPr="00523983">
              <w:rPr>
                <w:rFonts w:asciiTheme="majorBidi" w:hAnsiTheme="majorBidi" w:cs="B Nazanin" w:hint="cs"/>
                <w:b/>
                <w:rtl/>
                <w:lang w:bidi="fa-IR"/>
              </w:rPr>
              <w:t>خطای استاندارد</w:t>
            </w:r>
          </w:p>
        </w:tc>
        <w:tc>
          <w:tcPr>
            <w:tcW w:w="388" w:type="pct"/>
            <w:tcBorders>
              <w:top w:val="single" w:sz="4" w:space="0" w:color="auto"/>
              <w:left w:val="nil"/>
              <w:bottom w:val="single" w:sz="4" w:space="0" w:color="auto"/>
              <w:right w:val="nil"/>
            </w:tcBorders>
            <w:vAlign w:val="center"/>
            <w:hideMark/>
          </w:tcPr>
          <w:p w14:paraId="58107C72" w14:textId="77777777" w:rsidR="00D45A9A" w:rsidRPr="00523983" w:rsidRDefault="00D45A9A" w:rsidP="00F105A9">
            <w:pPr>
              <w:spacing w:line="240" w:lineRule="auto"/>
              <w:jc w:val="center"/>
              <w:rPr>
                <w:rFonts w:asciiTheme="majorBidi" w:eastAsia="Calibri" w:hAnsiTheme="majorBidi" w:cs="B Nazanin"/>
                <w:b/>
                <w:lang w:bidi="fa-IR"/>
              </w:rPr>
            </w:pPr>
            <w:r w:rsidRPr="00523983">
              <w:rPr>
                <w:rFonts w:asciiTheme="majorBidi" w:eastAsia="Calibri" w:hAnsiTheme="majorBidi" w:cs="B Nazanin"/>
                <w:bCs/>
                <w:lang w:bidi="fa-IR"/>
              </w:rPr>
              <w:t>Z</w:t>
            </w:r>
          </w:p>
        </w:tc>
        <w:tc>
          <w:tcPr>
            <w:tcW w:w="448" w:type="pct"/>
            <w:tcBorders>
              <w:top w:val="single" w:sz="4" w:space="0" w:color="auto"/>
              <w:left w:val="nil"/>
              <w:bottom w:val="single" w:sz="4" w:space="0" w:color="auto"/>
              <w:right w:val="nil"/>
            </w:tcBorders>
            <w:vAlign w:val="center"/>
            <w:hideMark/>
          </w:tcPr>
          <w:p w14:paraId="0B83164E" w14:textId="77777777" w:rsidR="00D45A9A" w:rsidRPr="00523983" w:rsidRDefault="00D45A9A" w:rsidP="00F105A9">
            <w:pPr>
              <w:spacing w:line="240" w:lineRule="auto"/>
              <w:jc w:val="center"/>
              <w:rPr>
                <w:rFonts w:asciiTheme="majorBidi" w:eastAsia="Calibri" w:hAnsiTheme="majorBidi" w:cs="B Nazanin"/>
                <w:bCs/>
                <w:rtl/>
                <w:lang w:bidi="fa-IR"/>
              </w:rPr>
            </w:pPr>
            <w:r w:rsidRPr="00523983">
              <w:rPr>
                <w:rFonts w:asciiTheme="majorBidi" w:hAnsiTheme="majorBidi" w:cs="B Nazanin" w:hint="cs"/>
                <w:b/>
                <w:rtl/>
              </w:rPr>
              <w:t>سطح معناداری</w:t>
            </w:r>
          </w:p>
        </w:tc>
      </w:tr>
      <w:tr w:rsidR="00D45A9A" w:rsidRPr="00523983" w14:paraId="4302AD52" w14:textId="77777777" w:rsidTr="00B862A3">
        <w:trPr>
          <w:trHeight w:val="169"/>
          <w:jc w:val="center"/>
        </w:trPr>
        <w:tc>
          <w:tcPr>
            <w:tcW w:w="2446" w:type="pct"/>
            <w:tcBorders>
              <w:top w:val="single" w:sz="4" w:space="0" w:color="auto"/>
              <w:left w:val="nil"/>
              <w:bottom w:val="nil"/>
              <w:right w:val="nil"/>
            </w:tcBorders>
            <w:hideMark/>
          </w:tcPr>
          <w:p w14:paraId="4EF52270" w14:textId="12084386"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خود</w:t>
            </w:r>
            <w:r w:rsidR="00AF7A5D" w:rsidRPr="00523983">
              <w:rPr>
                <w:rFonts w:asciiTheme="majorBidi" w:eastAsia="Calibri" w:hAnsiTheme="majorBidi" w:cs="B Nazanin" w:hint="cs"/>
                <w:rtl/>
                <w:lang w:bidi="fa-IR"/>
              </w:rPr>
              <w:t>بزرگ‌بین</w:t>
            </w:r>
            <w:r w:rsidRPr="00523983">
              <w:rPr>
                <w:rFonts w:asciiTheme="majorBidi" w:eastAsia="Calibri" w:hAnsiTheme="majorBidi" w:cs="B Nazanin" w:hint="cs"/>
                <w:rtl/>
                <w:lang w:bidi="fa-IR"/>
              </w:rPr>
              <w:t xml:space="preserve">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0"/>
                <w:szCs w:val="20"/>
                <w:rtl/>
                <w:lang w:bidi="fa-IR"/>
              </w:rPr>
              <w:t xml:space="preserve"> </w:t>
            </w:r>
            <w:r w:rsidRPr="00523983">
              <w:rPr>
                <w:rFonts w:asciiTheme="majorBidi" w:eastAsia="Calibri" w:hAnsiTheme="majorBidi" w:cs="B Nazanin" w:hint="cs"/>
                <w:rtl/>
                <w:lang w:bidi="fa-IR"/>
              </w:rPr>
              <w:t xml:space="preserve">ذهنی‌سازی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single" w:sz="4" w:space="0" w:color="auto"/>
              <w:left w:val="nil"/>
              <w:bottom w:val="nil"/>
              <w:right w:val="nil"/>
            </w:tcBorders>
            <w:vAlign w:val="center"/>
            <w:hideMark/>
          </w:tcPr>
          <w:p w14:paraId="2D370512"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022/0</w:t>
            </w:r>
          </w:p>
        </w:tc>
        <w:tc>
          <w:tcPr>
            <w:tcW w:w="737" w:type="pct"/>
            <w:tcBorders>
              <w:top w:val="single" w:sz="4" w:space="0" w:color="auto"/>
              <w:left w:val="nil"/>
              <w:bottom w:val="nil"/>
              <w:right w:val="nil"/>
            </w:tcBorders>
            <w:vAlign w:val="center"/>
            <w:hideMark/>
          </w:tcPr>
          <w:p w14:paraId="32CA49F9"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058/0</w:t>
            </w:r>
          </w:p>
        </w:tc>
        <w:tc>
          <w:tcPr>
            <w:tcW w:w="445" w:type="pct"/>
            <w:tcBorders>
              <w:top w:val="single" w:sz="4" w:space="0" w:color="auto"/>
              <w:left w:val="nil"/>
              <w:bottom w:val="nil"/>
              <w:right w:val="nil"/>
            </w:tcBorders>
            <w:vAlign w:val="center"/>
            <w:hideMark/>
          </w:tcPr>
          <w:p w14:paraId="1584A569"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011/0</w:t>
            </w:r>
          </w:p>
        </w:tc>
        <w:tc>
          <w:tcPr>
            <w:tcW w:w="388" w:type="pct"/>
            <w:tcBorders>
              <w:top w:val="single" w:sz="4" w:space="0" w:color="auto"/>
              <w:left w:val="nil"/>
              <w:bottom w:val="nil"/>
              <w:right w:val="nil"/>
            </w:tcBorders>
            <w:vAlign w:val="center"/>
            <w:hideMark/>
          </w:tcPr>
          <w:p w14:paraId="1CCA595B"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06/2</w:t>
            </w:r>
          </w:p>
        </w:tc>
        <w:tc>
          <w:tcPr>
            <w:tcW w:w="448" w:type="pct"/>
            <w:tcBorders>
              <w:top w:val="single" w:sz="4" w:space="0" w:color="auto"/>
              <w:left w:val="nil"/>
              <w:bottom w:val="nil"/>
              <w:right w:val="nil"/>
            </w:tcBorders>
            <w:vAlign w:val="center"/>
            <w:hideMark/>
          </w:tcPr>
          <w:p w14:paraId="19D2B1FB"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039/0</w:t>
            </w:r>
          </w:p>
        </w:tc>
      </w:tr>
      <w:tr w:rsidR="00D45A9A" w:rsidRPr="00523983" w14:paraId="551A7059" w14:textId="77777777" w:rsidTr="00B862A3">
        <w:trPr>
          <w:jc w:val="center"/>
        </w:trPr>
        <w:tc>
          <w:tcPr>
            <w:tcW w:w="2446" w:type="pct"/>
            <w:tcBorders>
              <w:top w:val="nil"/>
              <w:left w:val="nil"/>
              <w:bottom w:val="nil"/>
              <w:right w:val="nil"/>
            </w:tcBorders>
            <w:hideMark/>
          </w:tcPr>
          <w:p w14:paraId="58BFF309" w14:textId="77777777"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 xml:space="preserve">آسیب‌پذیری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0"/>
                <w:szCs w:val="20"/>
                <w:rtl/>
                <w:lang w:bidi="fa-IR"/>
              </w:rPr>
              <w:t xml:space="preserve"> </w:t>
            </w:r>
            <w:r w:rsidRPr="00523983">
              <w:rPr>
                <w:rFonts w:asciiTheme="majorBidi" w:eastAsia="Calibri" w:hAnsiTheme="majorBidi" w:cs="B Nazanin" w:hint="cs"/>
                <w:rtl/>
                <w:lang w:bidi="fa-IR"/>
              </w:rPr>
              <w:t xml:space="preserve">ذهنی‌سازی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56DB8EB6"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068/0</w:t>
            </w:r>
          </w:p>
        </w:tc>
        <w:tc>
          <w:tcPr>
            <w:tcW w:w="737" w:type="pct"/>
            <w:tcBorders>
              <w:top w:val="nil"/>
              <w:left w:val="nil"/>
              <w:bottom w:val="nil"/>
              <w:right w:val="nil"/>
            </w:tcBorders>
            <w:vAlign w:val="center"/>
            <w:hideMark/>
          </w:tcPr>
          <w:p w14:paraId="3FFED248"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078/0</w:t>
            </w:r>
          </w:p>
        </w:tc>
        <w:tc>
          <w:tcPr>
            <w:tcW w:w="445" w:type="pct"/>
            <w:tcBorders>
              <w:top w:val="nil"/>
              <w:left w:val="nil"/>
              <w:bottom w:val="nil"/>
              <w:right w:val="nil"/>
            </w:tcBorders>
            <w:vAlign w:val="center"/>
            <w:hideMark/>
          </w:tcPr>
          <w:p w14:paraId="2DD5D8CB"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025/0</w:t>
            </w:r>
          </w:p>
        </w:tc>
        <w:tc>
          <w:tcPr>
            <w:tcW w:w="388" w:type="pct"/>
            <w:tcBorders>
              <w:top w:val="nil"/>
              <w:left w:val="nil"/>
              <w:bottom w:val="nil"/>
              <w:right w:val="nil"/>
            </w:tcBorders>
            <w:vAlign w:val="center"/>
            <w:hideMark/>
          </w:tcPr>
          <w:p w14:paraId="7FEAA5E7"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72/2</w:t>
            </w:r>
          </w:p>
        </w:tc>
        <w:tc>
          <w:tcPr>
            <w:tcW w:w="448" w:type="pct"/>
            <w:tcBorders>
              <w:top w:val="nil"/>
              <w:left w:val="nil"/>
              <w:bottom w:val="nil"/>
              <w:right w:val="nil"/>
            </w:tcBorders>
            <w:vAlign w:val="center"/>
            <w:hideMark/>
          </w:tcPr>
          <w:p w14:paraId="67EB9E07"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006/0</w:t>
            </w:r>
          </w:p>
        </w:tc>
      </w:tr>
      <w:tr w:rsidR="00D45A9A" w:rsidRPr="00523983" w14:paraId="19AFC20E" w14:textId="77777777" w:rsidTr="00B862A3">
        <w:trPr>
          <w:jc w:val="center"/>
        </w:trPr>
        <w:tc>
          <w:tcPr>
            <w:tcW w:w="2446" w:type="pct"/>
            <w:tcBorders>
              <w:top w:val="nil"/>
              <w:left w:val="nil"/>
              <w:bottom w:val="nil"/>
              <w:right w:val="nil"/>
            </w:tcBorders>
            <w:hideMark/>
          </w:tcPr>
          <w:p w14:paraId="7254DF32" w14:textId="122C1861"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خود</w:t>
            </w:r>
            <w:r w:rsidR="00AF7A5D" w:rsidRPr="00523983">
              <w:rPr>
                <w:rFonts w:asciiTheme="majorBidi" w:eastAsia="Calibri" w:hAnsiTheme="majorBidi" w:cs="B Nazanin" w:hint="cs"/>
                <w:rtl/>
                <w:lang w:bidi="fa-IR"/>
              </w:rPr>
              <w:t>بزرگ‌بین</w:t>
            </w:r>
            <w:r w:rsidRPr="00523983">
              <w:rPr>
                <w:rFonts w:asciiTheme="majorBidi" w:eastAsia="Calibri" w:hAnsiTheme="majorBidi" w:cs="B Nazanin" w:hint="cs"/>
                <w:rtl/>
                <w:lang w:bidi="fa-IR"/>
              </w:rPr>
              <w:t xml:space="preserve">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0"/>
                <w:szCs w:val="20"/>
                <w:rtl/>
                <w:lang w:bidi="fa-IR"/>
              </w:rPr>
              <w:t xml:space="preserve"> </w:t>
            </w:r>
            <w:r w:rsidRPr="00523983">
              <w:rPr>
                <w:rFonts w:asciiTheme="majorBidi" w:eastAsia="Calibri" w:hAnsiTheme="majorBidi" w:cs="B Nazanin" w:hint="cs"/>
                <w:rtl/>
                <w:lang w:bidi="fa-IR"/>
              </w:rPr>
              <w:t xml:space="preserve">بی‌اعتمادی معرفتی </w:t>
            </w:r>
            <w:r w:rsidRPr="00523983">
              <w:rPr>
                <w:rFonts w:asciiTheme="majorBidi" w:eastAsia="Calibri" w:hAnsiTheme="majorBidi" w:cs="B Nazanin"/>
                <w:sz w:val="20"/>
                <w:szCs w:val="20"/>
                <w:lang w:bidi="fa-IR"/>
              </w:rPr>
              <w:t xml:space="preserve">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3D036B57"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032/0</w:t>
            </w:r>
          </w:p>
        </w:tc>
        <w:tc>
          <w:tcPr>
            <w:tcW w:w="737" w:type="pct"/>
            <w:tcBorders>
              <w:top w:val="nil"/>
              <w:left w:val="nil"/>
              <w:bottom w:val="nil"/>
              <w:right w:val="nil"/>
            </w:tcBorders>
            <w:vAlign w:val="center"/>
            <w:hideMark/>
          </w:tcPr>
          <w:p w14:paraId="4739AAEB"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091/0</w:t>
            </w:r>
          </w:p>
        </w:tc>
        <w:tc>
          <w:tcPr>
            <w:tcW w:w="445" w:type="pct"/>
            <w:tcBorders>
              <w:top w:val="nil"/>
              <w:left w:val="nil"/>
              <w:bottom w:val="nil"/>
              <w:right w:val="nil"/>
            </w:tcBorders>
            <w:vAlign w:val="center"/>
            <w:hideMark/>
          </w:tcPr>
          <w:p w14:paraId="0A5EC9B3"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011/0</w:t>
            </w:r>
          </w:p>
        </w:tc>
        <w:tc>
          <w:tcPr>
            <w:tcW w:w="388" w:type="pct"/>
            <w:tcBorders>
              <w:top w:val="nil"/>
              <w:left w:val="nil"/>
              <w:bottom w:val="nil"/>
              <w:right w:val="nil"/>
            </w:tcBorders>
            <w:vAlign w:val="center"/>
            <w:hideMark/>
          </w:tcPr>
          <w:p w14:paraId="716C80B6"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92/2</w:t>
            </w:r>
          </w:p>
        </w:tc>
        <w:tc>
          <w:tcPr>
            <w:tcW w:w="448" w:type="pct"/>
            <w:tcBorders>
              <w:top w:val="nil"/>
              <w:left w:val="nil"/>
              <w:bottom w:val="nil"/>
              <w:right w:val="nil"/>
            </w:tcBorders>
            <w:vAlign w:val="center"/>
            <w:hideMark/>
          </w:tcPr>
          <w:p w14:paraId="6A92B828"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004/0</w:t>
            </w:r>
          </w:p>
        </w:tc>
      </w:tr>
      <w:tr w:rsidR="00D45A9A" w:rsidRPr="00523983" w14:paraId="3400C9F1" w14:textId="77777777" w:rsidTr="00B862A3">
        <w:trPr>
          <w:jc w:val="center"/>
        </w:trPr>
        <w:tc>
          <w:tcPr>
            <w:tcW w:w="2446" w:type="pct"/>
            <w:tcBorders>
              <w:top w:val="nil"/>
              <w:left w:val="nil"/>
              <w:bottom w:val="nil"/>
              <w:right w:val="nil"/>
            </w:tcBorders>
            <w:hideMark/>
          </w:tcPr>
          <w:p w14:paraId="06B45FAB" w14:textId="77777777"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 xml:space="preserve">آسیب‌پذیری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0"/>
                <w:szCs w:val="20"/>
                <w:rtl/>
                <w:lang w:bidi="fa-IR"/>
              </w:rPr>
              <w:t xml:space="preserve"> </w:t>
            </w:r>
            <w:r w:rsidRPr="00523983">
              <w:rPr>
                <w:rFonts w:asciiTheme="majorBidi" w:eastAsia="Calibri" w:hAnsiTheme="majorBidi" w:cs="B Nazanin" w:hint="cs"/>
                <w:rtl/>
                <w:lang w:bidi="fa-IR"/>
              </w:rPr>
              <w:t xml:space="preserve">بی‌اعتمادی معرفتی </w:t>
            </w:r>
            <w:r w:rsidRPr="00523983">
              <w:rPr>
                <w:rFonts w:asciiTheme="majorBidi" w:eastAsia="Calibri" w:hAnsiTheme="majorBidi" w:cs="B Nazanin"/>
                <w:sz w:val="20"/>
                <w:szCs w:val="20"/>
                <w:lang w:bidi="fa-IR"/>
              </w:rPr>
              <w:t xml:space="preserve">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50C6C8A9"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092/0</w:t>
            </w:r>
          </w:p>
        </w:tc>
        <w:tc>
          <w:tcPr>
            <w:tcW w:w="737" w:type="pct"/>
            <w:tcBorders>
              <w:top w:val="nil"/>
              <w:left w:val="nil"/>
              <w:bottom w:val="nil"/>
              <w:right w:val="nil"/>
            </w:tcBorders>
            <w:vAlign w:val="center"/>
            <w:hideMark/>
          </w:tcPr>
          <w:p w14:paraId="750CD54E"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105/0</w:t>
            </w:r>
          </w:p>
        </w:tc>
        <w:tc>
          <w:tcPr>
            <w:tcW w:w="445" w:type="pct"/>
            <w:tcBorders>
              <w:top w:val="nil"/>
              <w:left w:val="nil"/>
              <w:bottom w:val="nil"/>
              <w:right w:val="nil"/>
            </w:tcBorders>
            <w:vAlign w:val="center"/>
            <w:hideMark/>
          </w:tcPr>
          <w:p w14:paraId="08601058"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029/0</w:t>
            </w:r>
          </w:p>
        </w:tc>
        <w:tc>
          <w:tcPr>
            <w:tcW w:w="388" w:type="pct"/>
            <w:tcBorders>
              <w:top w:val="nil"/>
              <w:left w:val="nil"/>
              <w:bottom w:val="nil"/>
              <w:right w:val="nil"/>
            </w:tcBorders>
            <w:vAlign w:val="center"/>
            <w:hideMark/>
          </w:tcPr>
          <w:p w14:paraId="685FAEF2"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17/3</w:t>
            </w:r>
          </w:p>
        </w:tc>
        <w:tc>
          <w:tcPr>
            <w:tcW w:w="448" w:type="pct"/>
            <w:tcBorders>
              <w:top w:val="nil"/>
              <w:left w:val="nil"/>
              <w:bottom w:val="nil"/>
              <w:right w:val="nil"/>
            </w:tcBorders>
            <w:vAlign w:val="center"/>
            <w:hideMark/>
          </w:tcPr>
          <w:p w14:paraId="39C775D9"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001/0</w:t>
            </w:r>
          </w:p>
        </w:tc>
      </w:tr>
      <w:tr w:rsidR="00D45A9A" w:rsidRPr="00523983" w14:paraId="3D46B6D1" w14:textId="77777777" w:rsidTr="00B862A3">
        <w:trPr>
          <w:jc w:val="center"/>
        </w:trPr>
        <w:tc>
          <w:tcPr>
            <w:tcW w:w="2446" w:type="pct"/>
            <w:tcBorders>
              <w:top w:val="nil"/>
              <w:left w:val="nil"/>
              <w:bottom w:val="nil"/>
              <w:right w:val="nil"/>
            </w:tcBorders>
            <w:hideMark/>
          </w:tcPr>
          <w:p w14:paraId="1D5000AA" w14:textId="3AEF8F45"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خود</w:t>
            </w:r>
            <w:r w:rsidR="00AF7A5D" w:rsidRPr="00523983">
              <w:rPr>
                <w:rFonts w:asciiTheme="majorBidi" w:eastAsia="Calibri" w:hAnsiTheme="majorBidi" w:cs="B Nazanin" w:hint="cs"/>
                <w:rtl/>
                <w:lang w:bidi="fa-IR"/>
              </w:rPr>
              <w:t>بزرگ‌بین</w:t>
            </w:r>
            <w:r w:rsidRPr="00523983">
              <w:rPr>
                <w:rFonts w:asciiTheme="majorBidi" w:eastAsia="Calibri" w:hAnsiTheme="majorBidi" w:cs="B Nazanin" w:hint="cs"/>
                <w:rtl/>
                <w:lang w:bidi="fa-IR"/>
              </w:rPr>
              <w:t xml:space="preserve">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rtl/>
                <w:lang w:bidi="fa-IR"/>
              </w:rPr>
              <w:t xml:space="preserve"> اعتماد معرفتی </w:t>
            </w:r>
            <w:r w:rsidRPr="00523983">
              <w:rPr>
                <w:rFonts w:asciiTheme="majorBidi" w:eastAsia="Calibri" w:hAnsiTheme="majorBidi" w:cs="B Nazanin"/>
                <w:sz w:val="20"/>
                <w:szCs w:val="20"/>
                <w:lang w:bidi="fa-IR"/>
              </w:rPr>
              <w:t xml:space="preserve">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213632A1"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016/0</w:t>
            </w:r>
          </w:p>
        </w:tc>
        <w:tc>
          <w:tcPr>
            <w:tcW w:w="737" w:type="pct"/>
            <w:tcBorders>
              <w:top w:val="nil"/>
              <w:left w:val="nil"/>
              <w:bottom w:val="nil"/>
              <w:right w:val="nil"/>
            </w:tcBorders>
            <w:vAlign w:val="center"/>
            <w:hideMark/>
          </w:tcPr>
          <w:p w14:paraId="37411F28"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040/0</w:t>
            </w:r>
          </w:p>
        </w:tc>
        <w:tc>
          <w:tcPr>
            <w:tcW w:w="445" w:type="pct"/>
            <w:tcBorders>
              <w:top w:val="nil"/>
              <w:left w:val="nil"/>
              <w:bottom w:val="nil"/>
              <w:right w:val="nil"/>
            </w:tcBorders>
            <w:vAlign w:val="center"/>
            <w:hideMark/>
          </w:tcPr>
          <w:p w14:paraId="5855251C"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012/0</w:t>
            </w:r>
          </w:p>
        </w:tc>
        <w:tc>
          <w:tcPr>
            <w:tcW w:w="388" w:type="pct"/>
            <w:tcBorders>
              <w:top w:val="nil"/>
              <w:left w:val="nil"/>
              <w:bottom w:val="nil"/>
              <w:right w:val="nil"/>
            </w:tcBorders>
            <w:vAlign w:val="center"/>
            <w:hideMark/>
          </w:tcPr>
          <w:p w14:paraId="557D8C5F"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33/1</w:t>
            </w:r>
          </w:p>
        </w:tc>
        <w:tc>
          <w:tcPr>
            <w:tcW w:w="448" w:type="pct"/>
            <w:tcBorders>
              <w:top w:val="nil"/>
              <w:left w:val="nil"/>
              <w:bottom w:val="nil"/>
              <w:right w:val="nil"/>
            </w:tcBorders>
            <w:vAlign w:val="center"/>
            <w:hideMark/>
          </w:tcPr>
          <w:p w14:paraId="4C7EF340"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182/0</w:t>
            </w:r>
          </w:p>
        </w:tc>
      </w:tr>
      <w:tr w:rsidR="00D45A9A" w:rsidRPr="00523983" w14:paraId="7201E499" w14:textId="77777777" w:rsidTr="00B862A3">
        <w:trPr>
          <w:jc w:val="center"/>
        </w:trPr>
        <w:tc>
          <w:tcPr>
            <w:tcW w:w="2446" w:type="pct"/>
            <w:tcBorders>
              <w:top w:val="nil"/>
              <w:left w:val="nil"/>
              <w:bottom w:val="nil"/>
              <w:right w:val="nil"/>
            </w:tcBorders>
            <w:hideMark/>
          </w:tcPr>
          <w:p w14:paraId="5CE03E39" w14:textId="77777777"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 xml:space="preserve">آسیب‌پذیری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rtl/>
                <w:lang w:bidi="fa-IR"/>
              </w:rPr>
              <w:t xml:space="preserve"> اعتماد معرفتی </w:t>
            </w:r>
            <w:r w:rsidRPr="00523983">
              <w:rPr>
                <w:rFonts w:asciiTheme="majorBidi" w:eastAsia="Calibri" w:hAnsiTheme="majorBidi" w:cs="B Nazanin"/>
                <w:sz w:val="20"/>
                <w:szCs w:val="20"/>
                <w:lang w:bidi="fa-IR"/>
              </w:rPr>
              <w:t xml:space="preserve">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21C009CB"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061/0</w:t>
            </w:r>
          </w:p>
        </w:tc>
        <w:tc>
          <w:tcPr>
            <w:tcW w:w="737" w:type="pct"/>
            <w:tcBorders>
              <w:top w:val="nil"/>
              <w:left w:val="nil"/>
              <w:bottom w:val="nil"/>
              <w:right w:val="nil"/>
            </w:tcBorders>
            <w:vAlign w:val="center"/>
            <w:hideMark/>
          </w:tcPr>
          <w:p w14:paraId="5F44789A"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070/0</w:t>
            </w:r>
          </w:p>
        </w:tc>
        <w:tc>
          <w:tcPr>
            <w:tcW w:w="445" w:type="pct"/>
            <w:tcBorders>
              <w:top w:val="nil"/>
              <w:left w:val="nil"/>
              <w:bottom w:val="nil"/>
              <w:right w:val="nil"/>
            </w:tcBorders>
            <w:vAlign w:val="center"/>
            <w:hideMark/>
          </w:tcPr>
          <w:p w14:paraId="60D38D33"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023/0</w:t>
            </w:r>
          </w:p>
        </w:tc>
        <w:tc>
          <w:tcPr>
            <w:tcW w:w="388" w:type="pct"/>
            <w:tcBorders>
              <w:top w:val="nil"/>
              <w:left w:val="nil"/>
              <w:bottom w:val="nil"/>
              <w:right w:val="nil"/>
            </w:tcBorders>
            <w:vAlign w:val="center"/>
            <w:hideMark/>
          </w:tcPr>
          <w:p w14:paraId="2EDCD4E4"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62/2</w:t>
            </w:r>
          </w:p>
        </w:tc>
        <w:tc>
          <w:tcPr>
            <w:tcW w:w="448" w:type="pct"/>
            <w:tcBorders>
              <w:top w:val="nil"/>
              <w:left w:val="nil"/>
              <w:bottom w:val="nil"/>
              <w:right w:val="nil"/>
            </w:tcBorders>
            <w:vAlign w:val="center"/>
            <w:hideMark/>
          </w:tcPr>
          <w:p w14:paraId="68DFEFDD"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008/0</w:t>
            </w:r>
          </w:p>
        </w:tc>
      </w:tr>
      <w:tr w:rsidR="00D45A9A" w:rsidRPr="00523983" w14:paraId="3362E6B3" w14:textId="77777777" w:rsidTr="00B862A3">
        <w:trPr>
          <w:jc w:val="center"/>
        </w:trPr>
        <w:tc>
          <w:tcPr>
            <w:tcW w:w="2446" w:type="pct"/>
            <w:tcBorders>
              <w:top w:val="nil"/>
              <w:left w:val="nil"/>
              <w:bottom w:val="nil"/>
              <w:right w:val="nil"/>
            </w:tcBorders>
            <w:hideMark/>
          </w:tcPr>
          <w:p w14:paraId="4DABB053" w14:textId="3926B8C7"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خود</w:t>
            </w:r>
            <w:r w:rsidR="00AF7A5D" w:rsidRPr="00523983">
              <w:rPr>
                <w:rFonts w:asciiTheme="majorBidi" w:eastAsia="Calibri" w:hAnsiTheme="majorBidi" w:cs="B Nazanin" w:hint="cs"/>
                <w:rtl/>
                <w:lang w:bidi="fa-IR"/>
              </w:rPr>
              <w:t>بزرگ‌بین</w:t>
            </w:r>
            <w:r w:rsidRPr="00523983">
              <w:rPr>
                <w:rFonts w:asciiTheme="majorBidi" w:eastAsia="Calibri" w:hAnsiTheme="majorBidi" w:cs="B Nazanin" w:hint="cs"/>
                <w:rtl/>
                <w:lang w:bidi="fa-IR"/>
              </w:rPr>
              <w:t xml:space="preserve">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rtl/>
                <w:lang w:bidi="fa-IR"/>
              </w:rPr>
              <w:t xml:space="preserve"> ساده‌لوحی معرفتی</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nil"/>
              <w:right w:val="nil"/>
            </w:tcBorders>
            <w:vAlign w:val="center"/>
            <w:hideMark/>
          </w:tcPr>
          <w:p w14:paraId="4E984BF9"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001/0-</w:t>
            </w:r>
          </w:p>
        </w:tc>
        <w:tc>
          <w:tcPr>
            <w:tcW w:w="737" w:type="pct"/>
            <w:tcBorders>
              <w:top w:val="nil"/>
              <w:left w:val="nil"/>
              <w:bottom w:val="nil"/>
              <w:right w:val="nil"/>
            </w:tcBorders>
            <w:vAlign w:val="center"/>
            <w:hideMark/>
          </w:tcPr>
          <w:p w14:paraId="43A777E8"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001/0-</w:t>
            </w:r>
          </w:p>
        </w:tc>
        <w:tc>
          <w:tcPr>
            <w:tcW w:w="445" w:type="pct"/>
            <w:tcBorders>
              <w:top w:val="nil"/>
              <w:left w:val="nil"/>
              <w:bottom w:val="nil"/>
              <w:right w:val="nil"/>
            </w:tcBorders>
            <w:vAlign w:val="center"/>
            <w:hideMark/>
          </w:tcPr>
          <w:p w14:paraId="0AAFE111"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006/0</w:t>
            </w:r>
          </w:p>
        </w:tc>
        <w:tc>
          <w:tcPr>
            <w:tcW w:w="388" w:type="pct"/>
            <w:tcBorders>
              <w:top w:val="nil"/>
              <w:left w:val="nil"/>
              <w:bottom w:val="nil"/>
              <w:right w:val="nil"/>
            </w:tcBorders>
            <w:vAlign w:val="center"/>
            <w:hideMark/>
          </w:tcPr>
          <w:p w14:paraId="1859FE3A"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17/0</w:t>
            </w:r>
          </w:p>
        </w:tc>
        <w:tc>
          <w:tcPr>
            <w:tcW w:w="448" w:type="pct"/>
            <w:tcBorders>
              <w:top w:val="nil"/>
              <w:left w:val="nil"/>
              <w:bottom w:val="nil"/>
              <w:right w:val="nil"/>
            </w:tcBorders>
            <w:vAlign w:val="center"/>
            <w:hideMark/>
          </w:tcPr>
          <w:p w14:paraId="4F7AC1A0"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865/0</w:t>
            </w:r>
          </w:p>
        </w:tc>
      </w:tr>
      <w:tr w:rsidR="00D45A9A" w:rsidRPr="00523983" w14:paraId="7886A033" w14:textId="77777777" w:rsidTr="00B862A3">
        <w:trPr>
          <w:jc w:val="center"/>
        </w:trPr>
        <w:tc>
          <w:tcPr>
            <w:tcW w:w="2446" w:type="pct"/>
            <w:tcBorders>
              <w:top w:val="nil"/>
              <w:left w:val="nil"/>
              <w:bottom w:val="single" w:sz="4" w:space="0" w:color="auto"/>
              <w:right w:val="nil"/>
            </w:tcBorders>
            <w:hideMark/>
          </w:tcPr>
          <w:p w14:paraId="7439371E" w14:textId="77777777" w:rsidR="00D45A9A" w:rsidRPr="00523983" w:rsidRDefault="00D45A9A" w:rsidP="006D2432">
            <w:pPr>
              <w:tabs>
                <w:tab w:val="left" w:pos="1945"/>
              </w:tabs>
              <w:spacing w:line="240" w:lineRule="auto"/>
              <w:jc w:val="left"/>
              <w:rPr>
                <w:rFonts w:asciiTheme="majorBidi" w:eastAsia="Calibri" w:hAnsiTheme="majorBidi" w:cs="B Nazanin"/>
                <w:rtl/>
                <w:lang w:bidi="fa-IR"/>
              </w:rPr>
            </w:pPr>
            <w:r w:rsidRPr="00523983">
              <w:rPr>
                <w:rFonts w:asciiTheme="majorBidi" w:eastAsia="Calibri" w:hAnsiTheme="majorBidi" w:cs="B Nazanin" w:hint="cs"/>
                <w:rtl/>
                <w:lang w:bidi="fa-IR"/>
              </w:rPr>
              <w:t xml:space="preserve">آسیب‌پذیری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rtl/>
                <w:lang w:bidi="fa-IR"/>
              </w:rPr>
              <w:t xml:space="preserve"> ساده‌لوحی معرفتی </w:t>
            </w:r>
            <w:r w:rsidRPr="00523983">
              <w:rPr>
                <w:rFonts w:asciiTheme="majorBidi" w:eastAsia="Calibri" w:hAnsiTheme="majorBidi" w:cs="B Nazanin"/>
                <w:sz w:val="20"/>
                <w:szCs w:val="20"/>
                <w:lang w:bidi="fa-IR"/>
              </w:rPr>
              <w:t xml:space="preserve"> </w:t>
            </w:r>
            <w:r w:rsidRPr="00523983">
              <w:rPr>
                <w:rFonts w:asciiTheme="majorBidi" w:eastAsia="Calibri" w:hAnsiTheme="majorBidi" w:cs="B Nazanin"/>
                <w:sz w:val="20"/>
                <w:szCs w:val="20"/>
                <w:lang w:bidi="fa-IR"/>
              </w:rPr>
              <w:sym w:font="Wingdings" w:char="F0DF"/>
            </w:r>
            <w:r w:rsidRPr="00523983">
              <w:rPr>
                <w:rFonts w:asciiTheme="majorBidi" w:eastAsia="Calibri" w:hAnsiTheme="majorBidi" w:cs="B Nazanin" w:hint="cs"/>
                <w:sz w:val="28"/>
                <w:szCs w:val="28"/>
                <w:rtl/>
                <w:lang w:bidi="fa-IR"/>
              </w:rPr>
              <w:t xml:space="preserve"> </w:t>
            </w:r>
            <w:r w:rsidRPr="00523983">
              <w:rPr>
                <w:rFonts w:asciiTheme="majorBidi" w:eastAsia="Calibri" w:hAnsiTheme="majorBidi" w:cs="B Nazanin" w:hint="cs"/>
                <w:rtl/>
                <w:lang w:bidi="fa-IR"/>
              </w:rPr>
              <w:t>افسردگی</w:t>
            </w:r>
          </w:p>
        </w:tc>
        <w:tc>
          <w:tcPr>
            <w:tcW w:w="536" w:type="pct"/>
            <w:tcBorders>
              <w:top w:val="nil"/>
              <w:left w:val="nil"/>
              <w:bottom w:val="single" w:sz="4" w:space="0" w:color="auto"/>
              <w:right w:val="nil"/>
            </w:tcBorders>
            <w:vAlign w:val="center"/>
            <w:hideMark/>
          </w:tcPr>
          <w:p w14:paraId="52046EC9" w14:textId="77777777" w:rsidR="00D45A9A" w:rsidRPr="00523983" w:rsidRDefault="00D45A9A" w:rsidP="00F105A9">
            <w:pPr>
              <w:spacing w:line="240" w:lineRule="auto"/>
              <w:jc w:val="center"/>
              <w:rPr>
                <w:rFonts w:asciiTheme="majorBidi" w:eastAsia="Calibri" w:hAnsiTheme="majorBidi" w:cs="B Nazanin"/>
                <w:lang w:bidi="fa-IR"/>
              </w:rPr>
            </w:pPr>
            <w:r w:rsidRPr="00523983">
              <w:rPr>
                <w:rFonts w:asciiTheme="majorBidi" w:eastAsia="Calibri" w:hAnsiTheme="majorBidi" w:cs="B Nazanin" w:hint="cs"/>
                <w:rtl/>
                <w:lang w:bidi="fa-IR"/>
              </w:rPr>
              <w:t>003/0-</w:t>
            </w:r>
          </w:p>
        </w:tc>
        <w:tc>
          <w:tcPr>
            <w:tcW w:w="737" w:type="pct"/>
            <w:tcBorders>
              <w:top w:val="nil"/>
              <w:left w:val="nil"/>
              <w:bottom w:val="single" w:sz="4" w:space="0" w:color="auto"/>
              <w:right w:val="nil"/>
            </w:tcBorders>
            <w:vAlign w:val="center"/>
            <w:hideMark/>
          </w:tcPr>
          <w:p w14:paraId="0F1AFCA6"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004/0-</w:t>
            </w:r>
          </w:p>
        </w:tc>
        <w:tc>
          <w:tcPr>
            <w:tcW w:w="445" w:type="pct"/>
            <w:tcBorders>
              <w:top w:val="nil"/>
              <w:left w:val="nil"/>
              <w:bottom w:val="single" w:sz="4" w:space="0" w:color="auto"/>
              <w:right w:val="nil"/>
            </w:tcBorders>
            <w:vAlign w:val="center"/>
            <w:hideMark/>
          </w:tcPr>
          <w:p w14:paraId="195B27CD"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007/0</w:t>
            </w:r>
          </w:p>
        </w:tc>
        <w:tc>
          <w:tcPr>
            <w:tcW w:w="388" w:type="pct"/>
            <w:tcBorders>
              <w:top w:val="nil"/>
              <w:left w:val="nil"/>
              <w:bottom w:val="single" w:sz="4" w:space="0" w:color="auto"/>
              <w:right w:val="nil"/>
            </w:tcBorders>
            <w:vAlign w:val="center"/>
            <w:hideMark/>
          </w:tcPr>
          <w:p w14:paraId="59129F7D"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43/0</w:t>
            </w:r>
          </w:p>
        </w:tc>
        <w:tc>
          <w:tcPr>
            <w:tcW w:w="448" w:type="pct"/>
            <w:tcBorders>
              <w:top w:val="nil"/>
              <w:left w:val="nil"/>
              <w:bottom w:val="single" w:sz="4" w:space="0" w:color="auto"/>
              <w:right w:val="nil"/>
            </w:tcBorders>
            <w:vAlign w:val="center"/>
            <w:hideMark/>
          </w:tcPr>
          <w:p w14:paraId="3A7D6B35" w14:textId="77777777" w:rsidR="00D45A9A" w:rsidRPr="00523983" w:rsidRDefault="00D45A9A" w:rsidP="00F105A9">
            <w:pPr>
              <w:spacing w:line="240" w:lineRule="auto"/>
              <w:jc w:val="center"/>
              <w:rPr>
                <w:rFonts w:asciiTheme="majorBidi" w:eastAsia="Calibri" w:hAnsiTheme="majorBidi" w:cs="B Nazanin"/>
                <w:rtl/>
                <w:lang w:bidi="fa-IR"/>
              </w:rPr>
            </w:pPr>
            <w:r w:rsidRPr="00523983">
              <w:rPr>
                <w:rFonts w:asciiTheme="majorBidi" w:eastAsia="Calibri" w:hAnsiTheme="majorBidi" w:cs="B Nazanin" w:hint="cs"/>
                <w:rtl/>
                <w:lang w:bidi="fa-IR"/>
              </w:rPr>
              <w:t>667/0</w:t>
            </w:r>
          </w:p>
        </w:tc>
      </w:tr>
    </w:tbl>
    <w:p w14:paraId="786D0C1B" w14:textId="77777777" w:rsidR="00207C11" w:rsidRPr="00523983" w:rsidRDefault="00207C11" w:rsidP="00D45A9A">
      <w:pPr>
        <w:jc w:val="lowKashida"/>
        <w:rPr>
          <w:rFonts w:asciiTheme="majorBidi" w:hAnsiTheme="majorBidi" w:cs="B Nazanin"/>
          <w:sz w:val="24"/>
          <w:szCs w:val="24"/>
          <w:rtl/>
          <w:lang w:bidi="fa-IR"/>
        </w:rPr>
        <w:sectPr w:rsidR="00207C11"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5FBCBD76" w14:textId="354AD495" w:rsidR="00D45A9A" w:rsidRPr="00523983" w:rsidRDefault="00D45A9A" w:rsidP="00D45A9A">
      <w:pPr>
        <w:jc w:val="lowKashida"/>
        <w:rPr>
          <w:rFonts w:asciiTheme="majorBidi" w:hAnsiTheme="majorBidi" w:cs="B Nazanin"/>
          <w:sz w:val="24"/>
          <w:szCs w:val="24"/>
          <w:rtl/>
          <w:lang w:bidi="fa-IR"/>
        </w:rPr>
      </w:pPr>
      <w:r w:rsidRPr="00523983">
        <w:rPr>
          <w:rFonts w:asciiTheme="majorBidi" w:hAnsiTheme="majorBidi" w:cs="B Nazanin" w:hint="cs"/>
          <w:sz w:val="24"/>
          <w:szCs w:val="24"/>
          <w:rtl/>
          <w:lang w:bidi="fa-IR"/>
        </w:rPr>
        <w:t xml:space="preserve">منطبق بر نتایج جدول 5 </w:t>
      </w:r>
      <w:r w:rsidRPr="002655C2">
        <w:rPr>
          <w:rFonts w:asciiTheme="majorBidi" w:hAnsiTheme="majorBidi" w:cs="B Nazanin" w:hint="cs"/>
          <w:sz w:val="24"/>
          <w:szCs w:val="24"/>
          <w:highlight w:val="green"/>
          <w:rtl/>
          <w:lang w:bidi="fa-IR"/>
        </w:rPr>
        <w:t>استفاده از فرمول بارون و کنی نشان داد که</w:t>
      </w:r>
      <w:r w:rsidRPr="00523983">
        <w:rPr>
          <w:rFonts w:asciiTheme="majorBidi" w:hAnsiTheme="majorBidi" w:cs="B Nazanin" w:hint="cs"/>
          <w:sz w:val="24"/>
          <w:szCs w:val="24"/>
          <w:rtl/>
          <w:lang w:bidi="fa-IR"/>
        </w:rPr>
        <w:t xml:space="preserve"> ضریب مسیر غیر مستقیم بین عامل خود</w:t>
      </w:r>
      <w:r w:rsidR="00AF7A5D" w:rsidRPr="00523983">
        <w:rPr>
          <w:rFonts w:asciiTheme="majorBidi" w:hAnsiTheme="majorBidi" w:cs="B Nazanin" w:hint="cs"/>
          <w:sz w:val="24"/>
          <w:szCs w:val="24"/>
          <w:rtl/>
          <w:lang w:bidi="fa-IR"/>
        </w:rPr>
        <w:t>بزرگ‌بین</w:t>
      </w:r>
      <w:r w:rsidRPr="00523983">
        <w:rPr>
          <w:rFonts w:asciiTheme="majorBidi" w:hAnsiTheme="majorBidi" w:cs="B Nazanin" w:hint="cs"/>
          <w:sz w:val="24"/>
          <w:szCs w:val="24"/>
          <w:rtl/>
          <w:lang w:bidi="fa-IR"/>
        </w:rPr>
        <w:t>ی (</w:t>
      </w:r>
      <w:r w:rsidRPr="00523983">
        <w:rPr>
          <w:rFonts w:asciiTheme="majorBidi" w:hAnsiTheme="majorBidi" w:cs="B Nazanin" w:hint="cs"/>
          <w:sz w:val="24"/>
          <w:szCs w:val="24"/>
          <w:rtl/>
        </w:rPr>
        <w:t>039/0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،058/0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و عامل آسیب‌پذیری خودشیفتگی (</w:t>
      </w:r>
      <w:r w:rsidRPr="00523983">
        <w:rPr>
          <w:rFonts w:asciiTheme="majorBidi" w:hAnsiTheme="majorBidi" w:cs="B Nazanin" w:hint="cs"/>
          <w:sz w:val="24"/>
          <w:szCs w:val="24"/>
          <w:rtl/>
        </w:rPr>
        <w:t>006/0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،078/0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با افسردگی از طریق ذهنی‌سازی مثبت و معنادار است. ضریب مسیر غیر مستقیم بین عامل خود</w:t>
      </w:r>
      <w:r w:rsidR="00AF7A5D" w:rsidRPr="00523983">
        <w:rPr>
          <w:rFonts w:asciiTheme="majorBidi" w:hAnsiTheme="majorBidi" w:cs="B Nazanin" w:hint="cs"/>
          <w:sz w:val="24"/>
          <w:szCs w:val="24"/>
          <w:rtl/>
          <w:lang w:bidi="fa-IR"/>
        </w:rPr>
        <w:t>بزرگ‌بین</w:t>
      </w:r>
      <w:r w:rsidRPr="00523983">
        <w:rPr>
          <w:rFonts w:asciiTheme="majorBidi" w:hAnsiTheme="majorBidi" w:cs="B Nazanin" w:hint="cs"/>
          <w:sz w:val="24"/>
          <w:szCs w:val="24"/>
          <w:rtl/>
          <w:lang w:bidi="fa-IR"/>
        </w:rPr>
        <w:t>ی (</w:t>
      </w:r>
      <w:r w:rsidRPr="00523983">
        <w:rPr>
          <w:rFonts w:asciiTheme="majorBidi" w:hAnsiTheme="majorBidi" w:cs="B Nazanin" w:hint="cs"/>
          <w:sz w:val="24"/>
          <w:szCs w:val="24"/>
          <w:rtl/>
        </w:rPr>
        <w:t>004/0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،091/0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و عامل آسیب‌پذیری خودشیفتگی (</w:t>
      </w:r>
      <w:r w:rsidRPr="00523983">
        <w:rPr>
          <w:rFonts w:asciiTheme="majorBidi" w:hAnsiTheme="majorBidi" w:cs="B Nazanin" w:hint="cs"/>
          <w:sz w:val="24"/>
          <w:szCs w:val="24"/>
          <w:rtl/>
        </w:rPr>
        <w:t>001/0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،105/0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با افسردگی از طریق عامل بی‌اعتمادی معرفتی نیز مثبت و معنادار بود. همچنین ضریب مسیر غیر مستقیم بین عامل آسیب‌پذیری خودشیفتگی (</w:t>
      </w:r>
      <w:r w:rsidRPr="00523983">
        <w:rPr>
          <w:rFonts w:asciiTheme="majorBidi" w:hAnsiTheme="majorBidi" w:cs="B Nazanin" w:hint="cs"/>
          <w:sz w:val="24"/>
          <w:szCs w:val="24"/>
          <w:rtl/>
        </w:rPr>
        <w:t>008/0</w:t>
      </w:r>
      <w:r w:rsidR="001A46F4" w:rsidRPr="00523983">
        <w:rPr>
          <w:rFonts w:asciiTheme="majorBidi" w:hAnsiTheme="majorBidi" w:cstheme="majorBidi"/>
          <w:sz w:val="24"/>
          <w:szCs w:val="24"/>
          <w:rtl/>
        </w:rPr>
        <w:t>=</w:t>
      </w:r>
      <w:r w:rsidR="001A46F4" w:rsidRPr="001A46F4">
        <w:rPr>
          <w:rFonts w:asciiTheme="majorBidi" w:hAnsiTheme="majorBidi" w:cs="B Nazanin"/>
          <w:i/>
          <w:iCs/>
          <w:sz w:val="24"/>
          <w:szCs w:val="24"/>
        </w:rPr>
        <w:t>p</w:t>
      </w:r>
      <w:r w:rsidRPr="00523983">
        <w:rPr>
          <w:rFonts w:asciiTheme="majorBidi" w:hAnsiTheme="majorBidi" w:cs="B Nazanin" w:hint="cs"/>
          <w:sz w:val="24"/>
          <w:szCs w:val="24"/>
          <w:rtl/>
          <w:lang w:bidi="fa-IR"/>
        </w:rPr>
        <w:t xml:space="preserve"> ،070/0</w:t>
      </w:r>
      <w:r w:rsidR="00C4682C" w:rsidRPr="00C4682C">
        <w:rPr>
          <w:rFonts w:asciiTheme="majorBidi" w:hAnsiTheme="majorBidi" w:cstheme="majorBidi"/>
          <w:sz w:val="24"/>
          <w:szCs w:val="24"/>
          <w:rtl/>
          <w:lang w:bidi="fa-IR"/>
        </w:rPr>
        <w:t>=</w:t>
      </w:r>
      <w:r w:rsidR="00C4682C" w:rsidRPr="00C4682C">
        <w:rPr>
          <w:rFonts w:asciiTheme="majorBidi" w:hAnsiTheme="majorBidi" w:cstheme="majorBidi"/>
          <w:i/>
          <w:iCs/>
          <w:sz w:val="24"/>
          <w:szCs w:val="24"/>
          <w:lang w:bidi="fa-IR"/>
        </w:rPr>
        <w:t>β</w:t>
      </w:r>
      <w:r w:rsidRPr="00523983">
        <w:rPr>
          <w:rFonts w:asciiTheme="majorBidi" w:hAnsiTheme="majorBidi" w:cs="B Nazanin" w:hint="cs"/>
          <w:sz w:val="24"/>
          <w:szCs w:val="24"/>
          <w:rtl/>
          <w:lang w:bidi="fa-IR"/>
        </w:rPr>
        <w:t xml:space="preserve">) با افسردگی از طریق اعتماد معرفتی مثبت و معنادار بود. </w:t>
      </w:r>
      <w:r w:rsidR="00853610" w:rsidRPr="00523983">
        <w:rPr>
          <w:rFonts w:asciiTheme="majorBidi" w:hAnsiTheme="majorBidi" w:cs="B Nazanin" w:hint="cs"/>
          <w:sz w:val="24"/>
          <w:szCs w:val="24"/>
          <w:rtl/>
          <w:lang w:bidi="fa-IR"/>
        </w:rPr>
        <w:t>هرچند</w:t>
      </w:r>
      <w:r w:rsidRPr="00523983">
        <w:rPr>
          <w:rFonts w:asciiTheme="majorBidi" w:hAnsiTheme="majorBidi" w:cs="B Nazanin" w:hint="cs"/>
          <w:sz w:val="24"/>
          <w:szCs w:val="24"/>
          <w:rtl/>
          <w:lang w:bidi="fa-IR"/>
        </w:rPr>
        <w:t xml:space="preserve"> ضریب مسیر غیر مست</w:t>
      </w:r>
      <w:r w:rsidR="005A51A8" w:rsidRPr="00523983">
        <w:rPr>
          <w:rFonts w:asciiTheme="majorBidi" w:hAnsiTheme="majorBidi" w:cs="B Nazanin" w:hint="cs"/>
          <w:sz w:val="24"/>
          <w:szCs w:val="24"/>
          <w:rtl/>
          <w:lang w:bidi="fa-IR"/>
        </w:rPr>
        <w:t>ق</w:t>
      </w:r>
      <w:r w:rsidRPr="00523983">
        <w:rPr>
          <w:rFonts w:asciiTheme="majorBidi" w:hAnsiTheme="majorBidi" w:cs="B Nazanin" w:hint="cs"/>
          <w:sz w:val="24"/>
          <w:szCs w:val="24"/>
          <w:rtl/>
          <w:lang w:bidi="fa-IR"/>
        </w:rPr>
        <w:t>یم هیچ</w:t>
      </w:r>
      <w:r w:rsidR="005A51A8" w:rsidRPr="00523983">
        <w:rPr>
          <w:rFonts w:asciiTheme="majorBidi" w:hAnsiTheme="majorBidi" w:cs="B Nazanin" w:hint="cs"/>
          <w:sz w:val="24"/>
          <w:szCs w:val="24"/>
          <w:rtl/>
          <w:lang w:bidi="fa-IR"/>
        </w:rPr>
        <w:t>‌</w:t>
      </w:r>
      <w:r w:rsidRPr="00523983">
        <w:rPr>
          <w:rFonts w:asciiTheme="majorBidi" w:hAnsiTheme="majorBidi" w:cs="B Nazanin" w:hint="cs"/>
          <w:sz w:val="24"/>
          <w:szCs w:val="24"/>
          <w:rtl/>
          <w:lang w:bidi="fa-IR"/>
        </w:rPr>
        <w:t xml:space="preserve">یک </w:t>
      </w:r>
      <w:r w:rsidRPr="00523983">
        <w:rPr>
          <w:rFonts w:asciiTheme="majorBidi" w:hAnsiTheme="majorBidi" w:cs="B Nazanin" w:hint="cs"/>
          <w:sz w:val="24"/>
          <w:szCs w:val="24"/>
          <w:rtl/>
          <w:lang w:bidi="fa-IR"/>
        </w:rPr>
        <w:t>از ابعاد خودشیفتگی و افسردگی از طریق ساده‌لوحی معرفتی و نیز رابطۀ غیر مستقیم بین عامل خود</w:t>
      </w:r>
      <w:r w:rsidR="00AF7A5D" w:rsidRPr="00523983">
        <w:rPr>
          <w:rFonts w:asciiTheme="majorBidi" w:hAnsiTheme="majorBidi" w:cs="B Nazanin" w:hint="cs"/>
          <w:sz w:val="24"/>
          <w:szCs w:val="24"/>
          <w:rtl/>
          <w:lang w:bidi="fa-IR"/>
        </w:rPr>
        <w:t>بزرگ‌بین</w:t>
      </w:r>
      <w:r w:rsidRPr="00523983">
        <w:rPr>
          <w:rFonts w:asciiTheme="majorBidi" w:hAnsiTheme="majorBidi" w:cs="B Nazanin" w:hint="cs"/>
          <w:sz w:val="24"/>
          <w:szCs w:val="24"/>
          <w:rtl/>
          <w:lang w:bidi="fa-IR"/>
        </w:rPr>
        <w:t>ی خودشیفتگی و افسردگی از طریق اعتماد معرفتی به لحاظ آماری معنادار نبود. بدین ترتیب نتایج پژوهش نشان داد که بی‌اعتمادی معرفتی و ذهنی‌سازی رابطۀ بین هر دو عامل خود</w:t>
      </w:r>
      <w:r w:rsidR="00AF7A5D" w:rsidRPr="00523983">
        <w:rPr>
          <w:rFonts w:asciiTheme="majorBidi" w:hAnsiTheme="majorBidi" w:cs="B Nazanin" w:hint="cs"/>
          <w:sz w:val="24"/>
          <w:szCs w:val="24"/>
          <w:rtl/>
          <w:lang w:bidi="fa-IR"/>
        </w:rPr>
        <w:t>بزرگ‌بین</w:t>
      </w:r>
      <w:r w:rsidRPr="00523983">
        <w:rPr>
          <w:rFonts w:asciiTheme="majorBidi" w:hAnsiTheme="majorBidi" w:cs="B Nazanin" w:hint="cs"/>
          <w:sz w:val="24"/>
          <w:szCs w:val="24"/>
          <w:rtl/>
          <w:lang w:bidi="fa-IR"/>
        </w:rPr>
        <w:t xml:space="preserve">ی و آسیب‌پذیری خودشیفتگی با افسردگی را </w:t>
      </w:r>
      <w:r w:rsidR="00AF0A98" w:rsidRPr="00523983">
        <w:rPr>
          <w:rFonts w:asciiTheme="majorBidi" w:hAnsiTheme="majorBidi" w:cs="B Nazanin" w:hint="cs"/>
          <w:sz w:val="24"/>
          <w:szCs w:val="24"/>
          <w:rtl/>
          <w:lang w:bidi="fa-IR"/>
        </w:rPr>
        <w:t>به‌صورت</w:t>
      </w:r>
      <w:r w:rsidRPr="00523983">
        <w:rPr>
          <w:rFonts w:asciiTheme="majorBidi" w:hAnsiTheme="majorBidi" w:cs="B Nazanin" w:hint="cs"/>
          <w:sz w:val="24"/>
          <w:szCs w:val="24"/>
          <w:rtl/>
          <w:lang w:bidi="fa-IR"/>
        </w:rPr>
        <w:t xml:space="preserve"> مثبت و معنادار میانجی‌گری می‌کند. همچنین اعتماد معرفتی تنها رابطۀ بین عامل آسیب‌پذیری خودشیفتگی با افسردگی را </w:t>
      </w:r>
      <w:r w:rsidR="00AF0A98" w:rsidRPr="00523983">
        <w:rPr>
          <w:rFonts w:asciiTheme="majorBidi" w:hAnsiTheme="majorBidi" w:cs="B Nazanin" w:hint="cs"/>
          <w:sz w:val="24"/>
          <w:szCs w:val="24"/>
          <w:rtl/>
          <w:lang w:bidi="fa-IR"/>
        </w:rPr>
        <w:t>به‌صورت</w:t>
      </w:r>
      <w:r w:rsidRPr="00523983">
        <w:rPr>
          <w:rFonts w:asciiTheme="majorBidi" w:hAnsiTheme="majorBidi" w:cs="B Nazanin" w:hint="cs"/>
          <w:sz w:val="24"/>
          <w:szCs w:val="24"/>
          <w:rtl/>
          <w:lang w:bidi="fa-IR"/>
        </w:rPr>
        <w:t xml:space="preserve"> مثبت و معنادار میانجی‌گری می‌کند. شکل 1 مدل پژوهش با استفاده از داده‌های استاندارد را نشان می‌دهد.</w:t>
      </w:r>
    </w:p>
    <w:p w14:paraId="0195B324" w14:textId="3E3B951A" w:rsidR="00207C11" w:rsidRPr="00523983" w:rsidRDefault="00207C11" w:rsidP="0004211C">
      <w:pPr>
        <w:rPr>
          <w:rFonts w:asciiTheme="majorBidi" w:hAnsiTheme="majorBidi" w:cs="B Nazanin"/>
          <w:sz w:val="28"/>
          <w:szCs w:val="28"/>
          <w:rtl/>
          <w:lang w:bidi="fa-IR"/>
        </w:rPr>
        <w:sectPr w:rsidR="00207C11" w:rsidRPr="00523983" w:rsidSect="003E3F53">
          <w:footnotePr>
            <w:numRestart w:val="eachPage"/>
          </w:footnotePr>
          <w:type w:val="continuous"/>
          <w:pgSz w:w="11906" w:h="16838" w:code="9"/>
          <w:pgMar w:top="1701" w:right="1134" w:bottom="1701" w:left="1134" w:header="720" w:footer="720" w:gutter="0"/>
          <w:cols w:num="2" w:space="567"/>
          <w:bidi/>
          <w:docGrid w:linePitch="360"/>
          <w15:footnoteColumns w:val="2"/>
        </w:sectPr>
      </w:pPr>
    </w:p>
    <w:p w14:paraId="66BD384C" w14:textId="12CA26CF" w:rsidR="00D45A9A" w:rsidRDefault="003F7840" w:rsidP="0004211C">
      <w:pPr>
        <w:rPr>
          <w:rFonts w:asciiTheme="majorBidi" w:hAnsiTheme="majorBidi" w:cs="B Nazanin"/>
          <w:noProof/>
          <w:sz w:val="28"/>
          <w:szCs w:val="28"/>
        </w:rPr>
      </w:pPr>
      <w:r>
        <w:rPr>
          <w:rFonts w:asciiTheme="majorBidi" w:hAnsiTheme="majorBidi" w:cs="B Nazanin"/>
          <w:noProof/>
          <w:sz w:val="20"/>
          <w:szCs w:val="20"/>
        </w:rPr>
        <w:lastRenderedPageBreak/>
        <mc:AlternateContent>
          <mc:Choice Requires="wps">
            <w:drawing>
              <wp:anchor distT="0" distB="0" distL="114300" distR="114300" simplePos="0" relativeHeight="251737088" behindDoc="0" locked="0" layoutInCell="1" allowOverlap="1" wp14:anchorId="5C4155C5" wp14:editId="7618382C">
                <wp:simplePos x="0" y="0"/>
                <wp:positionH relativeFrom="column">
                  <wp:posOffset>4116070</wp:posOffset>
                </wp:positionH>
                <wp:positionV relativeFrom="paragraph">
                  <wp:posOffset>-26035</wp:posOffset>
                </wp:positionV>
                <wp:extent cx="187960" cy="111760"/>
                <wp:effectExtent l="0" t="0" r="2540" b="2540"/>
                <wp:wrapNone/>
                <wp:docPr id="42" name="Rectangle 42"/>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456E55" w14:textId="2D45BAF4"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155C5" id="Rectangle 42" o:spid="_x0000_s1026" style="position:absolute;left:0;text-align:left;margin-left:324.1pt;margin-top:-2.05pt;width:14.8pt;height:8.8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" fillcolor="white [3212]" stroked="f">
                <v:textbox inset="0,0,0,0">
                  <w:txbxContent>
                    <w:p w14:paraId="2E456E55" w14:textId="2D45BAF4"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.15</w:t>
                      </w:r>
                    </w:p>
                  </w:txbxContent>
                </v:textbox>
              </v:rect>
            </w:pict>
          </mc:Fallback>
        </mc:AlternateContent>
      </w:r>
      <w:r w:rsidR="008D04A9">
        <w:rPr>
          <w:rFonts w:asciiTheme="majorBidi" w:hAnsiTheme="majorBidi" w:cs="B Nazanin"/>
          <w:noProof/>
          <w:sz w:val="20"/>
          <w:szCs w:val="20"/>
        </w:rPr>
        <mc:AlternateContent>
          <mc:Choice Requires="wps">
            <w:drawing>
              <wp:anchor distT="0" distB="0" distL="114300" distR="114300" simplePos="0" relativeHeight="251781120" behindDoc="0" locked="0" layoutInCell="1" allowOverlap="1" wp14:anchorId="5F3FF851" wp14:editId="4A3358BE">
                <wp:simplePos x="0" y="0"/>
                <wp:positionH relativeFrom="column">
                  <wp:posOffset>3164840</wp:posOffset>
                </wp:positionH>
                <wp:positionV relativeFrom="paragraph">
                  <wp:posOffset>1864678</wp:posOffset>
                </wp:positionV>
                <wp:extent cx="187960" cy="111760"/>
                <wp:effectExtent l="0" t="0" r="2540" b="2540"/>
                <wp:wrapNone/>
                <wp:docPr id="39" name="Rectangle 39"/>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260114" w14:textId="69796E61"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3FF851" id="Rectangle 39" o:spid="_x0000_s1027" style="position:absolute;left:0;text-align:left;margin-left:249.2pt;margin-top:146.85pt;width:14.8pt;height:8.8pt;z-index:251781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" fillcolor="white [3212]" stroked="f">
                <v:textbox inset="0,0,0,0">
                  <w:txbxContent>
                    <w:p w14:paraId="36260114" w14:textId="69796E61"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.26</w:t>
                      </w:r>
                    </w:p>
                  </w:txbxContent>
                </v:textbox>
              </v:rect>
            </w:pict>
          </mc:Fallback>
        </mc:AlternateContent>
      </w:r>
      <w:r w:rsidR="00FF6490">
        <w:rPr>
          <w:rFonts w:asciiTheme="majorBidi" w:hAnsiTheme="majorBidi" w:cs="B Nazanin"/>
          <w:noProof/>
          <w:sz w:val="20"/>
          <w:szCs w:val="20"/>
        </w:rPr>
        <mc:AlternateContent>
          <mc:Choice Requires="wps">
            <w:drawing>
              <wp:anchor distT="0" distB="0" distL="114300" distR="114300" simplePos="0" relativeHeight="251760640" behindDoc="0" locked="0" layoutInCell="1" allowOverlap="1" wp14:anchorId="3F82938E" wp14:editId="3AD3A5CF">
                <wp:simplePos x="0" y="0"/>
                <wp:positionH relativeFrom="column">
                  <wp:posOffset>2164304</wp:posOffset>
                </wp:positionH>
                <wp:positionV relativeFrom="paragraph">
                  <wp:posOffset>1482836</wp:posOffset>
                </wp:positionV>
                <wp:extent cx="1420084" cy="1199029"/>
                <wp:effectExtent l="38100" t="38100" r="27940" b="20320"/>
                <wp:wrapNone/>
                <wp:docPr id="63" name="Straight Arrow Connector 63"/>
                <wp:cNvGraphicFramePr/>
                <a:graphic xmlns:a="http://schemas.openxmlformats.org/drawingml/2006/main">
                  <a:graphicData uri="http://schemas.microsoft.com/office/word/2010/wordprocessingShape">
                    <wps:wsp>
                      <wps:cNvCnPr/>
                      <wps:spPr>
                        <a:xfrm flipH="1" flipV="1">
                          <a:off x="0" y="0"/>
                          <a:ext cx="1420084" cy="11990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A93093" id="_x0000_t32" coordsize="21600,21600" o:spt="32" o:oned="t" path="m,l21600,21600e" filled="f">
                <v:path arrowok="t" fillok="f" o:connecttype="none"/>
                <o:lock v:ext="edit" shapetype="t"/>
              </v:shapetype>
              <v:shape id="Straight Arrow Connector 63" o:spid="_x0000_s1026" type="#_x0000_t32" style="position:absolute;margin-left:170.4pt;margin-top:116.75pt;width:111.8pt;height:94.4pt;flip:x 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" strokecolor="black [3213]">
                <v:stroke endarrow="block"/>
              </v:shape>
            </w:pict>
          </mc:Fallback>
        </mc:AlternateContent>
      </w:r>
      <w:r w:rsidR="00762FC4">
        <w:rPr>
          <w:rFonts w:asciiTheme="majorBidi" w:hAnsiTheme="majorBidi" w:cs="B Nazanin"/>
          <w:noProof/>
          <w:sz w:val="20"/>
          <w:szCs w:val="20"/>
        </w:rPr>
        <mc:AlternateContent>
          <mc:Choice Requires="wps">
            <w:drawing>
              <wp:anchor distT="0" distB="0" distL="114300" distR="114300" simplePos="0" relativeHeight="251756544" behindDoc="0" locked="0" layoutInCell="1" allowOverlap="1" wp14:anchorId="23628B92" wp14:editId="564AF98F">
                <wp:simplePos x="0" y="0"/>
                <wp:positionH relativeFrom="column">
                  <wp:posOffset>2153098</wp:posOffset>
                </wp:positionH>
                <wp:positionV relativeFrom="paragraph">
                  <wp:posOffset>1825736</wp:posOffset>
                </wp:positionV>
                <wp:extent cx="1431290" cy="513155"/>
                <wp:effectExtent l="0" t="38100" r="54610" b="20320"/>
                <wp:wrapNone/>
                <wp:docPr id="59" name="Straight Arrow Connector 59"/>
                <wp:cNvGraphicFramePr/>
                <a:graphic xmlns:a="http://schemas.openxmlformats.org/drawingml/2006/main">
                  <a:graphicData uri="http://schemas.microsoft.com/office/word/2010/wordprocessingShape">
                    <wps:wsp>
                      <wps:cNvCnPr/>
                      <wps:spPr>
                        <a:xfrm flipV="1">
                          <a:off x="0" y="0"/>
                          <a:ext cx="1431290" cy="51315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DF6F9B" id="Straight Arrow Connector 59" o:spid="_x0000_s1026" type="#_x0000_t32" style="position:absolute;margin-left:169.55pt;margin-top:143.75pt;width:112.7pt;height:40.4pt;flip:y;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" strokecolor="black [3213]">
                <v:stroke endarrow="block"/>
              </v:shape>
            </w:pict>
          </mc:Fallback>
        </mc:AlternateContent>
      </w:r>
      <w:r w:rsidR="00762FC4">
        <w:rPr>
          <w:rFonts w:asciiTheme="majorBidi" w:hAnsiTheme="majorBidi" w:cs="B Nazanin"/>
          <w:noProof/>
          <w:sz w:val="20"/>
          <w:szCs w:val="20"/>
        </w:rPr>
        <mc:AlternateContent>
          <mc:Choice Requires="wps">
            <w:drawing>
              <wp:anchor distT="0" distB="0" distL="114300" distR="114300" simplePos="0" relativeHeight="251761664" behindDoc="0" locked="0" layoutInCell="1" allowOverlap="1" wp14:anchorId="6F37F014" wp14:editId="489FDD39">
                <wp:simplePos x="0" y="0"/>
                <wp:positionH relativeFrom="column">
                  <wp:posOffset>2164303</wp:posOffset>
                </wp:positionH>
                <wp:positionV relativeFrom="paragraph">
                  <wp:posOffset>1439133</wp:posOffset>
                </wp:positionV>
                <wp:extent cx="1411194" cy="331620"/>
                <wp:effectExtent l="38100" t="57150" r="17780" b="30480"/>
                <wp:wrapNone/>
                <wp:docPr id="65" name="Straight Arrow Connector 65"/>
                <wp:cNvGraphicFramePr/>
                <a:graphic xmlns:a="http://schemas.openxmlformats.org/drawingml/2006/main">
                  <a:graphicData uri="http://schemas.microsoft.com/office/word/2010/wordprocessingShape">
                    <wps:wsp>
                      <wps:cNvCnPr/>
                      <wps:spPr>
                        <a:xfrm flipH="1" flipV="1">
                          <a:off x="0" y="0"/>
                          <a:ext cx="1411194" cy="3316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B3A5A" id="Straight Arrow Connector 65" o:spid="_x0000_s1026" type="#_x0000_t32" style="position:absolute;margin-left:170.4pt;margin-top:113.3pt;width:111.1pt;height:26.1pt;flip:x 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" strokecolor="black [3213]">
                <v:stroke endarrow="block"/>
              </v:shape>
            </w:pict>
          </mc:Fallback>
        </mc:AlternateContent>
      </w:r>
      <w:r w:rsidR="00762FC4">
        <w:rPr>
          <w:rFonts w:asciiTheme="majorBidi" w:hAnsiTheme="majorBidi" w:cs="B Nazanin"/>
          <w:noProof/>
          <w:sz w:val="20"/>
          <w:szCs w:val="20"/>
        </w:rPr>
        <mc:AlternateContent>
          <mc:Choice Requires="wps">
            <w:drawing>
              <wp:anchor distT="0" distB="0" distL="114300" distR="114300" simplePos="0" relativeHeight="251754496" behindDoc="0" locked="0" layoutInCell="1" allowOverlap="1" wp14:anchorId="7034A6E2" wp14:editId="7B49510A">
                <wp:simplePos x="0" y="0"/>
                <wp:positionH relativeFrom="column">
                  <wp:posOffset>2164303</wp:posOffset>
                </wp:positionH>
                <wp:positionV relativeFrom="paragraph">
                  <wp:posOffset>951678</wp:posOffset>
                </wp:positionV>
                <wp:extent cx="1406450" cy="452718"/>
                <wp:effectExtent l="38100" t="0" r="22860" b="62230"/>
                <wp:wrapNone/>
                <wp:docPr id="56" name="Straight Arrow Connector 56"/>
                <wp:cNvGraphicFramePr/>
                <a:graphic xmlns:a="http://schemas.openxmlformats.org/drawingml/2006/main">
                  <a:graphicData uri="http://schemas.microsoft.com/office/word/2010/wordprocessingShape">
                    <wps:wsp>
                      <wps:cNvCnPr/>
                      <wps:spPr>
                        <a:xfrm flipH="1">
                          <a:off x="0" y="0"/>
                          <a:ext cx="1406450" cy="45271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C5DB9C" id="Straight Arrow Connector 56" o:spid="_x0000_s1026" type="#_x0000_t32" style="position:absolute;margin-left:170.4pt;margin-top:74.95pt;width:110.75pt;height:35.6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" strokecolor="black [3213]">
                <v:stroke endarrow="block"/>
              </v:shape>
            </w:pict>
          </mc:Fallback>
        </mc:AlternateContent>
      </w:r>
      <w:r w:rsidR="005D6580">
        <w:rPr>
          <w:rFonts w:asciiTheme="majorBidi" w:hAnsiTheme="majorBidi" w:cs="B Nazanin"/>
          <w:noProof/>
          <w:sz w:val="20"/>
          <w:szCs w:val="20"/>
        </w:rPr>
        <mc:AlternateContent>
          <mc:Choice Requires="wps">
            <w:drawing>
              <wp:anchor distT="0" distB="0" distL="114300" distR="114300" simplePos="0" relativeHeight="251785216" behindDoc="0" locked="0" layoutInCell="1" allowOverlap="1" wp14:anchorId="0F49B01B" wp14:editId="6DD9C38F">
                <wp:simplePos x="0" y="0"/>
                <wp:positionH relativeFrom="column">
                  <wp:posOffset>3093720</wp:posOffset>
                </wp:positionH>
                <wp:positionV relativeFrom="paragraph">
                  <wp:posOffset>1009613</wp:posOffset>
                </wp:positionV>
                <wp:extent cx="187960" cy="111760"/>
                <wp:effectExtent l="0" t="0" r="2540" b="2540"/>
                <wp:wrapNone/>
                <wp:docPr id="36" name="Rectangle 36"/>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034320" w14:textId="6E159A5A"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49B01B" id="Rectangle 36" o:spid="_x0000_s1028" style="position:absolute;left:0;text-align:left;margin-left:243.6pt;margin-top:79.5pt;width:14.8pt;height:8.8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" fillcolor="white [3212]" stroked="f">
                <v:textbox inset="0,0,0,0">
                  <w:txbxContent>
                    <w:p w14:paraId="35034320" w14:textId="6E159A5A"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-.22</w:t>
                      </w:r>
                    </w:p>
                  </w:txbxContent>
                </v:textbox>
              </v:rect>
            </w:pict>
          </mc:Fallback>
        </mc:AlternateContent>
      </w:r>
      <w:r w:rsidR="003A4122">
        <w:rPr>
          <w:rFonts w:asciiTheme="majorBidi" w:hAnsiTheme="majorBidi" w:cs="B Nazanin"/>
          <w:noProof/>
          <w:sz w:val="20"/>
          <w:szCs w:val="20"/>
        </w:rPr>
        <mc:AlternateContent>
          <mc:Choice Requires="wps">
            <w:drawing>
              <wp:anchor distT="0" distB="0" distL="114300" distR="114300" simplePos="0" relativeHeight="251784192" behindDoc="0" locked="0" layoutInCell="1" allowOverlap="1" wp14:anchorId="07E39D1C" wp14:editId="1C7778C3">
                <wp:simplePos x="0" y="0"/>
                <wp:positionH relativeFrom="column">
                  <wp:posOffset>3228340</wp:posOffset>
                </wp:positionH>
                <wp:positionV relativeFrom="paragraph">
                  <wp:posOffset>1165262</wp:posOffset>
                </wp:positionV>
                <wp:extent cx="187960" cy="111760"/>
                <wp:effectExtent l="0" t="0" r="2540" b="2540"/>
                <wp:wrapNone/>
                <wp:docPr id="37" name="Rectangle 37"/>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756606C" w14:textId="5586F119"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E39D1C" id="Rectangle 37" o:spid="_x0000_s1029" style="position:absolute;left:0;text-align:left;margin-left:254.2pt;margin-top:91.75pt;width:14.8pt;height:8.8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" fillcolor="white [3212]" stroked="f">
                <v:textbox inset="0,0,0,0">
                  <w:txbxContent>
                    <w:p w14:paraId="4756606C" w14:textId="5586F119"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-.18</w:t>
                      </w:r>
                    </w:p>
                  </w:txbxContent>
                </v:textbox>
              </v:rect>
            </w:pict>
          </mc:Fallback>
        </mc:AlternateContent>
      </w:r>
      <w:r w:rsidR="00FC3EDD">
        <w:rPr>
          <w:rFonts w:asciiTheme="majorBidi" w:hAnsiTheme="majorBidi" w:cs="B Nazanin"/>
          <w:noProof/>
          <w:sz w:val="20"/>
          <w:szCs w:val="20"/>
        </w:rPr>
        <mc:AlternateContent>
          <mc:Choice Requires="wps">
            <w:drawing>
              <wp:anchor distT="0" distB="0" distL="114300" distR="114300" simplePos="0" relativeHeight="251783168" behindDoc="0" locked="0" layoutInCell="1" allowOverlap="1" wp14:anchorId="13B6FCB0" wp14:editId="0966EEA2">
                <wp:simplePos x="0" y="0"/>
                <wp:positionH relativeFrom="column">
                  <wp:posOffset>2694342</wp:posOffset>
                </wp:positionH>
                <wp:positionV relativeFrom="paragraph">
                  <wp:posOffset>770890</wp:posOffset>
                </wp:positionV>
                <wp:extent cx="187960" cy="111760"/>
                <wp:effectExtent l="0" t="0" r="2540" b="2540"/>
                <wp:wrapNone/>
                <wp:docPr id="31" name="Rectangle 31"/>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0FF0ED" w14:textId="01EE1944"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-.29</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B6FCB0" id="Rectangle 31" o:spid="_x0000_s1030" style="position:absolute;left:0;text-align:left;margin-left:212.15pt;margin-top:60.7pt;width:14.8pt;height:8.8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" fillcolor="white [3212]" stroked="f">
                <v:textbox inset="0,0,0,0">
                  <w:txbxContent>
                    <w:p w14:paraId="410FF0ED" w14:textId="01EE1944"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-.29</w:t>
                      </w:r>
                    </w:p>
                  </w:txbxContent>
                </v:textbox>
              </v:rect>
            </w:pict>
          </mc:Fallback>
        </mc:AlternateContent>
      </w:r>
      <w:r w:rsidR="00DB1103">
        <w:rPr>
          <w:rFonts w:asciiTheme="majorBidi" w:hAnsiTheme="majorBidi" w:cs="B Nazanin"/>
          <w:noProof/>
          <w:sz w:val="20"/>
          <w:szCs w:val="20"/>
        </w:rPr>
        <mc:AlternateContent>
          <mc:Choice Requires="wps">
            <w:drawing>
              <wp:anchor distT="0" distB="0" distL="114300" distR="114300" simplePos="0" relativeHeight="251782144" behindDoc="0" locked="0" layoutInCell="1" allowOverlap="1" wp14:anchorId="5461F190" wp14:editId="3F625657">
                <wp:simplePos x="0" y="0"/>
                <wp:positionH relativeFrom="column">
                  <wp:posOffset>3232785</wp:posOffset>
                </wp:positionH>
                <wp:positionV relativeFrom="paragraph">
                  <wp:posOffset>1438312</wp:posOffset>
                </wp:positionV>
                <wp:extent cx="187960" cy="111760"/>
                <wp:effectExtent l="0" t="0" r="2540" b="2540"/>
                <wp:wrapNone/>
                <wp:docPr id="38" name="Rectangle 38"/>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280F2E" w14:textId="366AA403"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461F190" id="Rectangle 38" o:spid="_x0000_s1031" style="position:absolute;left:0;text-align:left;margin-left:254.55pt;margin-top:113.25pt;width:14.8pt;height:8.8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" fillcolor="white [3212]" stroked="f">
                <v:textbox inset="0,0,0,0">
                  <w:txbxContent>
                    <w:p w14:paraId="62280F2E" w14:textId="366AA403"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.30</w:t>
                      </w:r>
                    </w:p>
                  </w:txbxContent>
                </v:textbox>
              </v:rect>
            </w:pict>
          </mc:Fallback>
        </mc:AlternateContent>
      </w:r>
      <w:r w:rsidR="009A1E40">
        <w:rPr>
          <w:rFonts w:asciiTheme="majorBidi" w:hAnsiTheme="majorBidi" w:cs="B Nazanin"/>
          <w:noProof/>
          <w:sz w:val="20"/>
          <w:szCs w:val="20"/>
        </w:rPr>
        <mc:AlternateContent>
          <mc:Choice Requires="wps">
            <w:drawing>
              <wp:anchor distT="0" distB="0" distL="114300" distR="114300" simplePos="0" relativeHeight="251780096" behindDoc="0" locked="0" layoutInCell="1" allowOverlap="1" wp14:anchorId="3CD45BCF" wp14:editId="1988F5B3">
                <wp:simplePos x="0" y="0"/>
                <wp:positionH relativeFrom="column">
                  <wp:posOffset>2943262</wp:posOffset>
                </wp:positionH>
                <wp:positionV relativeFrom="paragraph">
                  <wp:posOffset>2163445</wp:posOffset>
                </wp:positionV>
                <wp:extent cx="187960" cy="111760"/>
                <wp:effectExtent l="0" t="0" r="2540" b="2540"/>
                <wp:wrapNone/>
                <wp:docPr id="40" name="Rectangle 40"/>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D8CB0F" w14:textId="6E94DA70"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-.01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45BCF" id="Rectangle 40" o:spid="_x0000_s1032" style="position:absolute;left:0;text-align:left;margin-left:231.75pt;margin-top:170.35pt;width:14.8pt;height:8.8pt;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" fillcolor="white [3212]" stroked="f">
                <v:textbox inset="0,0,0,0">
                  <w:txbxContent>
                    <w:p w14:paraId="18D8CB0F" w14:textId="6E94DA70"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-.01</w:t>
                      </w:r>
                    </w:p>
                  </w:txbxContent>
                </v:textbox>
              </v:rect>
            </w:pict>
          </mc:Fallback>
        </mc:AlternateContent>
      </w:r>
      <w:r w:rsidR="007D0A0C">
        <w:rPr>
          <w:rFonts w:asciiTheme="majorBidi" w:hAnsiTheme="majorBidi" w:cs="B Nazanin"/>
          <w:noProof/>
          <w:sz w:val="20"/>
          <w:szCs w:val="20"/>
        </w:rPr>
        <mc:AlternateContent>
          <mc:Choice Requires="wps">
            <w:drawing>
              <wp:anchor distT="0" distB="0" distL="114300" distR="114300" simplePos="0" relativeHeight="251779072" behindDoc="0" locked="0" layoutInCell="1" allowOverlap="1" wp14:anchorId="3504CB4F" wp14:editId="188948F4">
                <wp:simplePos x="0" y="0"/>
                <wp:positionH relativeFrom="column">
                  <wp:posOffset>2795905</wp:posOffset>
                </wp:positionH>
                <wp:positionV relativeFrom="paragraph">
                  <wp:posOffset>2477807</wp:posOffset>
                </wp:positionV>
                <wp:extent cx="187960" cy="111760"/>
                <wp:effectExtent l="0" t="0" r="2540" b="2540"/>
                <wp:wrapNone/>
                <wp:docPr id="34" name="Rectangle 34"/>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1647C7" w14:textId="457DE85A"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04CB4F" id="Rectangle 34" o:spid="_x0000_s1033" style="position:absolute;left:0;text-align:left;margin-left:220.15pt;margin-top:195.1pt;width:14.8pt;height:8.8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" fillcolor="white [3212]" stroked="f">
                <v:textbox inset="0,0,0,0">
                  <w:txbxContent>
                    <w:p w14:paraId="3B1647C7" w14:textId="457DE85A"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.11</w:t>
                      </w:r>
                    </w:p>
                  </w:txbxContent>
                </v:textbox>
              </v:rect>
            </w:pict>
          </mc:Fallback>
        </mc:AlternateContent>
      </w:r>
      <w:r w:rsidR="00135C1E">
        <w:rPr>
          <w:rFonts w:asciiTheme="majorBidi" w:hAnsiTheme="majorBidi" w:cs="B Nazanin"/>
          <w:noProof/>
          <w:sz w:val="20"/>
          <w:szCs w:val="20"/>
        </w:rPr>
        <mc:AlternateContent>
          <mc:Choice Requires="wps">
            <w:drawing>
              <wp:anchor distT="0" distB="0" distL="114300" distR="114300" simplePos="0" relativeHeight="251778048" behindDoc="0" locked="0" layoutInCell="1" allowOverlap="1" wp14:anchorId="28E4CF9A" wp14:editId="66C1C984">
                <wp:simplePos x="0" y="0"/>
                <wp:positionH relativeFrom="column">
                  <wp:posOffset>2475828</wp:posOffset>
                </wp:positionH>
                <wp:positionV relativeFrom="paragraph">
                  <wp:posOffset>1600835</wp:posOffset>
                </wp:positionV>
                <wp:extent cx="187960" cy="111760"/>
                <wp:effectExtent l="0" t="0" r="2540" b="2540"/>
                <wp:wrapNone/>
                <wp:docPr id="35" name="Rectangle 35"/>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B125EF" w14:textId="267623E4"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E4CF9A" id="Rectangle 35" o:spid="_x0000_s1034" style="position:absolute;left:0;text-align:left;margin-left:194.95pt;margin-top:126.05pt;width:14.8pt;height:8.8pt;z-index:251778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" fillcolor="white [3212]" stroked="f">
                <v:textbox inset="0,0,0,0">
                  <w:txbxContent>
                    <w:p w14:paraId="24B125EF" w14:textId="267623E4"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-.20</w:t>
                      </w:r>
                    </w:p>
                  </w:txbxContent>
                </v:textbox>
              </v:rect>
            </w:pict>
          </mc:Fallback>
        </mc:AlternateContent>
      </w:r>
      <w:r w:rsidR="00E35D4A">
        <w:rPr>
          <w:rFonts w:asciiTheme="majorBidi" w:hAnsiTheme="majorBidi" w:cs="B Nazanin"/>
          <w:noProof/>
          <w:sz w:val="20"/>
          <w:szCs w:val="20"/>
        </w:rPr>
        <mc:AlternateContent>
          <mc:Choice Requires="wps">
            <w:drawing>
              <wp:anchor distT="0" distB="0" distL="114300" distR="114300" simplePos="0" relativeHeight="251777024" behindDoc="0" locked="0" layoutInCell="1" allowOverlap="1" wp14:anchorId="1058CD0E" wp14:editId="79FC77AC">
                <wp:simplePos x="0" y="0"/>
                <wp:positionH relativeFrom="column">
                  <wp:posOffset>2430780</wp:posOffset>
                </wp:positionH>
                <wp:positionV relativeFrom="paragraph">
                  <wp:posOffset>1438947</wp:posOffset>
                </wp:positionV>
                <wp:extent cx="187960" cy="111760"/>
                <wp:effectExtent l="0" t="0" r="2540" b="2540"/>
                <wp:wrapNone/>
                <wp:docPr id="33" name="Rectangle 33"/>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2A1719" w14:textId="32464344"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058CD0E" id="Rectangle 33" o:spid="_x0000_s1035" style="position:absolute;left:0;text-align:left;margin-left:191.4pt;margin-top:113.3pt;width:14.8pt;height:8.8pt;z-index:251777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" fillcolor="white [3212]" stroked="f">
                <v:textbox inset="0,0,0,0">
                  <w:txbxContent>
                    <w:p w14:paraId="032A1719" w14:textId="32464344"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.35</w:t>
                      </w:r>
                    </w:p>
                  </w:txbxContent>
                </v:textbox>
              </v:rect>
            </w:pict>
          </mc:Fallback>
        </mc:AlternateContent>
      </w:r>
      <w:r w:rsidR="00E35D4A">
        <w:rPr>
          <w:rFonts w:asciiTheme="majorBidi" w:hAnsiTheme="majorBidi" w:cs="B Nazanin"/>
          <w:noProof/>
          <w:sz w:val="20"/>
          <w:szCs w:val="20"/>
        </w:rPr>
        <mc:AlternateContent>
          <mc:Choice Requires="wps">
            <w:drawing>
              <wp:anchor distT="0" distB="0" distL="114300" distR="114300" simplePos="0" relativeHeight="251776000" behindDoc="0" locked="0" layoutInCell="1" allowOverlap="1" wp14:anchorId="2CC430FC" wp14:editId="2CFE525F">
                <wp:simplePos x="0" y="0"/>
                <wp:positionH relativeFrom="column">
                  <wp:posOffset>2465705</wp:posOffset>
                </wp:positionH>
                <wp:positionV relativeFrom="paragraph">
                  <wp:posOffset>1120177</wp:posOffset>
                </wp:positionV>
                <wp:extent cx="187960" cy="111760"/>
                <wp:effectExtent l="0" t="0" r="2540" b="2540"/>
                <wp:wrapNone/>
                <wp:docPr id="32" name="Rectangle 32"/>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AD8F88" w14:textId="6E14EBA0"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C430FC" id="Rectangle 32" o:spid="_x0000_s1036" style="position:absolute;left:0;text-align:left;margin-left:194.15pt;margin-top:88.2pt;width:14.8pt;height:8.8pt;z-index:251776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" fillcolor="white [3212]" stroked="f">
                <v:textbox inset="0,0,0,0">
                  <w:txbxContent>
                    <w:p w14:paraId="4EAD8F88" w14:textId="6E14EBA0"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.34</w:t>
                      </w:r>
                    </w:p>
                  </w:txbxContent>
                </v:textbox>
              </v:rect>
            </w:pict>
          </mc:Fallback>
        </mc:AlternateContent>
      </w:r>
      <w:r w:rsidR="00175674">
        <w:rPr>
          <w:rFonts w:asciiTheme="majorBidi" w:hAnsiTheme="majorBidi" w:cs="B Nazanin"/>
          <w:noProof/>
          <w:sz w:val="20"/>
          <w:szCs w:val="20"/>
        </w:rPr>
        <mc:AlternateContent>
          <mc:Choice Requires="wps">
            <w:drawing>
              <wp:anchor distT="0" distB="0" distL="114300" distR="114300" simplePos="0" relativeHeight="251735040" behindDoc="0" locked="0" layoutInCell="1" allowOverlap="1" wp14:anchorId="1FA78AAD" wp14:editId="136471DD">
                <wp:simplePos x="0" y="0"/>
                <wp:positionH relativeFrom="column">
                  <wp:posOffset>1967230</wp:posOffset>
                </wp:positionH>
                <wp:positionV relativeFrom="paragraph">
                  <wp:posOffset>1196303</wp:posOffset>
                </wp:positionV>
                <wp:extent cx="188259" cy="112059"/>
                <wp:effectExtent l="0" t="0" r="2540" b="2540"/>
                <wp:wrapNone/>
                <wp:docPr id="41" name="Rectangle 41"/>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1D10A5" w14:textId="454C0A81"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.50</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A78AAD" id="Rectangle 41" o:spid="_x0000_s1037" style="position:absolute;left:0;text-align:left;margin-left:154.9pt;margin-top:94.2pt;width:14.8pt;height:8.8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" fillcolor="white [3212]" stroked="f">
                <v:textbox inset="0,0,0,0">
                  <w:txbxContent>
                    <w:p w14:paraId="251D10A5" w14:textId="454C0A81"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.50</w:t>
                      </w:r>
                    </w:p>
                  </w:txbxContent>
                </v:textbox>
              </v:rect>
            </w:pict>
          </mc:Fallback>
        </mc:AlternateContent>
      </w:r>
      <w:r w:rsidR="008A2B55">
        <w:rPr>
          <w:rFonts w:asciiTheme="majorBidi" w:hAnsiTheme="majorBidi" w:cs="B Nazanin"/>
          <w:noProof/>
          <w:sz w:val="20"/>
          <w:szCs w:val="20"/>
        </w:rPr>
        <mc:AlternateContent>
          <mc:Choice Requires="wps">
            <w:drawing>
              <wp:anchor distT="0" distB="0" distL="114300" distR="114300" simplePos="0" relativeHeight="251774976" behindDoc="0" locked="0" layoutInCell="1" allowOverlap="1" wp14:anchorId="4F1065EE" wp14:editId="1E86E2D9">
                <wp:simplePos x="0" y="0"/>
                <wp:positionH relativeFrom="column">
                  <wp:posOffset>2483821</wp:posOffset>
                </wp:positionH>
                <wp:positionV relativeFrom="paragraph">
                  <wp:posOffset>569969</wp:posOffset>
                </wp:positionV>
                <wp:extent cx="188259" cy="112059"/>
                <wp:effectExtent l="0" t="0" r="2540" b="2540"/>
                <wp:wrapNone/>
                <wp:docPr id="30" name="Rectangle 30"/>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226C8B" w14:textId="53A6571B"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1065EE" id="Rectangle 30" o:spid="_x0000_s1038" style="position:absolute;left:0;text-align:left;margin-left:195.6pt;margin-top:44.9pt;width:14.8pt;height:8.8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" fillcolor="white [3212]" stroked="f">
                <v:textbox inset="0,0,0,0">
                  <w:txbxContent>
                    <w:p w14:paraId="0F226C8B" w14:textId="53A6571B" w:rsidR="0088130A" w:rsidRPr="00427B8A" w:rsidRDefault="0088130A" w:rsidP="0088130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-.32</w:t>
                      </w:r>
                    </w:p>
                  </w:txbxContent>
                </v:textbox>
              </v:rect>
            </w:pict>
          </mc:Fallback>
        </mc:AlternateContent>
      </w:r>
      <w:r w:rsidR="008A2B55">
        <w:rPr>
          <w:rFonts w:asciiTheme="majorBidi" w:hAnsiTheme="majorBidi" w:cs="B Nazanin"/>
          <w:noProof/>
          <w:sz w:val="20"/>
          <w:szCs w:val="20"/>
        </w:rPr>
        <mc:AlternateContent>
          <mc:Choice Requires="wps">
            <w:drawing>
              <wp:anchor distT="0" distB="0" distL="114300" distR="114300" simplePos="0" relativeHeight="251773952" behindDoc="0" locked="0" layoutInCell="1" allowOverlap="1" wp14:anchorId="13214988" wp14:editId="005F2452">
                <wp:simplePos x="0" y="0"/>
                <wp:positionH relativeFrom="column">
                  <wp:posOffset>2753285</wp:posOffset>
                </wp:positionH>
                <wp:positionV relativeFrom="paragraph">
                  <wp:posOffset>254000</wp:posOffset>
                </wp:positionV>
                <wp:extent cx="188259" cy="112059"/>
                <wp:effectExtent l="0" t="0" r="2540" b="2540"/>
                <wp:wrapNone/>
                <wp:docPr id="29" name="Rectangle 29"/>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D6F3A1D" w14:textId="77777777"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-.27</w:t>
                            </w:r>
                          </w:p>
                          <w:p w14:paraId="2F156305"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214988" id="Rectangle 29" o:spid="_x0000_s1039" style="position:absolute;left:0;text-align:left;margin-left:216.8pt;margin-top:20pt;width:14.8pt;height:8.8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" fillcolor="white [3212]" stroked="f">
                <v:textbox inset="0,0,0,0">
                  <w:txbxContent>
                    <w:p w14:paraId="7D6F3A1D" w14:textId="77777777"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-.27</w:t>
                      </w:r>
                    </w:p>
                    <w:p w14:paraId="2F156305"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v:textbox>
              </v:rect>
            </w:pict>
          </mc:Fallback>
        </mc:AlternateContent>
      </w:r>
      <w:r w:rsidR="000915C5">
        <w:rPr>
          <w:rFonts w:asciiTheme="majorBidi" w:hAnsiTheme="majorBidi" w:cs="B Nazanin"/>
          <w:noProof/>
          <w:sz w:val="20"/>
          <w:szCs w:val="20"/>
        </w:rPr>
        <mc:AlternateContent>
          <mc:Choice Requires="wps">
            <w:drawing>
              <wp:anchor distT="0" distB="0" distL="114300" distR="114300" simplePos="0" relativeHeight="251787264" behindDoc="0" locked="0" layoutInCell="1" allowOverlap="1" wp14:anchorId="364023BC" wp14:editId="48A8BB21">
                <wp:simplePos x="0" y="0"/>
                <wp:positionH relativeFrom="column">
                  <wp:posOffset>4904628</wp:posOffset>
                </wp:positionH>
                <wp:positionV relativeFrom="paragraph">
                  <wp:posOffset>2134049</wp:posOffset>
                </wp:positionV>
                <wp:extent cx="188259" cy="112059"/>
                <wp:effectExtent l="0" t="0" r="2540" b="2540"/>
                <wp:wrapNone/>
                <wp:docPr id="28" name="Rectangle 28"/>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9C3362" w14:textId="7FE52621"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.37</w:t>
                            </w:r>
                          </w:p>
                          <w:p w14:paraId="036BEE6D"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4023BC" id="Rectangle 28" o:spid="_x0000_s1040" style="position:absolute;left:0;text-align:left;margin-left:386.2pt;margin-top:168.05pt;width:14.8pt;height:8.8pt;z-index:251787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" fillcolor="white [3212]" stroked="f">
                <v:textbox inset="0,0,0,0">
                  <w:txbxContent>
                    <w:p w14:paraId="009C3362" w14:textId="7FE52621"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.37</w:t>
                      </w:r>
                    </w:p>
                    <w:p w14:paraId="036BEE6D"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v:textbox>
              </v:rect>
            </w:pict>
          </mc:Fallback>
        </mc:AlternateContent>
      </w:r>
      <w:r w:rsidR="00132388">
        <w:rPr>
          <w:rFonts w:asciiTheme="majorBidi" w:hAnsiTheme="majorBidi" w:cs="B Nazanin"/>
          <w:noProof/>
          <w:sz w:val="20"/>
          <w:szCs w:val="20"/>
        </w:rPr>
        <mc:AlternateContent>
          <mc:Choice Requires="wps">
            <w:drawing>
              <wp:anchor distT="0" distB="0" distL="114300" distR="114300" simplePos="0" relativeHeight="251743232" behindDoc="0" locked="0" layoutInCell="1" allowOverlap="1" wp14:anchorId="042CBA02" wp14:editId="2DADFD93">
                <wp:simplePos x="0" y="0"/>
                <wp:positionH relativeFrom="column">
                  <wp:posOffset>4131310</wp:posOffset>
                </wp:positionH>
                <wp:positionV relativeFrom="paragraph">
                  <wp:posOffset>2434590</wp:posOffset>
                </wp:positionV>
                <wp:extent cx="187960" cy="111760"/>
                <wp:effectExtent l="0" t="0" r="2540" b="2540"/>
                <wp:wrapNone/>
                <wp:docPr id="45" name="Rectangle 45"/>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8DDD79" w14:textId="2EF1F667"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2CBA02" id="Rectangle 45" o:spid="_x0000_s1041" style="position:absolute;left:0;text-align:left;margin-left:325.3pt;margin-top:191.7pt;width:14.8pt;height:8.8pt;z-index:2517432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" fillcolor="white [3212]" stroked="f">
                <v:textbox inset="0,0,0,0">
                  <w:txbxContent>
                    <w:p w14:paraId="0C8DDD79" w14:textId="2EF1F667"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.15</w:t>
                      </w:r>
                    </w:p>
                  </w:txbxContent>
                </v:textbox>
              </v:rect>
            </w:pict>
          </mc:Fallback>
        </mc:AlternateContent>
      </w:r>
      <w:r w:rsidR="00132388">
        <w:rPr>
          <w:rFonts w:asciiTheme="majorBidi" w:hAnsiTheme="majorBidi" w:cs="B Nazanin"/>
          <w:noProof/>
          <w:sz w:val="20"/>
          <w:szCs w:val="20"/>
        </w:rPr>
        <mc:AlternateContent>
          <mc:Choice Requires="wps">
            <w:drawing>
              <wp:anchor distT="0" distB="0" distL="114300" distR="114300" simplePos="0" relativeHeight="251739136" behindDoc="0" locked="0" layoutInCell="1" allowOverlap="1" wp14:anchorId="59D7F31C" wp14:editId="75DB4C0C">
                <wp:simplePos x="0" y="0"/>
                <wp:positionH relativeFrom="column">
                  <wp:posOffset>4120515</wp:posOffset>
                </wp:positionH>
                <wp:positionV relativeFrom="paragraph">
                  <wp:posOffset>735330</wp:posOffset>
                </wp:positionV>
                <wp:extent cx="187960" cy="111760"/>
                <wp:effectExtent l="0" t="0" r="2540" b="2540"/>
                <wp:wrapNone/>
                <wp:docPr id="43" name="Rectangle 43"/>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2331E43" w14:textId="158D1EF5"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.17</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9D7F31C" id="Rectangle 43" o:spid="_x0000_s1042" style="position:absolute;left:0;text-align:left;margin-left:324.45pt;margin-top:57.9pt;width:14.8pt;height:8.8pt;z-index:251739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" fillcolor="white [3212]" stroked="f">
                <v:textbox inset="0,0,0,0">
                  <w:txbxContent>
                    <w:p w14:paraId="32331E43" w14:textId="158D1EF5"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.17</w:t>
                      </w:r>
                    </w:p>
                  </w:txbxContent>
                </v:textbox>
              </v:rect>
            </w:pict>
          </mc:Fallback>
        </mc:AlternateContent>
      </w:r>
      <w:r w:rsidR="00132388">
        <w:rPr>
          <w:rFonts w:asciiTheme="majorBidi" w:hAnsiTheme="majorBidi" w:cs="B Nazanin"/>
          <w:noProof/>
          <w:sz w:val="20"/>
          <w:szCs w:val="20"/>
        </w:rPr>
        <mc:AlternateContent>
          <mc:Choice Requires="wps">
            <w:drawing>
              <wp:anchor distT="0" distB="0" distL="114300" distR="114300" simplePos="0" relativeHeight="251741184" behindDoc="0" locked="0" layoutInCell="1" allowOverlap="1" wp14:anchorId="4EF06AB7" wp14:editId="6A23A0FC">
                <wp:simplePos x="0" y="0"/>
                <wp:positionH relativeFrom="column">
                  <wp:posOffset>4137660</wp:posOffset>
                </wp:positionH>
                <wp:positionV relativeFrom="paragraph">
                  <wp:posOffset>1537970</wp:posOffset>
                </wp:positionV>
                <wp:extent cx="187960" cy="111760"/>
                <wp:effectExtent l="0" t="0" r="2540" b="2540"/>
                <wp:wrapNone/>
                <wp:docPr id="44" name="Rectangle 44"/>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07E59" w14:textId="2025A8F8"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F06AB7" id="Rectangle 44" o:spid="_x0000_s1043" style="position:absolute;left:0;text-align:left;margin-left:325.8pt;margin-top:121.1pt;width:14.8pt;height:8.8pt;z-index:251741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" fillcolor="white [3212]" stroked="f">
                <v:textbox inset="0,0,0,0">
                  <w:txbxContent>
                    <w:p w14:paraId="74407E59" w14:textId="2025A8F8" w:rsidR="009F6196" w:rsidRPr="00427B8A" w:rsidRDefault="009F6196" w:rsidP="009F6196">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.21</w:t>
                      </w:r>
                    </w:p>
                  </w:txbxContent>
                </v:textbox>
              </v:rect>
            </w:pict>
          </mc:Fallback>
        </mc:AlternateContent>
      </w:r>
      <w:r w:rsidR="008C2F2D">
        <w:rPr>
          <w:rFonts w:asciiTheme="majorBidi" w:hAnsiTheme="majorBidi" w:cs="B Nazanin"/>
          <w:noProof/>
          <w:sz w:val="20"/>
          <w:szCs w:val="20"/>
        </w:rPr>
        <mc:AlternateContent>
          <mc:Choice Requires="wps">
            <w:drawing>
              <wp:anchor distT="0" distB="0" distL="114300" distR="114300" simplePos="0" relativeHeight="251769856" behindDoc="0" locked="0" layoutInCell="1" allowOverlap="1" wp14:anchorId="48504437" wp14:editId="62853205">
                <wp:simplePos x="0" y="0"/>
                <wp:positionH relativeFrom="column">
                  <wp:posOffset>1699782</wp:posOffset>
                </wp:positionH>
                <wp:positionV relativeFrom="paragraph">
                  <wp:posOffset>1820359</wp:posOffset>
                </wp:positionV>
                <wp:extent cx="188259" cy="112059"/>
                <wp:effectExtent l="0" t="0" r="2540" b="2540"/>
                <wp:wrapNone/>
                <wp:docPr id="25" name="Rectangle 25"/>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BDF65DA" w14:textId="13189376" w:rsidR="00427B8A" w:rsidRPr="00427B8A" w:rsidRDefault="00427B8A" w:rsidP="00427B8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-.21</w:t>
                            </w:r>
                          </w:p>
                          <w:p w14:paraId="34532A32" w14:textId="77777777" w:rsidR="00427B8A" w:rsidRPr="00427B8A" w:rsidRDefault="00427B8A" w:rsidP="00427B8A">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48504437" id="Rectangle 25" o:spid="_x0000_s1044" style="position:absolute;left:0;text-align:left;margin-left:133.85pt;margin-top:143.35pt;width:14.8pt;height:8.8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" fillcolor="white [3212]" stroked="f">
                <v:textbox inset="0,0,0,0">
                  <w:txbxContent>
                    <w:p w14:paraId="2BDF65DA" w14:textId="13189376" w:rsidR="00427B8A" w:rsidRPr="00427B8A" w:rsidRDefault="00427B8A" w:rsidP="00427B8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-.21</w:t>
                      </w:r>
                    </w:p>
                    <w:p w14:paraId="34532A32" w14:textId="77777777" w:rsidR="00427B8A" w:rsidRPr="00427B8A" w:rsidRDefault="00427B8A" w:rsidP="00427B8A">
                      <w:pPr>
                        <w:bidi w:val="0"/>
                        <w:jc w:val="center"/>
                        <w:rPr>
                          <w:rFonts w:asciiTheme="majorBidi" w:hAnsiTheme="majorBidi" w:cstheme="majorBidi"/>
                          <w:color w:val="000000" w:themeColor="text1"/>
                          <w:sz w:val="16"/>
                          <w:szCs w:val="16"/>
                          <w:lang w:val="en-GB"/>
                        </w:rPr>
                      </w:pPr>
                    </w:p>
                  </w:txbxContent>
                </v:textbox>
              </v:rect>
            </w:pict>
          </mc:Fallback>
        </mc:AlternateContent>
      </w:r>
      <w:r w:rsidR="008C2F2D">
        <w:rPr>
          <w:rFonts w:asciiTheme="majorBidi" w:hAnsiTheme="majorBidi" w:cs="B Nazanin"/>
          <w:noProof/>
          <w:sz w:val="20"/>
          <w:szCs w:val="20"/>
        </w:rPr>
        <mc:AlternateContent>
          <mc:Choice Requires="wps">
            <w:drawing>
              <wp:anchor distT="0" distB="0" distL="114300" distR="114300" simplePos="0" relativeHeight="251768832" behindDoc="0" locked="0" layoutInCell="1" allowOverlap="1" wp14:anchorId="7FEDA111" wp14:editId="25D5FB87">
                <wp:simplePos x="0" y="0"/>
                <wp:positionH relativeFrom="column">
                  <wp:posOffset>1708113</wp:posOffset>
                </wp:positionH>
                <wp:positionV relativeFrom="paragraph">
                  <wp:posOffset>906145</wp:posOffset>
                </wp:positionV>
                <wp:extent cx="188259" cy="112059"/>
                <wp:effectExtent l="0" t="0" r="2540" b="2540"/>
                <wp:wrapNone/>
                <wp:docPr id="24" name="Rectangle 24"/>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4642A2" w14:textId="77777777" w:rsidR="00427B8A" w:rsidRPr="00427B8A" w:rsidRDefault="00427B8A" w:rsidP="00427B8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.25</w:t>
                            </w:r>
                          </w:p>
                          <w:p w14:paraId="7178A3C3" w14:textId="347DA596" w:rsidR="00427B8A" w:rsidRPr="00427B8A" w:rsidRDefault="00427B8A" w:rsidP="00427B8A">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7FEDA111" id="Rectangle 24" o:spid="_x0000_s1045" style="position:absolute;left:0;text-align:left;margin-left:134.5pt;margin-top:71.35pt;width:14.8pt;height:8.8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" fillcolor="white [3212]" stroked="f">
                <v:textbox inset="0,0,0,0">
                  <w:txbxContent>
                    <w:p w14:paraId="534642A2" w14:textId="77777777" w:rsidR="00427B8A" w:rsidRPr="00427B8A" w:rsidRDefault="00427B8A" w:rsidP="00427B8A">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.25</w:t>
                      </w:r>
                    </w:p>
                    <w:p w14:paraId="7178A3C3" w14:textId="347DA596" w:rsidR="00427B8A" w:rsidRPr="00427B8A" w:rsidRDefault="00427B8A" w:rsidP="00427B8A">
                      <w:pPr>
                        <w:bidi w:val="0"/>
                        <w:jc w:val="center"/>
                        <w:rPr>
                          <w:rFonts w:asciiTheme="majorBidi" w:hAnsiTheme="majorBidi" w:cstheme="majorBidi"/>
                          <w:color w:val="000000" w:themeColor="text1"/>
                          <w:sz w:val="16"/>
                          <w:szCs w:val="16"/>
                          <w:lang w:val="en-GB"/>
                        </w:rPr>
                      </w:pPr>
                    </w:p>
                  </w:txbxContent>
                </v:textbox>
              </v:rect>
            </w:pict>
          </mc:Fallback>
        </mc:AlternateContent>
      </w:r>
      <w:r w:rsidR="008C2F2D">
        <w:rPr>
          <w:rFonts w:asciiTheme="majorBidi" w:hAnsiTheme="majorBidi" w:cs="B Nazanin"/>
          <w:noProof/>
          <w:sz w:val="20"/>
          <w:szCs w:val="20"/>
        </w:rPr>
        <mc:AlternateContent>
          <mc:Choice Requires="wps">
            <w:drawing>
              <wp:anchor distT="0" distB="0" distL="114300" distR="114300" simplePos="0" relativeHeight="251767808" behindDoc="0" locked="0" layoutInCell="1" allowOverlap="1" wp14:anchorId="5D8B889B" wp14:editId="2C9F56F2">
                <wp:simplePos x="0" y="0"/>
                <wp:positionH relativeFrom="column">
                  <wp:posOffset>646169</wp:posOffset>
                </wp:positionH>
                <wp:positionV relativeFrom="paragraph">
                  <wp:posOffset>1352924</wp:posOffset>
                </wp:positionV>
                <wp:extent cx="188259" cy="112059"/>
                <wp:effectExtent l="0" t="0" r="2540" b="2540"/>
                <wp:wrapNone/>
                <wp:docPr id="23" name="Rectangle 23"/>
                <wp:cNvGraphicFramePr/>
                <a:graphic xmlns:a="http://schemas.openxmlformats.org/drawingml/2006/main">
                  <a:graphicData uri="http://schemas.microsoft.com/office/word/2010/wordprocessingShape">
                    <wps:wsp>
                      <wps:cNvSpPr/>
                      <wps:spPr>
                        <a:xfrm>
                          <a:off x="0" y="0"/>
                          <a:ext cx="188259" cy="112059"/>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3FBF4D" w14:textId="2E4C7383" w:rsidR="00427B8A" w:rsidRPr="00427B8A" w:rsidRDefault="00427B8A" w:rsidP="00427B8A">
                            <w:pPr>
                              <w:bidi w:val="0"/>
                              <w:jc w:val="center"/>
                              <w:rPr>
                                <w:rFonts w:asciiTheme="majorBidi" w:hAnsiTheme="majorBidi" w:cstheme="majorBidi"/>
                                <w:color w:val="000000" w:themeColor="text1"/>
                                <w:sz w:val="16"/>
                                <w:szCs w:val="16"/>
                                <w:lang w:val="en-GB"/>
                              </w:rPr>
                            </w:pPr>
                            <w:r w:rsidRPr="00427B8A">
                              <w:rPr>
                                <w:rFonts w:asciiTheme="majorBidi" w:hAnsiTheme="majorBidi" w:cstheme="majorBidi"/>
                                <w:color w:val="000000" w:themeColor="text1"/>
                                <w:sz w:val="16"/>
                                <w:szCs w:val="16"/>
                                <w:lang w:val="en-GB"/>
                              </w:rPr>
                              <w:t>.33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rect w14:anchorId="5D8B889B" id="Rectangle 23" o:spid="_x0000_s1046" style="position:absolute;left:0;text-align:left;margin-left:50.9pt;margin-top:106.55pt;width:14.8pt;height:8.8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" fillcolor="white [3212]" stroked="f">
                <v:textbox inset="0,0,0,0">
                  <w:txbxContent>
                    <w:p w14:paraId="7F3FBF4D" w14:textId="2E4C7383" w:rsidR="00427B8A" w:rsidRPr="00427B8A" w:rsidRDefault="00427B8A" w:rsidP="00427B8A">
                      <w:pPr>
                        <w:bidi w:val="0"/>
                        <w:jc w:val="center"/>
                        <w:rPr>
                          <w:rFonts w:asciiTheme="majorBidi" w:hAnsiTheme="majorBidi" w:cstheme="majorBidi"/>
                          <w:color w:val="000000" w:themeColor="text1"/>
                          <w:sz w:val="16"/>
                          <w:szCs w:val="16"/>
                          <w:lang w:val="en-GB"/>
                        </w:rPr>
                      </w:pPr>
                      <w:r w:rsidRPr="00427B8A">
                        <w:rPr>
                          <w:rFonts w:asciiTheme="majorBidi" w:hAnsiTheme="majorBidi" w:cstheme="majorBidi"/>
                          <w:color w:val="000000" w:themeColor="text1"/>
                          <w:sz w:val="16"/>
                          <w:szCs w:val="16"/>
                          <w:lang w:val="en-GB"/>
                        </w:rPr>
                        <w:t>.33</w:t>
                      </w:r>
                    </w:p>
                  </w:txbxContent>
                </v:textbox>
              </v:rect>
            </w:pict>
          </mc:Fallback>
        </mc:AlternateContent>
      </w:r>
      <w:r w:rsidR="008C2F2D">
        <w:rPr>
          <w:rFonts w:asciiTheme="majorBidi" w:hAnsiTheme="majorBidi" w:cs="B Nazanin"/>
          <w:noProof/>
          <w:sz w:val="20"/>
          <w:szCs w:val="20"/>
        </w:rPr>
        <mc:AlternateContent>
          <mc:Choice Requires="wps">
            <w:drawing>
              <wp:anchor distT="0" distB="0" distL="114300" distR="114300" simplePos="0" relativeHeight="251766784" behindDoc="0" locked="0" layoutInCell="1" allowOverlap="1" wp14:anchorId="74D0665B" wp14:editId="7116FFE0">
                <wp:simplePos x="0" y="0"/>
                <wp:positionH relativeFrom="column">
                  <wp:posOffset>4768551</wp:posOffset>
                </wp:positionH>
                <wp:positionV relativeFrom="paragraph">
                  <wp:posOffset>176230</wp:posOffset>
                </wp:positionV>
                <wp:extent cx="1532" cy="2554941"/>
                <wp:effectExtent l="38100" t="57150" r="627380" b="74295"/>
                <wp:wrapNone/>
                <wp:docPr id="72" name="Connector: Curved 72"/>
                <wp:cNvGraphicFramePr/>
                <a:graphic xmlns:a="http://schemas.openxmlformats.org/drawingml/2006/main">
                  <a:graphicData uri="http://schemas.microsoft.com/office/word/2010/wordprocessingShape">
                    <wps:wsp>
                      <wps:cNvCnPr/>
                      <wps:spPr>
                        <a:xfrm flipH="1">
                          <a:off x="0" y="0"/>
                          <a:ext cx="1532" cy="2554941"/>
                        </a:xfrm>
                        <a:prstGeom prst="curvedConnector3">
                          <a:avLst>
                            <a:gd name="adj1" fmla="val -47542689"/>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B8D0A00"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72" o:spid="_x0000_s1026" type="#_x0000_t38" style="position:absolute;margin-left:375.5pt;margin-top:13.9pt;width:.1pt;height:201.2pt;flip:x;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" adj="-10269221" strokecolor="black [3213]">
                <v:stroke startarrow="block"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64736" behindDoc="0" locked="0" layoutInCell="1" allowOverlap="1" wp14:anchorId="761B1B69" wp14:editId="1F25F675">
                <wp:simplePos x="0" y="0"/>
                <wp:positionH relativeFrom="column">
                  <wp:posOffset>4770083</wp:posOffset>
                </wp:positionH>
                <wp:positionV relativeFrom="paragraph">
                  <wp:posOffset>238983</wp:posOffset>
                </wp:positionV>
                <wp:extent cx="8964" cy="1532965"/>
                <wp:effectExtent l="38100" t="57150" r="429260" b="86360"/>
                <wp:wrapNone/>
                <wp:docPr id="70" name="Connector: Curved 70"/>
                <wp:cNvGraphicFramePr/>
                <a:graphic xmlns:a="http://schemas.openxmlformats.org/drawingml/2006/main">
                  <a:graphicData uri="http://schemas.microsoft.com/office/word/2010/wordprocessingShape">
                    <wps:wsp>
                      <wps:cNvCnPr/>
                      <wps:spPr>
                        <a:xfrm>
                          <a:off x="0" y="0"/>
                          <a:ext cx="8964" cy="1532965"/>
                        </a:xfrm>
                        <a:prstGeom prst="curvedConnector3">
                          <a:avLst>
                            <a:gd name="adj1" fmla="val 4549933"/>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C1566F1"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70" o:spid="_x0000_s1026" type="#_x0000_t38" style="position:absolute;margin-left:375.6pt;margin-top:18.8pt;width:.7pt;height:120.7pt;z-index:251764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" adj="982786" strokecolor="black [3213]">
                <v:stroke startarrow="block"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63712" behindDoc="0" locked="0" layoutInCell="1" allowOverlap="1" wp14:anchorId="19AB0950" wp14:editId="6D72B292">
                <wp:simplePos x="0" y="0"/>
                <wp:positionH relativeFrom="column">
                  <wp:posOffset>1413510</wp:posOffset>
                </wp:positionH>
                <wp:positionV relativeFrom="paragraph">
                  <wp:posOffset>539301</wp:posOffset>
                </wp:positionV>
                <wp:extent cx="4482" cy="1768251"/>
                <wp:effectExtent l="666750" t="57150" r="14605" b="80010"/>
                <wp:wrapNone/>
                <wp:docPr id="69" name="Connector: Curved 69"/>
                <wp:cNvGraphicFramePr/>
                <a:graphic xmlns:a="http://schemas.openxmlformats.org/drawingml/2006/main">
                  <a:graphicData uri="http://schemas.microsoft.com/office/word/2010/wordprocessingShape">
                    <wps:wsp>
                      <wps:cNvCnPr/>
                      <wps:spPr>
                        <a:xfrm>
                          <a:off x="0" y="0"/>
                          <a:ext cx="4482" cy="1768251"/>
                        </a:xfrm>
                        <a:prstGeom prst="curvedConnector3">
                          <a:avLst>
                            <a:gd name="adj1" fmla="val -14951584"/>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83CB92" id="Connector: Curved 69" o:spid="_x0000_s1026" type="#_x0000_t38" style="position:absolute;margin-left:111.3pt;margin-top:42.45pt;width:.35pt;height:139.25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" adj="-3229542" strokecolor="black [3213]">
                <v:stroke startarrow="block"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62688" behindDoc="0" locked="0" layoutInCell="1" allowOverlap="1" wp14:anchorId="45FADEB4" wp14:editId="30BFB80E">
                <wp:simplePos x="0" y="0"/>
                <wp:positionH relativeFrom="column">
                  <wp:posOffset>2153098</wp:posOffset>
                </wp:positionH>
                <wp:positionV relativeFrom="paragraph">
                  <wp:posOffset>256914</wp:posOffset>
                </wp:positionV>
                <wp:extent cx="1422400" cy="1994647"/>
                <wp:effectExtent l="0" t="38100" r="63500" b="24765"/>
                <wp:wrapNone/>
                <wp:docPr id="66" name="Straight Arrow Connector 66"/>
                <wp:cNvGraphicFramePr/>
                <a:graphic xmlns:a="http://schemas.openxmlformats.org/drawingml/2006/main">
                  <a:graphicData uri="http://schemas.microsoft.com/office/word/2010/wordprocessingShape">
                    <wps:wsp>
                      <wps:cNvCnPr/>
                      <wps:spPr>
                        <a:xfrm flipV="1">
                          <a:off x="0" y="0"/>
                          <a:ext cx="1422400" cy="199464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F3D8D98" id="_x0000_t32" coordsize="21600,21600" o:spt="32" o:oned="t" path="m,l21600,21600e" filled="f">
                <v:path arrowok="t" fillok="f" o:connecttype="none"/>
                <o:lock v:ext="edit" shapetype="t"/>
              </v:shapetype>
              <v:shape id="Straight Arrow Connector 66" o:spid="_x0000_s1026" type="#_x0000_t32" style="position:absolute;margin-left:169.55pt;margin-top:20.25pt;width:112pt;height:157.0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9616" behindDoc="0" locked="0" layoutInCell="1" allowOverlap="1" wp14:anchorId="7F705E99" wp14:editId="1FEA2BBE">
                <wp:simplePos x="0" y="0"/>
                <wp:positionH relativeFrom="column">
                  <wp:posOffset>2157581</wp:posOffset>
                </wp:positionH>
                <wp:positionV relativeFrom="paragraph">
                  <wp:posOffset>611018</wp:posOffset>
                </wp:positionV>
                <wp:extent cx="1425388" cy="2012577"/>
                <wp:effectExtent l="0" t="0" r="60960" b="64135"/>
                <wp:wrapNone/>
                <wp:docPr id="62" name="Straight Arrow Connector 62"/>
                <wp:cNvGraphicFramePr/>
                <a:graphic xmlns:a="http://schemas.openxmlformats.org/drawingml/2006/main">
                  <a:graphicData uri="http://schemas.microsoft.com/office/word/2010/wordprocessingShape">
                    <wps:wsp>
                      <wps:cNvCnPr/>
                      <wps:spPr>
                        <a:xfrm>
                          <a:off x="0" y="0"/>
                          <a:ext cx="1425388" cy="201257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07A76B" id="Straight Arrow Connector 62" o:spid="_x0000_s1026" type="#_x0000_t32" style="position:absolute;margin-left:169.9pt;margin-top:48.1pt;width:112.25pt;height:158.45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8592" behindDoc="0" locked="0" layoutInCell="1" allowOverlap="1" wp14:anchorId="04EB8927" wp14:editId="01C04805">
                <wp:simplePos x="0" y="0"/>
                <wp:positionH relativeFrom="column">
                  <wp:posOffset>2153098</wp:posOffset>
                </wp:positionH>
                <wp:positionV relativeFrom="paragraph">
                  <wp:posOffset>1009949</wp:posOffset>
                </wp:positionV>
                <wp:extent cx="1420906" cy="1299882"/>
                <wp:effectExtent l="0" t="38100" r="65405" b="33655"/>
                <wp:wrapNone/>
                <wp:docPr id="61" name="Straight Arrow Connector 61"/>
                <wp:cNvGraphicFramePr/>
                <a:graphic xmlns:a="http://schemas.openxmlformats.org/drawingml/2006/main">
                  <a:graphicData uri="http://schemas.microsoft.com/office/word/2010/wordprocessingShape">
                    <wps:wsp>
                      <wps:cNvCnPr/>
                      <wps:spPr>
                        <a:xfrm flipV="1">
                          <a:off x="0" y="0"/>
                          <a:ext cx="1420906" cy="129988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4A46E0" id="Straight Arrow Connector 61" o:spid="_x0000_s1026" type="#_x0000_t32" style="position:absolute;margin-left:169.55pt;margin-top:79.5pt;width:111.9pt;height:102.35pt;flip:y;z-index:251758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7568" behindDoc="0" locked="0" layoutInCell="1" allowOverlap="1" wp14:anchorId="26941DB5" wp14:editId="3AA3A4C4">
                <wp:simplePos x="0" y="0"/>
                <wp:positionH relativeFrom="column">
                  <wp:posOffset>2153098</wp:posOffset>
                </wp:positionH>
                <wp:positionV relativeFrom="paragraph">
                  <wp:posOffset>2381549</wp:posOffset>
                </wp:positionV>
                <wp:extent cx="1420906" cy="336176"/>
                <wp:effectExtent l="0" t="0" r="46355" b="83185"/>
                <wp:wrapNone/>
                <wp:docPr id="60" name="Straight Arrow Connector 60"/>
                <wp:cNvGraphicFramePr/>
                <a:graphic xmlns:a="http://schemas.openxmlformats.org/drawingml/2006/main">
                  <a:graphicData uri="http://schemas.microsoft.com/office/word/2010/wordprocessingShape">
                    <wps:wsp>
                      <wps:cNvCnPr/>
                      <wps:spPr>
                        <a:xfrm>
                          <a:off x="0" y="0"/>
                          <a:ext cx="1420906" cy="3361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E5BC93" id="Straight Arrow Connector 60" o:spid="_x0000_s1026" type="#_x0000_t32" style="position:absolute;margin-left:169.55pt;margin-top:187.5pt;width:111.9pt;height:26.45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5520" behindDoc="0" locked="0" layoutInCell="1" allowOverlap="1" wp14:anchorId="53ED544C" wp14:editId="2E53926C">
                <wp:simplePos x="0" y="0"/>
                <wp:positionH relativeFrom="column">
                  <wp:posOffset>2151417</wp:posOffset>
                </wp:positionH>
                <wp:positionV relativeFrom="paragraph">
                  <wp:posOffset>552749</wp:posOffset>
                </wp:positionV>
                <wp:extent cx="1431552" cy="1174376"/>
                <wp:effectExtent l="0" t="0" r="73660" b="64135"/>
                <wp:wrapNone/>
                <wp:docPr id="58" name="Straight Arrow Connector 58"/>
                <wp:cNvGraphicFramePr/>
                <a:graphic xmlns:a="http://schemas.openxmlformats.org/drawingml/2006/main">
                  <a:graphicData uri="http://schemas.microsoft.com/office/word/2010/wordprocessingShape">
                    <wps:wsp>
                      <wps:cNvCnPr/>
                      <wps:spPr>
                        <a:xfrm>
                          <a:off x="0" y="0"/>
                          <a:ext cx="1431552" cy="117437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AA2B89" id="Straight Arrow Connector 58" o:spid="_x0000_s1026" type="#_x0000_t32" style="position:absolute;margin-left:169.4pt;margin-top:43.5pt;width:112.7pt;height:92.45pt;z-index:2517555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3472" behindDoc="0" locked="0" layoutInCell="1" allowOverlap="1" wp14:anchorId="7CC598AC" wp14:editId="41EB0B22">
                <wp:simplePos x="0" y="0"/>
                <wp:positionH relativeFrom="column">
                  <wp:posOffset>2164864</wp:posOffset>
                </wp:positionH>
                <wp:positionV relativeFrom="paragraph">
                  <wp:posOffset>198642</wp:posOffset>
                </wp:positionV>
                <wp:extent cx="1408729" cy="1160929"/>
                <wp:effectExtent l="38100" t="0" r="20320" b="58420"/>
                <wp:wrapNone/>
                <wp:docPr id="55" name="Straight Arrow Connector 55"/>
                <wp:cNvGraphicFramePr/>
                <a:graphic xmlns:a="http://schemas.openxmlformats.org/drawingml/2006/main">
                  <a:graphicData uri="http://schemas.microsoft.com/office/word/2010/wordprocessingShape">
                    <wps:wsp>
                      <wps:cNvCnPr/>
                      <wps:spPr>
                        <a:xfrm flipH="1">
                          <a:off x="0" y="0"/>
                          <a:ext cx="1408729" cy="1160929"/>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B6AF2E" id="Straight Arrow Connector 55" o:spid="_x0000_s1026" type="#_x0000_t32" style="position:absolute;margin-left:170.45pt;margin-top:15.65pt;width:110.9pt;height:91.4pt;flip:x;z-index:251753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2448" behindDoc="0" locked="0" layoutInCell="1" allowOverlap="1" wp14:anchorId="40765D60" wp14:editId="0C15F880">
                <wp:simplePos x="0" y="0"/>
                <wp:positionH relativeFrom="column">
                  <wp:posOffset>2153098</wp:posOffset>
                </wp:positionH>
                <wp:positionV relativeFrom="paragraph">
                  <wp:posOffset>516890</wp:posOffset>
                </wp:positionV>
                <wp:extent cx="1420906" cy="389965"/>
                <wp:effectExtent l="0" t="0" r="84455" b="67310"/>
                <wp:wrapNone/>
                <wp:docPr id="54" name="Straight Arrow Connector 54"/>
                <wp:cNvGraphicFramePr/>
                <a:graphic xmlns:a="http://schemas.openxmlformats.org/drawingml/2006/main">
                  <a:graphicData uri="http://schemas.microsoft.com/office/word/2010/wordprocessingShape">
                    <wps:wsp>
                      <wps:cNvCnPr/>
                      <wps:spPr>
                        <a:xfrm>
                          <a:off x="0" y="0"/>
                          <a:ext cx="1420906" cy="3899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5AFCC" id="Straight Arrow Connector 54" o:spid="_x0000_s1026" type="#_x0000_t32" style="position:absolute;margin-left:169.55pt;margin-top:40.7pt;width:111.9pt;height:30.7pt;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1424" behindDoc="0" locked="0" layoutInCell="1" allowOverlap="1" wp14:anchorId="434D6658" wp14:editId="64397A4E">
                <wp:simplePos x="0" y="0"/>
                <wp:positionH relativeFrom="column">
                  <wp:posOffset>2151416</wp:posOffset>
                </wp:positionH>
                <wp:positionV relativeFrom="paragraph">
                  <wp:posOffset>162784</wp:posOffset>
                </wp:positionV>
                <wp:extent cx="1422587" cy="322730"/>
                <wp:effectExtent l="0" t="57150" r="6350" b="20320"/>
                <wp:wrapNone/>
                <wp:docPr id="53" name="Straight Arrow Connector 53"/>
                <wp:cNvGraphicFramePr/>
                <a:graphic xmlns:a="http://schemas.openxmlformats.org/drawingml/2006/main">
                  <a:graphicData uri="http://schemas.microsoft.com/office/word/2010/wordprocessingShape">
                    <wps:wsp>
                      <wps:cNvCnPr/>
                      <wps:spPr>
                        <a:xfrm flipV="1">
                          <a:off x="0" y="0"/>
                          <a:ext cx="1422587" cy="32273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4B8FFC" id="Straight Arrow Connector 53" o:spid="_x0000_s1026" type="#_x0000_t32" style="position:absolute;margin-left:169.4pt;margin-top:12.8pt;width:112pt;height:25.4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50400" behindDoc="0" locked="0" layoutInCell="1" allowOverlap="1" wp14:anchorId="135E82DE" wp14:editId="4C0DFB2B">
                <wp:simplePos x="0" y="0"/>
                <wp:positionH relativeFrom="column">
                  <wp:posOffset>1794510</wp:posOffset>
                </wp:positionH>
                <wp:positionV relativeFrom="paragraph">
                  <wp:posOffset>1538866</wp:posOffset>
                </wp:positionV>
                <wp:extent cx="0" cy="654424"/>
                <wp:effectExtent l="76200" t="38100" r="57150" b="12700"/>
                <wp:wrapNone/>
                <wp:docPr id="52" name="Straight Arrow Connector 52"/>
                <wp:cNvGraphicFramePr/>
                <a:graphic xmlns:a="http://schemas.openxmlformats.org/drawingml/2006/main">
                  <a:graphicData uri="http://schemas.microsoft.com/office/word/2010/wordprocessingShape">
                    <wps:wsp>
                      <wps:cNvCnPr/>
                      <wps:spPr>
                        <a:xfrm flipV="1">
                          <a:off x="0" y="0"/>
                          <a:ext cx="0" cy="65442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2B366D" id="Straight Arrow Connector 52" o:spid="_x0000_s1026" type="#_x0000_t32" style="position:absolute;margin-left:141.3pt;margin-top:121.15pt;width:0;height:51.55pt;flip:y;z-index:251750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9376" behindDoc="0" locked="0" layoutInCell="1" allowOverlap="1" wp14:anchorId="32B25AD9" wp14:editId="71866643">
                <wp:simplePos x="0" y="0"/>
                <wp:positionH relativeFrom="column">
                  <wp:posOffset>1803475</wp:posOffset>
                </wp:positionH>
                <wp:positionV relativeFrom="paragraph">
                  <wp:posOffset>649642</wp:posOffset>
                </wp:positionV>
                <wp:extent cx="0" cy="678554"/>
                <wp:effectExtent l="76200" t="0" r="95250" b="64770"/>
                <wp:wrapNone/>
                <wp:docPr id="51" name="Straight Arrow Connector 51"/>
                <wp:cNvGraphicFramePr/>
                <a:graphic xmlns:a="http://schemas.openxmlformats.org/drawingml/2006/main">
                  <a:graphicData uri="http://schemas.microsoft.com/office/word/2010/wordprocessingShape">
                    <wps:wsp>
                      <wps:cNvCnPr/>
                      <wps:spPr>
                        <a:xfrm>
                          <a:off x="0" y="0"/>
                          <a:ext cx="0" cy="6785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4A0C9B6" id="Straight Arrow Connector 51" o:spid="_x0000_s1026" type="#_x0000_t32" style="position:absolute;margin-left:142pt;margin-top:51.15pt;width:0;height:53.4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8352" behindDoc="0" locked="0" layoutInCell="1" allowOverlap="1" wp14:anchorId="2DE8BBFE" wp14:editId="7EA2330A">
                <wp:simplePos x="0" y="0"/>
                <wp:positionH relativeFrom="column">
                  <wp:posOffset>4320316</wp:posOffset>
                </wp:positionH>
                <wp:positionV relativeFrom="paragraph">
                  <wp:posOffset>2668419</wp:posOffset>
                </wp:positionV>
                <wp:extent cx="230841" cy="0"/>
                <wp:effectExtent l="38100" t="76200" r="0" b="95250"/>
                <wp:wrapNone/>
                <wp:docPr id="50" name="Straight Arrow Connector 50"/>
                <wp:cNvGraphicFramePr/>
                <a:graphic xmlns:a="http://schemas.openxmlformats.org/drawingml/2006/main">
                  <a:graphicData uri="http://schemas.microsoft.com/office/word/2010/wordprocessingShape">
                    <wps:wsp>
                      <wps:cNvCnPr/>
                      <wps:spPr>
                        <a:xfrm flipH="1">
                          <a:off x="0" y="0"/>
                          <a:ext cx="230841"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A02758" id="Straight Arrow Connector 50" o:spid="_x0000_s1026" type="#_x0000_t32" style="position:absolute;margin-left:340.2pt;margin-top:210.1pt;width:18.2pt;height:0;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7328" behindDoc="0" locked="0" layoutInCell="1" allowOverlap="1" wp14:anchorId="5D4BFB40" wp14:editId="3DEB1570">
                <wp:simplePos x="0" y="0"/>
                <wp:positionH relativeFrom="column">
                  <wp:posOffset>4320316</wp:posOffset>
                </wp:positionH>
                <wp:positionV relativeFrom="paragraph">
                  <wp:posOffset>1776431</wp:posOffset>
                </wp:positionV>
                <wp:extent cx="214630" cy="0"/>
                <wp:effectExtent l="38100" t="76200" r="0" b="95250"/>
                <wp:wrapNone/>
                <wp:docPr id="49" name="Straight Arrow Connector 49"/>
                <wp:cNvGraphicFramePr/>
                <a:graphic xmlns:a="http://schemas.openxmlformats.org/drawingml/2006/main">
                  <a:graphicData uri="http://schemas.microsoft.com/office/word/2010/wordprocessingShape">
                    <wps:wsp>
                      <wps:cNvCnPr/>
                      <wps:spPr>
                        <a:xfrm flipH="1">
                          <a:off x="0" y="0"/>
                          <a:ext cx="21463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9EFCBB" id="Straight Arrow Connector 49" o:spid="_x0000_s1026" type="#_x0000_t32" style="position:absolute;margin-left:340.2pt;margin-top:139.9pt;width:16.9pt;height:0;flip:x;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6304" behindDoc="0" locked="0" layoutInCell="1" allowOverlap="1" wp14:anchorId="4F2EF831" wp14:editId="756BA6CE">
                <wp:simplePos x="0" y="0"/>
                <wp:positionH relativeFrom="column">
                  <wp:posOffset>4307429</wp:posOffset>
                </wp:positionH>
                <wp:positionV relativeFrom="paragraph">
                  <wp:posOffset>965125</wp:posOffset>
                </wp:positionV>
                <wp:extent cx="225799" cy="0"/>
                <wp:effectExtent l="38100" t="76200" r="0" b="95250"/>
                <wp:wrapNone/>
                <wp:docPr id="48" name="Straight Arrow Connector 48"/>
                <wp:cNvGraphicFramePr/>
                <a:graphic xmlns:a="http://schemas.openxmlformats.org/drawingml/2006/main">
                  <a:graphicData uri="http://schemas.microsoft.com/office/word/2010/wordprocessingShape">
                    <wps:wsp>
                      <wps:cNvCnPr/>
                      <wps:spPr>
                        <a:xfrm flipH="1">
                          <a:off x="0" y="0"/>
                          <a:ext cx="225799"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9DCD3A" id="Straight Arrow Connector 48" o:spid="_x0000_s1026" type="#_x0000_t32" style="position:absolute;margin-left:339.15pt;margin-top:76pt;width:17.8pt;height:0;flip:x;z-index:251746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5280" behindDoc="0" locked="0" layoutInCell="1" allowOverlap="1" wp14:anchorId="7077AD44" wp14:editId="15E4610B">
                <wp:simplePos x="0" y="0"/>
                <wp:positionH relativeFrom="column">
                  <wp:posOffset>4322557</wp:posOffset>
                </wp:positionH>
                <wp:positionV relativeFrom="paragraph">
                  <wp:posOffset>203125</wp:posOffset>
                </wp:positionV>
                <wp:extent cx="215153" cy="0"/>
                <wp:effectExtent l="38100" t="76200" r="0" b="95250"/>
                <wp:wrapNone/>
                <wp:docPr id="47" name="Straight Arrow Connector 47"/>
                <wp:cNvGraphicFramePr/>
                <a:graphic xmlns:a="http://schemas.openxmlformats.org/drawingml/2006/main">
                  <a:graphicData uri="http://schemas.microsoft.com/office/word/2010/wordprocessingShape">
                    <wps:wsp>
                      <wps:cNvCnPr/>
                      <wps:spPr>
                        <a:xfrm flipH="1">
                          <a:off x="0" y="0"/>
                          <a:ext cx="21515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47D558E" id="Straight Arrow Connector 47" o:spid="_x0000_s1026" type="#_x0000_t32" style="position:absolute;margin-left:340.35pt;margin-top:16pt;width:16.95pt;height:0;flip:x;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" strokecolor="black [3213]">
                <v:stroke endarrow="block"/>
              </v:shape>
            </w:pict>
          </mc:Fallback>
        </mc:AlternateContent>
      </w:r>
      <w:r w:rsidR="00246E3E">
        <w:rPr>
          <w:rFonts w:asciiTheme="majorBidi" w:hAnsiTheme="majorBidi" w:cs="B Nazanin"/>
          <w:noProof/>
          <w:sz w:val="20"/>
          <w:szCs w:val="20"/>
        </w:rPr>
        <mc:AlternateContent>
          <mc:Choice Requires="wps">
            <w:drawing>
              <wp:anchor distT="0" distB="0" distL="114300" distR="114300" simplePos="0" relativeHeight="251744256" behindDoc="0" locked="0" layoutInCell="1" allowOverlap="1" wp14:anchorId="7D4FDC0A" wp14:editId="70D33432">
                <wp:simplePos x="0" y="0"/>
                <wp:positionH relativeFrom="column">
                  <wp:posOffset>1211094</wp:posOffset>
                </wp:positionH>
                <wp:positionV relativeFrom="paragraph">
                  <wp:posOffset>1435772</wp:posOffset>
                </wp:positionV>
                <wp:extent cx="224828" cy="0"/>
                <wp:effectExtent l="0" t="76200" r="22860" b="95250"/>
                <wp:wrapNone/>
                <wp:docPr id="46" name="Straight Arrow Connector 46"/>
                <wp:cNvGraphicFramePr/>
                <a:graphic xmlns:a="http://schemas.openxmlformats.org/drawingml/2006/main">
                  <a:graphicData uri="http://schemas.microsoft.com/office/word/2010/wordprocessingShape">
                    <wps:wsp>
                      <wps:cNvCnPr/>
                      <wps:spPr>
                        <a:xfrm>
                          <a:off x="0" y="0"/>
                          <a:ext cx="224828"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27D24D" id="Straight Arrow Connector 46" o:spid="_x0000_s1026" type="#_x0000_t32" style="position:absolute;margin-left:95.35pt;margin-top:113.05pt;width:17.7pt;height:0;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" strokecolor="black [3213]">
                <v:stroke endarrow="block"/>
              </v:shape>
            </w:pict>
          </mc:Fallback>
        </mc:AlternateContent>
      </w:r>
      <w:r w:rsidR="009F6196" w:rsidRPr="00363772">
        <w:rPr>
          <w:rFonts w:asciiTheme="majorBidi" w:hAnsiTheme="majorBidi" w:cs="B Nazanin"/>
          <w:noProof/>
          <w:sz w:val="28"/>
          <w:szCs w:val="28"/>
        </w:rPr>
        <mc:AlternateContent>
          <mc:Choice Requires="wps">
            <w:drawing>
              <wp:anchor distT="0" distB="0" distL="114300" distR="114300" simplePos="0" relativeHeight="251665408" behindDoc="0" locked="0" layoutInCell="1" allowOverlap="1" wp14:anchorId="1617DFB2" wp14:editId="2DD2C944">
                <wp:simplePos x="0" y="0"/>
                <wp:positionH relativeFrom="column">
                  <wp:posOffset>3572510</wp:posOffset>
                </wp:positionH>
                <wp:positionV relativeFrom="paragraph">
                  <wp:posOffset>99060</wp:posOffset>
                </wp:positionV>
                <wp:extent cx="733425" cy="204470"/>
                <wp:effectExtent l="0" t="0" r="28575" b="24130"/>
                <wp:wrapNone/>
                <wp:docPr id="5" name="Rectangle 5"/>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ADC1D7" w14:textId="1D648499"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ذهنی‌سازی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17DFB2" id="Rectangle 5" o:spid="_x0000_s1047" style="position:absolute;left:0;text-align:left;margin-left:281.3pt;margin-top:7.8pt;width:57.75pt;height:16.1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" fillcolor="white [3212]" strokecolor="black [3213]">
                <v:textbox inset="0,0,0,0">
                  <w:txbxContent>
                    <w:p w14:paraId="21ADC1D7" w14:textId="1D648499"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ذهنی‌سازی</w:t>
                      </w:r>
                    </w:p>
                  </w:txbxContent>
                </v:textbox>
              </v:rect>
            </w:pict>
          </mc:Fallback>
        </mc:AlternateContent>
      </w:r>
      <w:r w:rsidR="009F6196" w:rsidRPr="00363772">
        <w:rPr>
          <w:rFonts w:asciiTheme="majorBidi" w:hAnsiTheme="majorBidi" w:cs="B Nazanin"/>
          <w:noProof/>
          <w:sz w:val="28"/>
          <w:szCs w:val="28"/>
        </w:rPr>
        <mc:AlternateContent>
          <mc:Choice Requires="wps">
            <w:drawing>
              <wp:anchor distT="0" distB="0" distL="114300" distR="114300" simplePos="0" relativeHeight="251667456" behindDoc="0" locked="0" layoutInCell="1" allowOverlap="1" wp14:anchorId="38E225A4" wp14:editId="340EEEB7">
                <wp:simplePos x="0" y="0"/>
                <wp:positionH relativeFrom="column">
                  <wp:posOffset>3572510</wp:posOffset>
                </wp:positionH>
                <wp:positionV relativeFrom="paragraph">
                  <wp:posOffset>861060</wp:posOffset>
                </wp:positionV>
                <wp:extent cx="733425" cy="204470"/>
                <wp:effectExtent l="0" t="0" r="28575" b="24130"/>
                <wp:wrapNone/>
                <wp:docPr id="6" name="Rectangle 6"/>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82D46D" w14:textId="270E4794"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اعتماد معرفتی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E225A4" id="Rectangle 6" o:spid="_x0000_s1048" style="position:absolute;left:0;text-align:left;margin-left:281.3pt;margin-top:67.8pt;width:57.75pt;height:16.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" fillcolor="white [3212]" strokecolor="black [3213]">
                <v:textbox inset="0,0,0,0">
                  <w:txbxContent>
                    <w:p w14:paraId="3882D46D" w14:textId="270E4794"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اعتماد معرفتی</w:t>
                      </w:r>
                    </w:p>
                  </w:txbxContent>
                </v:textbox>
              </v:rect>
            </w:pict>
          </mc:Fallback>
        </mc:AlternateContent>
      </w:r>
      <w:r w:rsidR="009F6196" w:rsidRPr="00363772">
        <w:rPr>
          <w:rFonts w:asciiTheme="majorBidi" w:hAnsiTheme="majorBidi" w:cs="B Nazanin"/>
          <w:noProof/>
          <w:sz w:val="28"/>
          <w:szCs w:val="28"/>
        </w:rPr>
        <mc:AlternateContent>
          <mc:Choice Requires="wps">
            <w:drawing>
              <wp:anchor distT="0" distB="0" distL="114300" distR="114300" simplePos="0" relativeHeight="251669504" behindDoc="0" locked="0" layoutInCell="1" allowOverlap="1" wp14:anchorId="1DF4EE78" wp14:editId="720A0490">
                <wp:simplePos x="0" y="0"/>
                <wp:positionH relativeFrom="column">
                  <wp:posOffset>3582035</wp:posOffset>
                </wp:positionH>
                <wp:positionV relativeFrom="paragraph">
                  <wp:posOffset>1663065</wp:posOffset>
                </wp:positionV>
                <wp:extent cx="733425" cy="204470"/>
                <wp:effectExtent l="0" t="0" r="28575" b="24130"/>
                <wp:wrapNone/>
                <wp:docPr id="7" name="Rectangle 7"/>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185D6D" w14:textId="52B28537"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بی‌اعتمادی معرفتی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F4EE78" id="Rectangle 7" o:spid="_x0000_s1049" style="position:absolute;left:0;text-align:left;margin-left:282.05pt;margin-top:130.95pt;width:57.75pt;height:16.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" fillcolor="white [3212]" strokecolor="black [3213]">
                <v:textbox inset="0,0,0,0">
                  <w:txbxContent>
                    <w:p w14:paraId="72185D6D" w14:textId="52B28537"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بی‌اعتمادی معرفتی</w:t>
                      </w:r>
                    </w:p>
                  </w:txbxContent>
                </v:textbox>
              </v:rect>
            </w:pict>
          </mc:Fallback>
        </mc:AlternateContent>
      </w:r>
      <w:r w:rsidR="009F6196" w:rsidRPr="00363772">
        <w:rPr>
          <w:rFonts w:asciiTheme="majorBidi" w:hAnsiTheme="majorBidi" w:cs="B Nazanin"/>
          <w:noProof/>
          <w:sz w:val="28"/>
          <w:szCs w:val="28"/>
        </w:rPr>
        <mc:AlternateContent>
          <mc:Choice Requires="wps">
            <w:drawing>
              <wp:anchor distT="0" distB="0" distL="114300" distR="114300" simplePos="0" relativeHeight="251671552" behindDoc="0" locked="0" layoutInCell="1" allowOverlap="1" wp14:anchorId="2062ADDE" wp14:editId="0C37B317">
                <wp:simplePos x="0" y="0"/>
                <wp:positionH relativeFrom="column">
                  <wp:posOffset>3582633</wp:posOffset>
                </wp:positionH>
                <wp:positionV relativeFrom="paragraph">
                  <wp:posOffset>2560955</wp:posOffset>
                </wp:positionV>
                <wp:extent cx="733425" cy="204470"/>
                <wp:effectExtent l="0" t="0" r="28575" b="24130"/>
                <wp:wrapNone/>
                <wp:docPr id="8" name="Rectangle 8"/>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388749" w14:textId="49B2D2BD" w:rsidR="0034097F" w:rsidRPr="0034097F" w:rsidRDefault="0034097F" w:rsidP="0034097F">
                            <w:pPr>
                              <w:jc w:val="center"/>
                              <w:rPr>
                                <w:rFonts w:cs="B Nazanin"/>
                                <w:color w:val="000000" w:themeColor="text1"/>
                                <w:sz w:val="18"/>
                                <w:szCs w:val="18"/>
                                <w:rtl/>
                                <w:lang w:val="en-GB" w:bidi="fa-IR"/>
                              </w:rPr>
                            </w:pPr>
                            <w:r>
                              <w:rPr>
                                <w:rFonts w:cs="B Nazanin" w:hint="cs"/>
                                <w:color w:val="000000" w:themeColor="text1"/>
                                <w:sz w:val="18"/>
                                <w:szCs w:val="18"/>
                                <w:rtl/>
                                <w:lang w:val="en-GB" w:bidi="fa-IR"/>
                              </w:rPr>
                              <w:t>ساده‌لوحی</w:t>
                            </w:r>
                            <w:r w:rsidRPr="0034097F">
                              <w:rPr>
                                <w:rFonts w:cs="B Nazanin" w:hint="cs"/>
                                <w:color w:val="000000" w:themeColor="text1"/>
                                <w:sz w:val="18"/>
                                <w:szCs w:val="18"/>
                                <w:rtl/>
                                <w:lang w:val="en-GB" w:bidi="fa-IR"/>
                              </w:rPr>
                              <w:t xml:space="preserve"> معرفتی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62ADDE" id="Rectangle 8" o:spid="_x0000_s1050" style="position:absolute;left:0;text-align:left;margin-left:282.1pt;margin-top:201.65pt;width:57.75pt;height:16.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" fillcolor="white [3212]" strokecolor="black [3213]">
                <v:textbox inset="0,0,0,0">
                  <w:txbxContent>
                    <w:p w14:paraId="4B388749" w14:textId="49B2D2BD" w:rsidR="0034097F" w:rsidRPr="0034097F" w:rsidRDefault="0034097F" w:rsidP="0034097F">
                      <w:pPr>
                        <w:jc w:val="center"/>
                        <w:rPr>
                          <w:rFonts w:cs="B Nazanin"/>
                          <w:color w:val="000000" w:themeColor="text1"/>
                          <w:sz w:val="18"/>
                          <w:szCs w:val="18"/>
                          <w:rtl/>
                          <w:lang w:val="en-GB" w:bidi="fa-IR"/>
                        </w:rPr>
                      </w:pPr>
                      <w:r>
                        <w:rPr>
                          <w:rFonts w:cs="B Nazanin" w:hint="cs"/>
                          <w:color w:val="000000" w:themeColor="text1"/>
                          <w:sz w:val="18"/>
                          <w:szCs w:val="18"/>
                          <w:rtl/>
                          <w:lang w:val="en-GB" w:bidi="fa-IR"/>
                        </w:rPr>
                        <w:t>ساده‌لوحی</w:t>
                      </w:r>
                      <w:r w:rsidRPr="0034097F">
                        <w:rPr>
                          <w:rFonts w:cs="B Nazanin" w:hint="cs"/>
                          <w:color w:val="000000" w:themeColor="text1"/>
                          <w:sz w:val="18"/>
                          <w:szCs w:val="18"/>
                          <w:rtl/>
                          <w:lang w:val="en-GB" w:bidi="fa-IR"/>
                        </w:rPr>
                        <w:t xml:space="preserve"> معرفتی</w:t>
                      </w:r>
                    </w:p>
                  </w:txbxContent>
                </v:textbox>
              </v:rect>
            </w:pict>
          </mc:Fallback>
        </mc:AlternateContent>
      </w:r>
      <w:r w:rsidR="00354BE8" w:rsidRPr="000A78A7">
        <w:rPr>
          <w:rFonts w:asciiTheme="majorBidi" w:hAnsiTheme="majorBidi" w:cs="B Nazanin"/>
          <w:noProof/>
          <w:sz w:val="20"/>
          <w:szCs w:val="20"/>
        </w:rPr>
        <mc:AlternateContent>
          <mc:Choice Requires="wps">
            <w:drawing>
              <wp:anchor distT="0" distB="0" distL="114300" distR="114300" simplePos="0" relativeHeight="251672576" behindDoc="0" locked="0" layoutInCell="1" allowOverlap="1" wp14:anchorId="22308D47" wp14:editId="0B0B6F59">
                <wp:simplePos x="0" y="0"/>
                <wp:positionH relativeFrom="column">
                  <wp:posOffset>973455</wp:posOffset>
                </wp:positionH>
                <wp:positionV relativeFrom="paragraph">
                  <wp:posOffset>1311275</wp:posOffset>
                </wp:positionV>
                <wp:extent cx="236855" cy="236855"/>
                <wp:effectExtent l="0" t="0" r="10795" b="10795"/>
                <wp:wrapNone/>
                <wp:docPr id="9" name="Oval 9"/>
                <wp:cNvGraphicFramePr/>
                <a:graphic xmlns:a="http://schemas.openxmlformats.org/drawingml/2006/main">
                  <a:graphicData uri="http://schemas.microsoft.com/office/word/2010/wordprocessingShape">
                    <wps:wsp>
                      <wps:cNvSpPr/>
                      <wps:spPr>
                        <a:xfrm>
                          <a:off x="0" y="0"/>
                          <a:ext cx="236855" cy="23685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1EE804" w14:textId="61B6571A" w:rsidR="000A78A7" w:rsidRPr="00343036" w:rsidRDefault="000A78A7" w:rsidP="000A78A7">
                            <w:pPr>
                              <w:bidi w:val="0"/>
                              <w:jc w:val="center"/>
                              <w:rPr>
                                <w:rFonts w:asciiTheme="majorBidi" w:hAnsiTheme="majorBidi" w:cstheme="majorBidi"/>
                                <w:color w:val="000000" w:themeColor="text1"/>
                                <w:sz w:val="18"/>
                                <w:szCs w:val="18"/>
                                <w:lang w:val="en-GB"/>
                              </w:rPr>
                            </w:pPr>
                            <w:r w:rsidRPr="00343036">
                              <w:rPr>
                                <w:rFonts w:asciiTheme="majorBidi" w:hAnsiTheme="majorBidi" w:cstheme="majorBidi"/>
                                <w:color w:val="000000" w:themeColor="text1"/>
                                <w:sz w:val="18"/>
                                <w:szCs w:val="18"/>
                                <w:lang w:val="en-GB"/>
                              </w:rPr>
                              <w:t>e5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22308D47" id="Oval 9" o:spid="_x0000_s1051" style="position:absolute;left:0;text-align:left;margin-left:76.65pt;margin-top:103.25pt;width:18.65pt;height:18.6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" fillcolor="white [3212]" strokecolor="black [3213]">
                <v:textbox inset="0,0,0,0">
                  <w:txbxContent>
                    <w:p w14:paraId="0D1EE804" w14:textId="61B6571A" w:rsidR="000A78A7" w:rsidRPr="00343036" w:rsidRDefault="000A78A7" w:rsidP="000A78A7">
                      <w:pPr>
                        <w:bidi w:val="0"/>
                        <w:jc w:val="center"/>
                        <w:rPr>
                          <w:rFonts w:asciiTheme="majorBidi" w:hAnsiTheme="majorBidi" w:cstheme="majorBidi"/>
                          <w:color w:val="000000" w:themeColor="text1"/>
                          <w:sz w:val="18"/>
                          <w:szCs w:val="18"/>
                          <w:lang w:val="en-GB"/>
                        </w:rPr>
                      </w:pPr>
                      <w:r w:rsidRPr="00343036">
                        <w:rPr>
                          <w:rFonts w:asciiTheme="majorBidi" w:hAnsiTheme="majorBidi" w:cstheme="majorBidi"/>
                          <w:color w:val="000000" w:themeColor="text1"/>
                          <w:sz w:val="18"/>
                          <w:szCs w:val="18"/>
                          <w:lang w:val="en-GB"/>
                        </w:rPr>
                        <w:t>e5</w:t>
                      </w:r>
                    </w:p>
                  </w:txbxContent>
                </v:textbox>
              </v:oval>
            </w:pict>
          </mc:Fallback>
        </mc:AlternateContent>
      </w:r>
      <w:r w:rsidR="00354BE8" w:rsidRPr="000A78A7">
        <w:rPr>
          <w:rFonts w:asciiTheme="majorBidi" w:hAnsiTheme="majorBidi" w:cs="B Nazanin"/>
          <w:noProof/>
          <w:sz w:val="20"/>
          <w:szCs w:val="20"/>
        </w:rPr>
        <mc:AlternateContent>
          <mc:Choice Requires="wps">
            <w:drawing>
              <wp:anchor distT="0" distB="0" distL="114300" distR="114300" simplePos="0" relativeHeight="251680768" behindDoc="0" locked="0" layoutInCell="1" allowOverlap="1" wp14:anchorId="37BB8F34" wp14:editId="02B4CDB5">
                <wp:simplePos x="0" y="0"/>
                <wp:positionH relativeFrom="column">
                  <wp:posOffset>4545330</wp:posOffset>
                </wp:positionH>
                <wp:positionV relativeFrom="paragraph">
                  <wp:posOffset>2548255</wp:posOffset>
                </wp:positionV>
                <wp:extent cx="236855" cy="236855"/>
                <wp:effectExtent l="0" t="0" r="10795" b="10795"/>
                <wp:wrapNone/>
                <wp:docPr id="13" name="Oval 13"/>
                <wp:cNvGraphicFramePr/>
                <a:graphic xmlns:a="http://schemas.openxmlformats.org/drawingml/2006/main">
                  <a:graphicData uri="http://schemas.microsoft.com/office/word/2010/wordprocessingShape">
                    <wps:wsp>
                      <wps:cNvSpPr/>
                      <wps:spPr>
                        <a:xfrm>
                          <a:off x="0" y="0"/>
                          <a:ext cx="236855" cy="23685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AEF209" w14:textId="40E5589B"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e4</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37BB8F34" id="Oval 13" o:spid="_x0000_s1052" style="position:absolute;left:0;text-align:left;margin-left:357.9pt;margin-top:200.65pt;width:18.65pt;height:18.6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" fillcolor="white [3212]" strokecolor="black [3213]">
                <v:textbox inset="0,0,0,0">
                  <w:txbxContent>
                    <w:p w14:paraId="26AEF209" w14:textId="40E5589B"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e4</w:t>
                      </w:r>
                    </w:p>
                  </w:txbxContent>
                </v:textbox>
              </v:oval>
            </w:pict>
          </mc:Fallback>
        </mc:AlternateContent>
      </w:r>
      <w:r w:rsidR="00354BE8" w:rsidRPr="000A78A7">
        <w:rPr>
          <w:rFonts w:asciiTheme="majorBidi" w:hAnsiTheme="majorBidi" w:cs="B Nazanin"/>
          <w:noProof/>
          <w:sz w:val="20"/>
          <w:szCs w:val="20"/>
        </w:rPr>
        <mc:AlternateContent>
          <mc:Choice Requires="wps">
            <w:drawing>
              <wp:anchor distT="0" distB="0" distL="114300" distR="114300" simplePos="0" relativeHeight="251674624" behindDoc="0" locked="0" layoutInCell="1" allowOverlap="1" wp14:anchorId="0BF21AE3" wp14:editId="68C11077">
                <wp:simplePos x="0" y="0"/>
                <wp:positionH relativeFrom="column">
                  <wp:posOffset>4532630</wp:posOffset>
                </wp:positionH>
                <wp:positionV relativeFrom="paragraph">
                  <wp:posOffset>83820</wp:posOffset>
                </wp:positionV>
                <wp:extent cx="236855" cy="236855"/>
                <wp:effectExtent l="0" t="0" r="10795" b="10795"/>
                <wp:wrapNone/>
                <wp:docPr id="10" name="Oval 10"/>
                <wp:cNvGraphicFramePr/>
                <a:graphic xmlns:a="http://schemas.openxmlformats.org/drawingml/2006/main">
                  <a:graphicData uri="http://schemas.microsoft.com/office/word/2010/wordprocessingShape">
                    <wps:wsp>
                      <wps:cNvSpPr/>
                      <wps:spPr>
                        <a:xfrm>
                          <a:off x="0" y="0"/>
                          <a:ext cx="236855" cy="23685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B4184C" w14:textId="1293193E"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e1</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BF21AE3" id="Oval 10" o:spid="_x0000_s1053" style="position:absolute;left:0;text-align:left;margin-left:356.9pt;margin-top:6.6pt;width:18.65pt;height:18.6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" fillcolor="white [3212]" strokecolor="black [3213]">
                <v:textbox inset="0,0,0,0">
                  <w:txbxContent>
                    <w:p w14:paraId="52B4184C" w14:textId="1293193E"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e1</w:t>
                      </w:r>
                    </w:p>
                  </w:txbxContent>
                </v:textbox>
              </v:oval>
            </w:pict>
          </mc:Fallback>
        </mc:AlternateContent>
      </w:r>
      <w:r w:rsidR="00354BE8" w:rsidRPr="000A78A7">
        <w:rPr>
          <w:rFonts w:asciiTheme="majorBidi" w:hAnsiTheme="majorBidi" w:cs="B Nazanin"/>
          <w:noProof/>
          <w:sz w:val="20"/>
          <w:szCs w:val="20"/>
        </w:rPr>
        <mc:AlternateContent>
          <mc:Choice Requires="wps">
            <w:drawing>
              <wp:anchor distT="0" distB="0" distL="114300" distR="114300" simplePos="0" relativeHeight="251676672" behindDoc="0" locked="0" layoutInCell="1" allowOverlap="1" wp14:anchorId="136706C0" wp14:editId="4C0DF1FF">
                <wp:simplePos x="0" y="0"/>
                <wp:positionH relativeFrom="column">
                  <wp:posOffset>4533265</wp:posOffset>
                </wp:positionH>
                <wp:positionV relativeFrom="paragraph">
                  <wp:posOffset>847090</wp:posOffset>
                </wp:positionV>
                <wp:extent cx="236855" cy="236855"/>
                <wp:effectExtent l="0" t="0" r="10795" b="10795"/>
                <wp:wrapNone/>
                <wp:docPr id="11" name="Oval 11"/>
                <wp:cNvGraphicFramePr/>
                <a:graphic xmlns:a="http://schemas.openxmlformats.org/drawingml/2006/main">
                  <a:graphicData uri="http://schemas.microsoft.com/office/word/2010/wordprocessingShape">
                    <wps:wsp>
                      <wps:cNvSpPr/>
                      <wps:spPr>
                        <a:xfrm>
                          <a:off x="0" y="0"/>
                          <a:ext cx="236855" cy="23685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6F8A0F" w14:textId="355EE666"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e2</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136706C0" id="Oval 11" o:spid="_x0000_s1054" style="position:absolute;left:0;text-align:left;margin-left:356.95pt;margin-top:66.7pt;width:18.65pt;height:18.6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" fillcolor="white [3212]" strokecolor="black [3213]">
                <v:textbox inset="0,0,0,0">
                  <w:txbxContent>
                    <w:p w14:paraId="7B6F8A0F" w14:textId="355EE666"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e2</w:t>
                      </w:r>
                    </w:p>
                  </w:txbxContent>
                </v:textbox>
              </v:oval>
            </w:pict>
          </mc:Fallback>
        </mc:AlternateContent>
      </w:r>
      <w:r w:rsidR="00354BE8" w:rsidRPr="000A78A7">
        <w:rPr>
          <w:rFonts w:asciiTheme="majorBidi" w:hAnsiTheme="majorBidi" w:cs="B Nazanin"/>
          <w:noProof/>
          <w:sz w:val="20"/>
          <w:szCs w:val="20"/>
        </w:rPr>
        <mc:AlternateContent>
          <mc:Choice Requires="wps">
            <w:drawing>
              <wp:anchor distT="0" distB="0" distL="114300" distR="114300" simplePos="0" relativeHeight="251678720" behindDoc="0" locked="0" layoutInCell="1" allowOverlap="1" wp14:anchorId="7076CACD" wp14:editId="667E7DF5">
                <wp:simplePos x="0" y="0"/>
                <wp:positionH relativeFrom="column">
                  <wp:posOffset>4540885</wp:posOffset>
                </wp:positionH>
                <wp:positionV relativeFrom="paragraph">
                  <wp:posOffset>1651000</wp:posOffset>
                </wp:positionV>
                <wp:extent cx="236855" cy="236855"/>
                <wp:effectExtent l="0" t="0" r="10795" b="10795"/>
                <wp:wrapNone/>
                <wp:docPr id="12" name="Oval 12"/>
                <wp:cNvGraphicFramePr/>
                <a:graphic xmlns:a="http://schemas.openxmlformats.org/drawingml/2006/main">
                  <a:graphicData uri="http://schemas.microsoft.com/office/word/2010/wordprocessingShape">
                    <wps:wsp>
                      <wps:cNvSpPr/>
                      <wps:spPr>
                        <a:xfrm>
                          <a:off x="0" y="0"/>
                          <a:ext cx="236855" cy="236855"/>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0D2D26" w14:textId="3373DD6E"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e3</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7076CACD" id="Oval 12" o:spid="_x0000_s1055" style="position:absolute;left:0;text-align:left;margin-left:357.55pt;margin-top:130pt;width:18.65pt;height:18.6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" fillcolor="white [3212]" strokecolor="black [3213]">
                <v:textbox inset="0,0,0,0">
                  <w:txbxContent>
                    <w:p w14:paraId="030D2D26" w14:textId="3373DD6E" w:rsidR="007A6A53" w:rsidRPr="00343036" w:rsidRDefault="007A6A53" w:rsidP="007A6A53">
                      <w:pPr>
                        <w:bidi w:val="0"/>
                        <w:jc w:val="center"/>
                        <w:rPr>
                          <w:rFonts w:asciiTheme="majorBidi" w:hAnsiTheme="majorBidi" w:cstheme="majorBidi"/>
                          <w:color w:val="000000" w:themeColor="text1"/>
                          <w:sz w:val="18"/>
                          <w:szCs w:val="18"/>
                          <w:lang w:val="en-GB"/>
                        </w:rPr>
                      </w:pPr>
                      <w:r>
                        <w:rPr>
                          <w:rFonts w:asciiTheme="majorBidi" w:hAnsiTheme="majorBidi" w:cstheme="majorBidi"/>
                          <w:color w:val="000000" w:themeColor="text1"/>
                          <w:sz w:val="18"/>
                          <w:szCs w:val="18"/>
                          <w:lang w:val="en-GB"/>
                        </w:rPr>
                        <w:t>e3</w:t>
                      </w:r>
                    </w:p>
                  </w:txbxContent>
                </v:textbox>
              </v:oval>
            </w:pict>
          </mc:Fallback>
        </mc:AlternateContent>
      </w:r>
      <w:r w:rsidR="00061FBE" w:rsidRPr="00363772">
        <w:rPr>
          <w:rFonts w:asciiTheme="majorBidi" w:hAnsiTheme="majorBidi" w:cs="B Nazanin"/>
          <w:noProof/>
          <w:sz w:val="28"/>
          <w:szCs w:val="28"/>
        </w:rPr>
        <mc:AlternateContent>
          <mc:Choice Requires="wps">
            <w:drawing>
              <wp:anchor distT="0" distB="0" distL="114300" distR="114300" simplePos="0" relativeHeight="251663360" behindDoc="0" locked="0" layoutInCell="1" allowOverlap="1" wp14:anchorId="7DB019B6" wp14:editId="0339A372">
                <wp:simplePos x="0" y="0"/>
                <wp:positionH relativeFrom="column">
                  <wp:posOffset>1419860</wp:posOffset>
                </wp:positionH>
                <wp:positionV relativeFrom="paragraph">
                  <wp:posOffset>2191385</wp:posOffset>
                </wp:positionV>
                <wp:extent cx="733425" cy="204470"/>
                <wp:effectExtent l="0" t="0" r="28575" b="24130"/>
                <wp:wrapNone/>
                <wp:docPr id="4" name="Rectangle 4"/>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16438A" w14:textId="38E1C9DF"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خودبزرگ‌بینی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B019B6" id="Rectangle 4" o:spid="_x0000_s1056" style="position:absolute;left:0;text-align:left;margin-left:111.8pt;margin-top:172.55pt;width:57.75pt;height:16.1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" fillcolor="white [3212]" strokecolor="black [3213]">
                <v:textbox inset="0,0,0,0">
                  <w:txbxContent>
                    <w:p w14:paraId="7016438A" w14:textId="38E1C9DF"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خودبزرگ‌بینی</w:t>
                      </w:r>
                    </w:p>
                  </w:txbxContent>
                </v:textbox>
              </v:rect>
            </w:pict>
          </mc:Fallback>
        </mc:AlternateContent>
      </w:r>
      <w:r w:rsidR="00061FBE" w:rsidRPr="00363772">
        <w:rPr>
          <w:rFonts w:asciiTheme="majorBidi" w:hAnsiTheme="majorBidi" w:cs="B Nazanin"/>
          <w:noProof/>
          <w:sz w:val="28"/>
          <w:szCs w:val="28"/>
        </w:rPr>
        <mc:AlternateContent>
          <mc:Choice Requires="wps">
            <w:drawing>
              <wp:anchor distT="0" distB="0" distL="114300" distR="114300" simplePos="0" relativeHeight="251661312" behindDoc="0" locked="0" layoutInCell="1" allowOverlap="1" wp14:anchorId="552A2462" wp14:editId="1C81C4A7">
                <wp:simplePos x="0" y="0"/>
                <wp:positionH relativeFrom="column">
                  <wp:posOffset>1431290</wp:posOffset>
                </wp:positionH>
                <wp:positionV relativeFrom="paragraph">
                  <wp:posOffset>1322070</wp:posOffset>
                </wp:positionV>
                <wp:extent cx="733425" cy="204470"/>
                <wp:effectExtent l="0" t="0" r="28575" b="24130"/>
                <wp:wrapNone/>
                <wp:docPr id="3" name="Rectangle 3"/>
                <wp:cNvGraphicFramePr/>
                <a:graphic xmlns:a="http://schemas.openxmlformats.org/drawingml/2006/main">
                  <a:graphicData uri="http://schemas.microsoft.com/office/word/2010/wordprocessingShape">
                    <wps:wsp>
                      <wps:cNvSpPr/>
                      <wps:spPr>
                        <a:xfrm>
                          <a:off x="0" y="0"/>
                          <a:ext cx="733425" cy="20447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6087C5" w14:textId="48CB98FD"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افسردگی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2A2462" id="Rectangle 3" o:spid="_x0000_s1057" style="position:absolute;left:0;text-align:left;margin-left:112.7pt;margin-top:104.1pt;width:57.75pt;height:16.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" fillcolor="white [3212]" strokecolor="black [3213]">
                <v:textbox inset="0,0,0,0">
                  <w:txbxContent>
                    <w:p w14:paraId="776087C5" w14:textId="48CB98FD" w:rsidR="0034097F" w:rsidRPr="0034097F" w:rsidRDefault="0034097F" w:rsidP="0034097F">
                      <w:pPr>
                        <w:jc w:val="center"/>
                        <w:rPr>
                          <w:rFonts w:cs="B Nazanin"/>
                          <w:color w:val="000000" w:themeColor="text1"/>
                          <w:sz w:val="18"/>
                          <w:szCs w:val="18"/>
                          <w:rtl/>
                          <w:lang w:val="en-GB" w:bidi="fa-IR"/>
                        </w:rPr>
                      </w:pPr>
                      <w:r w:rsidRPr="0034097F">
                        <w:rPr>
                          <w:rFonts w:cs="B Nazanin" w:hint="cs"/>
                          <w:color w:val="000000" w:themeColor="text1"/>
                          <w:sz w:val="18"/>
                          <w:szCs w:val="18"/>
                          <w:rtl/>
                          <w:lang w:val="en-GB" w:bidi="fa-IR"/>
                        </w:rPr>
                        <w:t>افسردگی</w:t>
                      </w:r>
                    </w:p>
                  </w:txbxContent>
                </v:textbox>
              </v:rect>
            </w:pict>
          </mc:Fallback>
        </mc:AlternateContent>
      </w:r>
      <w:r w:rsidR="00363772" w:rsidRPr="00363772">
        <w:rPr>
          <w:rFonts w:asciiTheme="majorBidi" w:hAnsiTheme="majorBidi" w:cs="B Nazanin"/>
          <w:noProof/>
          <w:sz w:val="28"/>
          <w:szCs w:val="28"/>
        </w:rPr>
        <mc:AlternateContent>
          <mc:Choice Requires="wps">
            <w:drawing>
              <wp:anchor distT="0" distB="0" distL="114300" distR="114300" simplePos="0" relativeHeight="251659264" behindDoc="0" locked="0" layoutInCell="1" allowOverlap="1" wp14:anchorId="6DD49704" wp14:editId="6F3AD927">
                <wp:simplePos x="0" y="0"/>
                <wp:positionH relativeFrom="column">
                  <wp:posOffset>1417521</wp:posOffset>
                </wp:positionH>
                <wp:positionV relativeFrom="paragraph">
                  <wp:posOffset>444701</wp:posOffset>
                </wp:positionV>
                <wp:extent cx="733926" cy="204536"/>
                <wp:effectExtent l="0" t="0" r="28575" b="24130"/>
                <wp:wrapNone/>
                <wp:docPr id="2" name="Rectangle 2"/>
                <wp:cNvGraphicFramePr/>
                <a:graphic xmlns:a="http://schemas.openxmlformats.org/drawingml/2006/main">
                  <a:graphicData uri="http://schemas.microsoft.com/office/word/2010/wordprocessingShape">
                    <wps:wsp>
                      <wps:cNvSpPr/>
                      <wps:spPr>
                        <a:xfrm>
                          <a:off x="0" y="0"/>
                          <a:ext cx="733926" cy="204536"/>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452ABC" w14:textId="6CCFFDB7" w:rsidR="00363772" w:rsidRPr="00343036" w:rsidRDefault="00363772" w:rsidP="00363772">
                            <w:pPr>
                              <w:jc w:val="center"/>
                              <w:rPr>
                                <w:rFonts w:cs="B Nazanin"/>
                                <w:color w:val="000000" w:themeColor="text1"/>
                                <w:sz w:val="18"/>
                                <w:szCs w:val="18"/>
                                <w:rtl/>
                                <w:lang w:val="en-GB" w:bidi="fa-IR"/>
                              </w:rPr>
                            </w:pPr>
                            <w:r w:rsidRPr="00343036">
                              <w:rPr>
                                <w:rFonts w:cs="B Nazanin" w:hint="cs"/>
                                <w:color w:val="000000" w:themeColor="text1"/>
                                <w:sz w:val="18"/>
                                <w:szCs w:val="18"/>
                                <w:rtl/>
                                <w:lang w:val="en-GB" w:bidi="fa-IR"/>
                              </w:rPr>
                              <w:t>آسیب‌پذیری</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D49704" id="Rectangle 2" o:spid="_x0000_s1058" style="position:absolute;left:0;text-align:left;margin-left:111.6pt;margin-top:35pt;width:57.8pt;height:16.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" fillcolor="white [3212]" strokecolor="black [3213]">
                <v:textbox inset="0,0,0,0">
                  <w:txbxContent>
                    <w:p w14:paraId="64452ABC" w14:textId="6CCFFDB7" w:rsidR="00363772" w:rsidRPr="00343036" w:rsidRDefault="00363772" w:rsidP="00363772">
                      <w:pPr>
                        <w:jc w:val="center"/>
                        <w:rPr>
                          <w:rFonts w:cs="B Nazanin"/>
                          <w:color w:val="000000" w:themeColor="text1"/>
                          <w:sz w:val="18"/>
                          <w:szCs w:val="18"/>
                          <w:rtl/>
                          <w:lang w:val="en-GB" w:bidi="fa-IR"/>
                        </w:rPr>
                      </w:pPr>
                      <w:r w:rsidRPr="00343036">
                        <w:rPr>
                          <w:rFonts w:cs="B Nazanin" w:hint="cs"/>
                          <w:color w:val="000000" w:themeColor="text1"/>
                          <w:sz w:val="18"/>
                          <w:szCs w:val="18"/>
                          <w:rtl/>
                          <w:lang w:val="en-GB" w:bidi="fa-IR"/>
                        </w:rPr>
                        <w:t>آسیب‌پذیری</w:t>
                      </w:r>
                    </w:p>
                  </w:txbxContent>
                </v:textbox>
              </v:rect>
            </w:pict>
          </mc:Fallback>
        </mc:AlternateContent>
      </w:r>
    </w:p>
    <w:p w14:paraId="71FDF404" w14:textId="3F86879C" w:rsidR="00BB1C60" w:rsidRDefault="00BB1C60" w:rsidP="00D45A9A">
      <w:pPr>
        <w:jc w:val="center"/>
        <w:rPr>
          <w:rFonts w:asciiTheme="majorBidi" w:hAnsiTheme="majorBidi" w:cs="B Nazanin"/>
          <w:noProof/>
          <w:sz w:val="28"/>
          <w:szCs w:val="28"/>
        </w:rPr>
      </w:pPr>
    </w:p>
    <w:p w14:paraId="270D4237" w14:textId="5599263C" w:rsidR="00BB1C60" w:rsidRDefault="00BB1C60" w:rsidP="00D45A9A">
      <w:pPr>
        <w:jc w:val="center"/>
        <w:rPr>
          <w:rFonts w:asciiTheme="majorBidi" w:hAnsiTheme="majorBidi" w:cs="B Nazanin"/>
          <w:noProof/>
          <w:sz w:val="28"/>
          <w:szCs w:val="28"/>
        </w:rPr>
      </w:pPr>
    </w:p>
    <w:p w14:paraId="6F5CBF69" w14:textId="7C4E5546" w:rsidR="00BB1C60" w:rsidRDefault="00BB1C60" w:rsidP="00D45A9A">
      <w:pPr>
        <w:jc w:val="center"/>
        <w:rPr>
          <w:rFonts w:asciiTheme="majorBidi" w:hAnsiTheme="majorBidi" w:cs="B Nazanin"/>
          <w:noProof/>
          <w:sz w:val="28"/>
          <w:szCs w:val="28"/>
        </w:rPr>
      </w:pPr>
    </w:p>
    <w:p w14:paraId="642A587C" w14:textId="0E7806EA" w:rsidR="00BB1C60" w:rsidRDefault="00AC4CC2" w:rsidP="00D45A9A">
      <w:pPr>
        <w:jc w:val="center"/>
        <w:rPr>
          <w:rFonts w:asciiTheme="majorBidi" w:hAnsiTheme="majorBidi" w:cs="B Nazanin"/>
          <w:noProof/>
          <w:sz w:val="28"/>
          <w:szCs w:val="28"/>
        </w:rPr>
      </w:pPr>
      <w:r>
        <w:rPr>
          <w:rFonts w:asciiTheme="majorBidi" w:hAnsiTheme="majorBidi" w:cs="B Nazanin"/>
          <w:noProof/>
          <w:sz w:val="20"/>
          <w:szCs w:val="20"/>
        </w:rPr>
        <mc:AlternateContent>
          <mc:Choice Requires="wps">
            <w:drawing>
              <wp:anchor distT="0" distB="0" distL="114300" distR="114300" simplePos="0" relativeHeight="251771904" behindDoc="0" locked="0" layoutInCell="1" allowOverlap="1" wp14:anchorId="21384C0C" wp14:editId="2311BF19">
                <wp:simplePos x="0" y="0"/>
                <wp:positionH relativeFrom="column">
                  <wp:posOffset>5066665</wp:posOffset>
                </wp:positionH>
                <wp:positionV relativeFrom="paragraph">
                  <wp:posOffset>75565</wp:posOffset>
                </wp:positionV>
                <wp:extent cx="187960" cy="111760"/>
                <wp:effectExtent l="0" t="0" r="2540" b="2540"/>
                <wp:wrapNone/>
                <wp:docPr id="26" name="Rectangle 26"/>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0D0BA7" w14:textId="05CAD17C"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-.31</w:t>
                            </w:r>
                          </w:p>
                          <w:p w14:paraId="5884ED25"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384C0C" id="Rectangle 26" o:spid="_x0000_s1059" style="position:absolute;left:0;text-align:left;margin-left:398.95pt;margin-top:5.95pt;width:14.8pt;height:8.8pt;z-index:251771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" fillcolor="white [3212]" stroked="f">
                <v:textbox inset="0,0,0,0">
                  <w:txbxContent>
                    <w:p w14:paraId="5D0D0BA7" w14:textId="05CAD17C"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-.31</w:t>
                      </w:r>
                    </w:p>
                    <w:p w14:paraId="5884ED25"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v:textbox>
              </v:rect>
            </w:pict>
          </mc:Fallback>
        </mc:AlternateContent>
      </w:r>
    </w:p>
    <w:p w14:paraId="2C0612E7" w14:textId="5EAAFD0D" w:rsidR="00BB1C60" w:rsidRDefault="00BB1C60" w:rsidP="00D45A9A">
      <w:pPr>
        <w:jc w:val="center"/>
        <w:rPr>
          <w:rFonts w:asciiTheme="majorBidi" w:hAnsiTheme="majorBidi" w:cs="B Nazanin"/>
          <w:noProof/>
          <w:sz w:val="28"/>
          <w:szCs w:val="28"/>
        </w:rPr>
      </w:pPr>
    </w:p>
    <w:p w14:paraId="2E291786" w14:textId="60BAC2BF" w:rsidR="00BB1C60" w:rsidRDefault="00AC4CC2" w:rsidP="00D45A9A">
      <w:pPr>
        <w:jc w:val="center"/>
        <w:rPr>
          <w:rFonts w:asciiTheme="majorBidi" w:hAnsiTheme="majorBidi" w:cs="B Nazanin"/>
          <w:noProof/>
          <w:sz w:val="28"/>
          <w:szCs w:val="28"/>
        </w:rPr>
      </w:pPr>
      <w:r>
        <w:rPr>
          <w:rFonts w:asciiTheme="majorBidi" w:hAnsiTheme="majorBidi" w:cs="B Nazanin"/>
          <w:noProof/>
          <w:sz w:val="20"/>
          <w:szCs w:val="20"/>
        </w:rPr>
        <mc:AlternateContent>
          <mc:Choice Requires="wps">
            <w:drawing>
              <wp:anchor distT="0" distB="0" distL="114300" distR="114300" simplePos="0" relativeHeight="251770880" behindDoc="0" locked="0" layoutInCell="1" allowOverlap="1" wp14:anchorId="0E82D2ED" wp14:editId="58CB85EE">
                <wp:simplePos x="0" y="0"/>
                <wp:positionH relativeFrom="column">
                  <wp:posOffset>5269865</wp:posOffset>
                </wp:positionH>
                <wp:positionV relativeFrom="paragraph">
                  <wp:posOffset>35560</wp:posOffset>
                </wp:positionV>
                <wp:extent cx="187960" cy="111760"/>
                <wp:effectExtent l="0" t="0" r="2540" b="2540"/>
                <wp:wrapNone/>
                <wp:docPr id="27" name="Rectangle 27"/>
                <wp:cNvGraphicFramePr/>
                <a:graphic xmlns:a="http://schemas.openxmlformats.org/drawingml/2006/main">
                  <a:graphicData uri="http://schemas.microsoft.com/office/word/2010/wordprocessingShape">
                    <wps:wsp>
                      <wps:cNvSpPr/>
                      <wps:spPr>
                        <a:xfrm>
                          <a:off x="0" y="0"/>
                          <a:ext cx="187960" cy="111760"/>
                        </a:xfrm>
                        <a:prstGeom prst="rect">
                          <a:avLst/>
                        </a:prstGeom>
                        <a:solidFill>
                          <a:schemeClr val="bg1"/>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F4AC2" w14:textId="25027CFD"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-.27</w:t>
                            </w:r>
                          </w:p>
                          <w:p w14:paraId="0BD3ADCD"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82D2ED" id="Rectangle 27" o:spid="_x0000_s1060" style="position:absolute;left:0;text-align:left;margin-left:414.95pt;margin-top:2.8pt;width:14.8pt;height:8.8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" fillcolor="white [3212]" stroked="f">
                <v:textbox inset="0,0,0,0">
                  <w:txbxContent>
                    <w:p w14:paraId="1CAF4AC2" w14:textId="25027CFD" w:rsidR="003019E1" w:rsidRPr="00427B8A" w:rsidRDefault="003019E1" w:rsidP="003019E1">
                      <w:pPr>
                        <w:bidi w:val="0"/>
                        <w:jc w:val="center"/>
                        <w:rPr>
                          <w:rFonts w:asciiTheme="majorBidi" w:hAnsiTheme="majorBidi" w:cstheme="majorBidi"/>
                          <w:color w:val="000000" w:themeColor="text1"/>
                          <w:sz w:val="16"/>
                          <w:szCs w:val="16"/>
                          <w:lang w:val="en-GB"/>
                        </w:rPr>
                      </w:pPr>
                      <w:r>
                        <w:rPr>
                          <w:rFonts w:asciiTheme="majorBidi" w:hAnsiTheme="majorBidi" w:cstheme="majorBidi"/>
                          <w:color w:val="000000" w:themeColor="text1"/>
                          <w:sz w:val="16"/>
                          <w:szCs w:val="16"/>
                          <w:lang w:val="en-GB"/>
                        </w:rPr>
                        <w:t>-.27</w:t>
                      </w:r>
                    </w:p>
                    <w:p w14:paraId="0BD3ADCD" w14:textId="77777777" w:rsidR="003019E1" w:rsidRPr="00427B8A" w:rsidRDefault="003019E1" w:rsidP="003019E1">
                      <w:pPr>
                        <w:bidi w:val="0"/>
                        <w:jc w:val="center"/>
                        <w:rPr>
                          <w:rFonts w:asciiTheme="majorBidi" w:hAnsiTheme="majorBidi" w:cstheme="majorBidi"/>
                          <w:color w:val="000000" w:themeColor="text1"/>
                          <w:sz w:val="16"/>
                          <w:szCs w:val="16"/>
                          <w:lang w:val="en-GB"/>
                        </w:rPr>
                      </w:pPr>
                    </w:p>
                  </w:txbxContent>
                </v:textbox>
              </v:rect>
            </w:pict>
          </mc:Fallback>
        </mc:AlternateContent>
      </w:r>
    </w:p>
    <w:p w14:paraId="68EC2ADD" w14:textId="1F4BA52C" w:rsidR="00BB1C60" w:rsidRDefault="001C3078" w:rsidP="00D45A9A">
      <w:pPr>
        <w:jc w:val="center"/>
        <w:rPr>
          <w:rFonts w:asciiTheme="majorBidi" w:hAnsiTheme="majorBidi" w:cs="B Nazanin"/>
          <w:noProof/>
          <w:sz w:val="28"/>
          <w:szCs w:val="28"/>
        </w:rPr>
      </w:pPr>
      <w:r>
        <w:rPr>
          <w:rFonts w:asciiTheme="majorBidi" w:hAnsiTheme="majorBidi" w:cs="B Nazanin"/>
          <w:noProof/>
          <w:sz w:val="28"/>
          <w:szCs w:val="28"/>
        </w:rPr>
        <mc:AlternateContent>
          <mc:Choice Requires="wps">
            <w:drawing>
              <wp:anchor distT="0" distB="0" distL="114300" distR="114300" simplePos="0" relativeHeight="251786240" behindDoc="0" locked="0" layoutInCell="1" allowOverlap="1" wp14:anchorId="340C57CF" wp14:editId="33F273D2">
                <wp:simplePos x="0" y="0"/>
                <wp:positionH relativeFrom="column">
                  <wp:posOffset>4770120</wp:posOffset>
                </wp:positionH>
                <wp:positionV relativeFrom="paragraph">
                  <wp:posOffset>161290</wp:posOffset>
                </wp:positionV>
                <wp:extent cx="9525" cy="863600"/>
                <wp:effectExtent l="38100" t="38100" r="257175" b="69850"/>
                <wp:wrapNone/>
                <wp:docPr id="14" name="Connector: Curved 14"/>
                <wp:cNvGraphicFramePr/>
                <a:graphic xmlns:a="http://schemas.openxmlformats.org/drawingml/2006/main">
                  <a:graphicData uri="http://schemas.microsoft.com/office/word/2010/wordprocessingShape">
                    <wps:wsp>
                      <wps:cNvCnPr/>
                      <wps:spPr>
                        <a:xfrm>
                          <a:off x="0" y="0"/>
                          <a:ext cx="9525" cy="863600"/>
                        </a:xfrm>
                        <a:prstGeom prst="curvedConnector3">
                          <a:avLst>
                            <a:gd name="adj1" fmla="val 2556672"/>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165FB6" id="Connector: Curved 14" o:spid="_x0000_s1026" type="#_x0000_t38" style="position:absolute;margin-left:375.6pt;margin-top:12.7pt;width:.75pt;height:68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" adj="552241" strokecolor="black [3213]">
                <v:stroke startarrow="block" endarrow="block"/>
              </v:shape>
            </w:pict>
          </mc:Fallback>
        </mc:AlternateContent>
      </w:r>
    </w:p>
    <w:p w14:paraId="3BC1ADAC" w14:textId="12D75984" w:rsidR="00BB1C60" w:rsidRDefault="00BB1C60" w:rsidP="00D45A9A">
      <w:pPr>
        <w:jc w:val="center"/>
        <w:rPr>
          <w:rFonts w:asciiTheme="majorBidi" w:hAnsiTheme="majorBidi" w:cs="B Nazanin"/>
          <w:noProof/>
          <w:sz w:val="28"/>
          <w:szCs w:val="28"/>
        </w:rPr>
      </w:pPr>
    </w:p>
    <w:p w14:paraId="6A91E209" w14:textId="4F93DD66" w:rsidR="00BB1C60" w:rsidRDefault="00BB1C60" w:rsidP="00D45A9A">
      <w:pPr>
        <w:jc w:val="center"/>
        <w:rPr>
          <w:rFonts w:asciiTheme="majorBidi" w:hAnsiTheme="majorBidi" w:cs="B Nazanin"/>
          <w:noProof/>
          <w:sz w:val="28"/>
          <w:szCs w:val="28"/>
        </w:rPr>
      </w:pPr>
    </w:p>
    <w:p w14:paraId="76A16E37" w14:textId="539ED53A" w:rsidR="00BB1C60" w:rsidRDefault="00BB1C60" w:rsidP="00D45A9A">
      <w:pPr>
        <w:jc w:val="center"/>
        <w:rPr>
          <w:rFonts w:asciiTheme="majorBidi" w:hAnsiTheme="majorBidi" w:cs="B Nazanin"/>
          <w:noProof/>
          <w:sz w:val="28"/>
          <w:szCs w:val="28"/>
        </w:rPr>
      </w:pPr>
    </w:p>
    <w:p w14:paraId="0F6705FD" w14:textId="77777777" w:rsidR="00BB1C60" w:rsidRDefault="00BB1C60" w:rsidP="00D45A9A">
      <w:pPr>
        <w:jc w:val="center"/>
        <w:rPr>
          <w:rFonts w:asciiTheme="majorBidi" w:hAnsiTheme="majorBidi" w:cs="B Nazanin"/>
          <w:sz w:val="28"/>
          <w:szCs w:val="28"/>
          <w:lang w:bidi="fa-IR"/>
        </w:rPr>
      </w:pPr>
    </w:p>
    <w:p w14:paraId="0425B30D" w14:textId="35463209" w:rsidR="00D45A9A" w:rsidRPr="00523983" w:rsidRDefault="00D45A9A" w:rsidP="00D45A9A">
      <w:pPr>
        <w:jc w:val="center"/>
        <w:rPr>
          <w:rFonts w:asciiTheme="majorBidi" w:hAnsiTheme="majorBidi" w:cs="B Nazanin"/>
          <w:sz w:val="36"/>
          <w:szCs w:val="36"/>
          <w:rtl/>
          <w:lang w:bidi="fa-IR"/>
        </w:rPr>
      </w:pPr>
      <w:bookmarkStart w:id="1" w:name="_Toc365809966"/>
      <w:r w:rsidRPr="00523983">
        <w:rPr>
          <w:rFonts w:asciiTheme="majorBidi" w:hAnsiTheme="majorBidi" w:cs="B Nazanin" w:hint="cs"/>
          <w:rtl/>
        </w:rPr>
        <w:t>شکل 1</w:t>
      </w:r>
      <w:bookmarkEnd w:id="1"/>
      <w:r w:rsidR="00276097" w:rsidRPr="00523983">
        <w:rPr>
          <w:rFonts w:asciiTheme="majorBidi" w:hAnsiTheme="majorBidi" w:cs="B Nazanin" w:hint="cs"/>
          <w:rtl/>
        </w:rPr>
        <w:t>-</w:t>
      </w:r>
      <w:r w:rsidRPr="00523983">
        <w:rPr>
          <w:rFonts w:asciiTheme="majorBidi" w:hAnsiTheme="majorBidi" w:cs="B Nazanin" w:hint="cs"/>
          <w:rtl/>
        </w:rPr>
        <w:t xml:space="preserve"> پارامترهای استاندارد در مدل ساختاری پژوهش</w:t>
      </w:r>
    </w:p>
    <w:p w14:paraId="2695BE23" w14:textId="77777777" w:rsidR="00207C11" w:rsidRPr="00523983" w:rsidRDefault="00207C11" w:rsidP="00D45A9A">
      <w:pPr>
        <w:spacing w:line="240" w:lineRule="auto"/>
        <w:jc w:val="lowKashida"/>
        <w:rPr>
          <w:rFonts w:asciiTheme="majorBidi" w:hAnsiTheme="majorBidi" w:cs="B Nazanin"/>
          <w:sz w:val="24"/>
          <w:szCs w:val="24"/>
          <w:rtl/>
          <w:lang w:bidi="fa-IR"/>
        </w:rPr>
        <w:sectPr w:rsidR="00207C11" w:rsidRPr="00523983" w:rsidSect="00207C11">
          <w:footnotePr>
            <w:numRestart w:val="eachPage"/>
          </w:footnotePr>
          <w:type w:val="continuous"/>
          <w:pgSz w:w="11906" w:h="16838" w:code="9"/>
          <w:pgMar w:top="1701" w:right="1134" w:bottom="1701" w:left="1134" w:header="720" w:footer="720" w:gutter="0"/>
          <w:cols w:space="567"/>
          <w:bidi/>
          <w:docGrid w:linePitch="360"/>
          <w15:footnoteColumns w:val="2"/>
        </w:sectPr>
      </w:pPr>
    </w:p>
    <w:p w14:paraId="35529B5E" w14:textId="0D76EE04" w:rsidR="00D45A9A" w:rsidRPr="00523983" w:rsidRDefault="00D45A9A" w:rsidP="00D45A9A">
      <w:pPr>
        <w:spacing w:line="240" w:lineRule="auto"/>
        <w:jc w:val="lowKashida"/>
        <w:rPr>
          <w:rFonts w:ascii="Times New Roman" w:hAnsi="Times New Roman" w:cs="Times New Roman"/>
          <w:sz w:val="24"/>
          <w:szCs w:val="24"/>
          <w:lang w:eastAsia="en-GB"/>
        </w:rPr>
      </w:pPr>
      <w:r w:rsidRPr="00523983">
        <w:rPr>
          <w:rFonts w:asciiTheme="majorBidi" w:hAnsiTheme="majorBidi" w:cs="B Nazanin" w:hint="cs"/>
          <w:sz w:val="24"/>
          <w:szCs w:val="24"/>
          <w:rtl/>
          <w:lang w:bidi="fa-IR"/>
        </w:rPr>
        <w:t>شکل فوق نشان می‌دهد که مجموع مجذور همبستگی‌های چندگانه (</w:t>
      </w:r>
      <w:r w:rsidRPr="00523983">
        <w:rPr>
          <w:rFonts w:asciiTheme="majorBidi" w:hAnsiTheme="majorBidi" w:cs="B Nazanin"/>
          <w:lang w:bidi="fa-IR"/>
        </w:rPr>
        <w:t>R</w:t>
      </w:r>
      <w:r w:rsidRPr="00523983">
        <w:rPr>
          <w:rFonts w:asciiTheme="majorBidi" w:hAnsiTheme="majorBidi" w:cs="B Nazanin"/>
          <w:sz w:val="24"/>
          <w:szCs w:val="24"/>
          <w:vertAlign w:val="superscript"/>
          <w:lang w:bidi="fa-IR"/>
        </w:rPr>
        <w:t>2</w:t>
      </w:r>
      <w:r w:rsidRPr="00523983">
        <w:rPr>
          <w:rFonts w:asciiTheme="majorBidi" w:hAnsiTheme="majorBidi" w:cs="B Nazanin" w:hint="cs"/>
          <w:sz w:val="24"/>
          <w:szCs w:val="24"/>
          <w:rtl/>
          <w:lang w:bidi="fa-IR"/>
        </w:rPr>
        <w:t>) برای متغیر افسردگی برابر با 50/0 است. این موضوع بیانگر آن است که ابعاد خودشیفتگی، ذهنی‌سازی، اعتماد، بی‌اعتمادی و ساده‌لوحی معرفتی در مجموع 50 درصد از واریانس افسردگی را تبیین می‌کند.</w:t>
      </w:r>
    </w:p>
    <w:p w14:paraId="3D1F2DFB" w14:textId="77777777" w:rsidR="00D45A9A" w:rsidRPr="00FD1600" w:rsidRDefault="00D45A9A" w:rsidP="00D45A9A">
      <w:pPr>
        <w:jc w:val="lowKashida"/>
        <w:rPr>
          <w:rFonts w:asciiTheme="majorBidi" w:hAnsiTheme="majorBidi" w:cs="B Nazanin"/>
          <w:b/>
          <w:bCs/>
          <w:sz w:val="24"/>
          <w:szCs w:val="24"/>
          <w:rtl/>
          <w:lang w:bidi="fa-IR"/>
        </w:rPr>
      </w:pPr>
      <w:r w:rsidRPr="00FD1600">
        <w:rPr>
          <w:rFonts w:asciiTheme="majorBidi" w:hAnsiTheme="majorBidi" w:cs="B Nazanin" w:hint="cs"/>
          <w:b/>
          <w:bCs/>
          <w:sz w:val="24"/>
          <w:szCs w:val="24"/>
          <w:rtl/>
          <w:lang w:bidi="fa-IR"/>
        </w:rPr>
        <w:t>بحث</w:t>
      </w:r>
    </w:p>
    <w:p w14:paraId="64F63C41" w14:textId="2200548B" w:rsidR="00445324" w:rsidRPr="004E574F" w:rsidRDefault="00445324" w:rsidP="004E574F">
      <w:pPr>
        <w:jc w:val="lowKashida"/>
        <w:rPr>
          <w:rFonts w:cs="B Nazanin"/>
        </w:rPr>
      </w:pPr>
      <w:r w:rsidRPr="00FD1600">
        <w:rPr>
          <w:rFonts w:asciiTheme="majorBidi" w:hAnsiTheme="majorBidi" w:cs="B Nazanin"/>
          <w:sz w:val="24"/>
          <w:szCs w:val="24"/>
          <w:rtl/>
          <w:lang w:bidi="fa-IR"/>
        </w:rPr>
        <w:t>بر اساس تحل</w:t>
      </w:r>
      <w:r w:rsidRPr="00FD1600">
        <w:rPr>
          <w:rFonts w:asciiTheme="majorBidi" w:hAnsiTheme="majorBidi" w:cs="B Nazanin" w:hint="cs"/>
          <w:sz w:val="24"/>
          <w:szCs w:val="24"/>
          <w:rtl/>
          <w:lang w:bidi="fa-IR"/>
        </w:rPr>
        <w:t>ی</w:t>
      </w:r>
      <w:r w:rsidRPr="00FD1600">
        <w:rPr>
          <w:rFonts w:asciiTheme="majorBidi" w:hAnsiTheme="majorBidi" w:cs="B Nazanin" w:hint="eastAsia"/>
          <w:sz w:val="24"/>
          <w:szCs w:val="24"/>
          <w:rtl/>
          <w:lang w:bidi="fa-IR"/>
        </w:rPr>
        <w:t>ل</w:t>
      </w:r>
      <w:r w:rsidRPr="00FD1600">
        <w:rPr>
          <w:rFonts w:asciiTheme="majorBidi" w:hAnsiTheme="majorBidi" w:cs="B Nazanin"/>
          <w:sz w:val="24"/>
          <w:szCs w:val="24"/>
          <w:rtl/>
          <w:lang w:bidi="fa-IR"/>
        </w:rPr>
        <w:t xml:space="preserve"> مس</w:t>
      </w:r>
      <w:r w:rsidRPr="00FD1600">
        <w:rPr>
          <w:rFonts w:asciiTheme="majorBidi" w:hAnsiTheme="majorBidi" w:cs="B Nazanin" w:hint="cs"/>
          <w:sz w:val="24"/>
          <w:szCs w:val="24"/>
          <w:rtl/>
          <w:lang w:bidi="fa-IR"/>
        </w:rPr>
        <w:t>ی</w:t>
      </w:r>
      <w:r w:rsidRPr="00FD1600">
        <w:rPr>
          <w:rFonts w:asciiTheme="majorBidi" w:hAnsiTheme="majorBidi" w:cs="B Nazanin" w:hint="eastAsia"/>
          <w:sz w:val="24"/>
          <w:szCs w:val="24"/>
          <w:rtl/>
          <w:lang w:bidi="fa-IR"/>
        </w:rPr>
        <w:t>ر</w:t>
      </w:r>
      <w:r w:rsidRPr="00FD1600">
        <w:rPr>
          <w:rFonts w:asciiTheme="majorBidi" w:hAnsiTheme="majorBidi" w:cs="B Nazanin"/>
          <w:sz w:val="24"/>
          <w:szCs w:val="24"/>
          <w:rtl/>
          <w:lang w:bidi="fa-IR"/>
        </w:rPr>
        <w:t xml:space="preserve"> مشخص شد </w:t>
      </w:r>
      <w:r w:rsidR="006F27EA" w:rsidRPr="00FD1600">
        <w:rPr>
          <w:rFonts w:asciiTheme="majorBidi" w:hAnsiTheme="majorBidi" w:cs="B Nazanin"/>
          <w:sz w:val="24"/>
          <w:szCs w:val="24"/>
          <w:rtl/>
          <w:lang w:bidi="fa-IR"/>
        </w:rPr>
        <w:t>که هر دو بعد خودش</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فتگ</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sz w:val="24"/>
          <w:szCs w:val="24"/>
          <w:rtl/>
          <w:lang w:bidi="fa-IR"/>
        </w:rPr>
        <w:t xml:space="preserve"> از طر</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ق</w:t>
      </w:r>
      <w:r w:rsidR="006F27EA" w:rsidRPr="00FD1600">
        <w:rPr>
          <w:rFonts w:asciiTheme="majorBidi" w:hAnsiTheme="majorBidi" w:cs="B Nazanin"/>
          <w:sz w:val="24"/>
          <w:szCs w:val="24"/>
          <w:rtl/>
          <w:lang w:bidi="fa-IR"/>
        </w:rPr>
        <w:t xml:space="preserve"> کاهش ظرف</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ت</w:t>
      </w:r>
      <w:r w:rsidR="006F27EA" w:rsidRPr="00FD1600">
        <w:rPr>
          <w:rFonts w:asciiTheme="majorBidi" w:hAnsiTheme="majorBidi" w:cs="B Nazanin"/>
          <w:sz w:val="24"/>
          <w:szCs w:val="24"/>
          <w:rtl/>
          <w:lang w:bidi="fa-IR"/>
        </w:rPr>
        <w:t xml:space="preserve"> ذهن</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ساز</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sz w:val="24"/>
          <w:szCs w:val="24"/>
          <w:rtl/>
          <w:lang w:bidi="fa-IR"/>
        </w:rPr>
        <w:t xml:space="preserve"> و افزا</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ش</w:t>
      </w:r>
      <w:r w:rsidR="006F27EA" w:rsidRPr="00FD1600">
        <w:rPr>
          <w:rFonts w:asciiTheme="majorBidi" w:hAnsiTheme="majorBidi" w:cs="B Nazanin"/>
          <w:sz w:val="24"/>
          <w:szCs w:val="24"/>
          <w:rtl/>
          <w:lang w:bidi="fa-IR"/>
        </w:rPr>
        <w:t xml:space="preserve"> ب</w:t>
      </w:r>
      <w:r w:rsidR="006F27EA" w:rsidRPr="00FD1600">
        <w:rPr>
          <w:rFonts w:asciiTheme="majorBidi" w:hAnsiTheme="majorBidi" w:cs="B Nazanin" w:hint="cs"/>
          <w:sz w:val="24"/>
          <w:szCs w:val="24"/>
          <w:rtl/>
          <w:lang w:bidi="fa-IR"/>
        </w:rPr>
        <w:t>ی‌</w:t>
      </w:r>
      <w:r w:rsidR="006F27EA" w:rsidRPr="00FD1600">
        <w:rPr>
          <w:rFonts w:asciiTheme="majorBidi" w:hAnsiTheme="majorBidi" w:cs="B Nazanin" w:hint="eastAsia"/>
          <w:sz w:val="24"/>
          <w:szCs w:val="24"/>
          <w:rtl/>
          <w:lang w:bidi="fa-IR"/>
        </w:rPr>
        <w:t>اعتماد</w:t>
      </w:r>
      <w:r w:rsidR="006F27EA" w:rsidRPr="00FD1600">
        <w:rPr>
          <w:rFonts w:asciiTheme="majorBidi" w:hAnsiTheme="majorBidi" w:cs="B Nazanin" w:hint="cs"/>
          <w:sz w:val="24"/>
          <w:szCs w:val="24"/>
          <w:rtl/>
          <w:lang w:bidi="fa-IR"/>
        </w:rPr>
        <w:t>ی</w:t>
      </w:r>
      <w:r w:rsidR="006F27EA" w:rsidRPr="00523983">
        <w:rPr>
          <w:rFonts w:asciiTheme="majorBidi" w:hAnsiTheme="majorBidi" w:cs="B Nazanin"/>
          <w:sz w:val="24"/>
          <w:szCs w:val="24"/>
          <w:rtl/>
          <w:lang w:bidi="fa-IR"/>
        </w:rPr>
        <w:t xml:space="preserve"> معرفت</w:t>
      </w:r>
      <w:r w:rsidR="006F27EA" w:rsidRPr="00523983">
        <w:rPr>
          <w:rFonts w:asciiTheme="majorBidi" w:hAnsiTheme="majorBidi" w:cs="B Nazanin" w:hint="cs"/>
          <w:sz w:val="24"/>
          <w:szCs w:val="24"/>
          <w:rtl/>
          <w:lang w:bidi="fa-IR"/>
        </w:rPr>
        <w:t>ی</w:t>
      </w:r>
      <w:r w:rsidR="006F27EA" w:rsidRPr="00523983">
        <w:rPr>
          <w:rFonts w:asciiTheme="majorBidi" w:hAnsiTheme="majorBidi" w:cs="B Nazanin" w:hint="eastAsia"/>
          <w:sz w:val="24"/>
          <w:szCs w:val="24"/>
          <w:rtl/>
          <w:lang w:bidi="fa-IR"/>
        </w:rPr>
        <w:t>،</w:t>
      </w:r>
      <w:r w:rsidR="006F27EA" w:rsidRPr="00523983">
        <w:rPr>
          <w:rFonts w:asciiTheme="majorBidi" w:hAnsiTheme="majorBidi" w:cs="B Nazanin"/>
          <w:sz w:val="24"/>
          <w:szCs w:val="24"/>
          <w:rtl/>
          <w:lang w:bidi="fa-IR"/>
        </w:rPr>
        <w:t xml:space="preserve"> اثر غ</w:t>
      </w:r>
      <w:r w:rsidR="006F27EA" w:rsidRPr="00523983">
        <w:rPr>
          <w:rFonts w:asciiTheme="majorBidi" w:hAnsiTheme="majorBidi" w:cs="B Nazanin" w:hint="cs"/>
          <w:sz w:val="24"/>
          <w:szCs w:val="24"/>
          <w:rtl/>
          <w:lang w:bidi="fa-IR"/>
        </w:rPr>
        <w:t>ی</w:t>
      </w:r>
      <w:r w:rsidR="006F27EA" w:rsidRPr="00523983">
        <w:rPr>
          <w:rFonts w:asciiTheme="majorBidi" w:hAnsiTheme="majorBidi" w:cs="B Nazanin" w:hint="eastAsia"/>
          <w:sz w:val="24"/>
          <w:szCs w:val="24"/>
          <w:rtl/>
          <w:lang w:bidi="fa-IR"/>
        </w:rPr>
        <w:t>ر</w:t>
      </w:r>
      <w:r w:rsidR="006F27EA" w:rsidRPr="00523983">
        <w:rPr>
          <w:rFonts w:asciiTheme="majorBidi" w:hAnsiTheme="majorBidi" w:cs="B Nazanin"/>
          <w:sz w:val="24"/>
          <w:szCs w:val="24"/>
          <w:rtl/>
          <w:lang w:bidi="fa-IR"/>
        </w:rPr>
        <w:t xml:space="preserve"> مستق</w:t>
      </w:r>
      <w:r w:rsidR="006F27EA" w:rsidRPr="00523983">
        <w:rPr>
          <w:rFonts w:asciiTheme="majorBidi" w:hAnsiTheme="majorBidi" w:cs="B Nazanin" w:hint="cs"/>
          <w:sz w:val="24"/>
          <w:szCs w:val="24"/>
          <w:rtl/>
          <w:lang w:bidi="fa-IR"/>
        </w:rPr>
        <w:t>ی</w:t>
      </w:r>
      <w:r w:rsidR="006F27EA" w:rsidRPr="00523983">
        <w:rPr>
          <w:rFonts w:asciiTheme="majorBidi" w:hAnsiTheme="majorBidi" w:cs="B Nazanin" w:hint="eastAsia"/>
          <w:sz w:val="24"/>
          <w:szCs w:val="24"/>
          <w:rtl/>
          <w:lang w:bidi="fa-IR"/>
        </w:rPr>
        <w:t>م</w:t>
      </w:r>
      <w:r w:rsidR="006F27EA" w:rsidRPr="00523983">
        <w:rPr>
          <w:rFonts w:asciiTheme="majorBidi" w:hAnsiTheme="majorBidi" w:cs="B Nazanin"/>
          <w:sz w:val="24"/>
          <w:szCs w:val="24"/>
          <w:rtl/>
          <w:lang w:bidi="fa-IR"/>
        </w:rPr>
        <w:t xml:space="preserve"> مثبت</w:t>
      </w:r>
      <w:r w:rsidR="00F6406A">
        <w:rPr>
          <w:rFonts w:asciiTheme="majorBidi" w:hAnsiTheme="majorBidi" w:cs="B Nazanin" w:hint="cs"/>
          <w:sz w:val="24"/>
          <w:szCs w:val="24"/>
          <w:rtl/>
          <w:lang w:bidi="fa-IR"/>
        </w:rPr>
        <w:t xml:space="preserve"> و</w:t>
      </w:r>
      <w:r w:rsidR="006F27EA" w:rsidRPr="00523983">
        <w:rPr>
          <w:rFonts w:asciiTheme="majorBidi" w:hAnsiTheme="majorBidi" w:cs="B Nazanin"/>
          <w:sz w:val="24"/>
          <w:szCs w:val="24"/>
          <w:rtl/>
          <w:lang w:bidi="fa-IR"/>
        </w:rPr>
        <w:t xml:space="preserve"> معنادار</w:t>
      </w:r>
      <w:r w:rsidR="006F27EA" w:rsidRPr="00523983">
        <w:rPr>
          <w:rFonts w:asciiTheme="majorBidi" w:hAnsiTheme="majorBidi" w:cs="B Nazanin" w:hint="cs"/>
          <w:sz w:val="24"/>
          <w:szCs w:val="24"/>
          <w:rtl/>
          <w:lang w:bidi="fa-IR"/>
        </w:rPr>
        <w:t>ی</w:t>
      </w:r>
      <w:r w:rsidR="006F27EA" w:rsidRPr="00523983">
        <w:rPr>
          <w:rFonts w:asciiTheme="majorBidi" w:hAnsiTheme="majorBidi" w:cs="B Nazanin"/>
          <w:sz w:val="24"/>
          <w:szCs w:val="24"/>
          <w:rtl/>
          <w:lang w:bidi="fa-IR"/>
        </w:rPr>
        <w:t xml:space="preserve"> بر افسردگ</w:t>
      </w:r>
      <w:r w:rsidR="006F27EA" w:rsidRPr="00523983">
        <w:rPr>
          <w:rFonts w:asciiTheme="majorBidi" w:hAnsiTheme="majorBidi" w:cs="B Nazanin" w:hint="cs"/>
          <w:sz w:val="24"/>
          <w:szCs w:val="24"/>
          <w:rtl/>
          <w:lang w:bidi="fa-IR"/>
        </w:rPr>
        <w:t>ی</w:t>
      </w:r>
      <w:r w:rsidR="006F27EA" w:rsidRPr="00523983">
        <w:rPr>
          <w:rFonts w:asciiTheme="majorBidi" w:hAnsiTheme="majorBidi" w:cs="B Nazanin"/>
          <w:sz w:val="24"/>
          <w:szCs w:val="24"/>
          <w:rtl/>
          <w:lang w:bidi="fa-IR"/>
        </w:rPr>
        <w:t xml:space="preserve"> دارند</w:t>
      </w:r>
      <w:r w:rsidR="005F41C0" w:rsidRPr="00523983">
        <w:rPr>
          <w:rFonts w:asciiTheme="majorBidi" w:hAnsiTheme="majorBidi" w:cs="B Nazanin" w:hint="cs"/>
          <w:sz w:val="24"/>
          <w:szCs w:val="24"/>
          <w:rtl/>
          <w:lang w:bidi="fa-IR"/>
        </w:rPr>
        <w:t>.</w:t>
      </w:r>
      <w:r w:rsidR="002769C8" w:rsidRPr="00523983">
        <w:rPr>
          <w:rFonts w:cs="B Nazanin" w:hint="cs"/>
          <w:rtl/>
        </w:rPr>
        <w:t xml:space="preserve"> </w:t>
      </w:r>
      <w:r w:rsidR="00CB4841" w:rsidRPr="00523983">
        <w:rPr>
          <w:rFonts w:cs="B Nazanin" w:hint="cs"/>
          <w:rtl/>
        </w:rPr>
        <w:t xml:space="preserve">این </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افته</w:t>
      </w:r>
      <w:r w:rsidR="002769C8" w:rsidRPr="00523983">
        <w:rPr>
          <w:rFonts w:asciiTheme="majorBidi" w:hAnsiTheme="majorBidi" w:cs="B Nazanin"/>
          <w:sz w:val="24"/>
          <w:szCs w:val="24"/>
          <w:rtl/>
          <w:lang w:bidi="fa-IR"/>
        </w:rPr>
        <w:t xml:space="preserve"> با </w:t>
      </w:r>
      <w:r w:rsidR="00F6406A">
        <w:rPr>
          <w:rFonts w:asciiTheme="majorBidi" w:hAnsiTheme="majorBidi" w:cs="B Nazanin" w:hint="cs"/>
          <w:sz w:val="24"/>
          <w:szCs w:val="24"/>
          <w:rtl/>
          <w:lang w:bidi="fa-IR"/>
        </w:rPr>
        <w:t xml:space="preserve">نتایج </w:t>
      </w:r>
      <w:r w:rsidR="002769C8" w:rsidRPr="00523983">
        <w:rPr>
          <w:rFonts w:asciiTheme="majorBidi" w:hAnsiTheme="majorBidi" w:cs="B Nazanin"/>
          <w:sz w:val="24"/>
          <w:szCs w:val="24"/>
          <w:rtl/>
          <w:lang w:bidi="fa-IR"/>
        </w:rPr>
        <w:t>پژوهش‌ها</w:t>
      </w:r>
      <w:r w:rsidR="002769C8" w:rsidRPr="00523983">
        <w:rPr>
          <w:rFonts w:asciiTheme="majorBidi" w:hAnsiTheme="majorBidi" w:cs="B Nazanin" w:hint="cs"/>
          <w:sz w:val="24"/>
          <w:szCs w:val="24"/>
          <w:rtl/>
          <w:lang w:bidi="fa-IR"/>
        </w:rPr>
        <w:t>ی</w:t>
      </w:r>
      <w:r w:rsidR="00E11378" w:rsidRPr="00523983">
        <w:rPr>
          <w:rFonts w:asciiTheme="majorBidi" w:hAnsiTheme="majorBidi" w:cs="B Nazanin" w:hint="cs"/>
          <w:sz w:val="24"/>
          <w:szCs w:val="24"/>
          <w:rtl/>
          <w:lang w:bidi="fa-IR"/>
        </w:rPr>
        <w:t xml:space="preserve"> </w:t>
      </w:r>
      <w:r w:rsidR="00E26FD5" w:rsidRPr="00523983">
        <w:rPr>
          <w:rFonts w:asciiTheme="majorBidi" w:hAnsiTheme="majorBidi" w:cs="B Nazanin" w:hint="cs"/>
          <w:sz w:val="24"/>
          <w:szCs w:val="24"/>
          <w:rtl/>
        </w:rPr>
        <w:t>فنگ</w:t>
      </w:r>
      <w:r w:rsidR="00E26FD5" w:rsidRPr="00523983">
        <w:rPr>
          <w:rFonts w:asciiTheme="majorBidi" w:hAnsiTheme="majorBidi" w:cs="B Nazanin"/>
          <w:sz w:val="24"/>
          <w:szCs w:val="24"/>
          <w:rtl/>
        </w:rPr>
        <w:t xml:space="preserve"> و همکاران</w:t>
      </w:r>
      <w:r w:rsidR="00E26FD5" w:rsidRPr="00523983">
        <w:rPr>
          <w:rFonts w:asciiTheme="majorBidi" w:hAnsiTheme="majorBidi" w:cs="B Nazanin" w:hint="cs"/>
          <w:sz w:val="24"/>
          <w:szCs w:val="24"/>
          <w:rtl/>
        </w:rPr>
        <w:t xml:space="preserve"> (</w:t>
      </w:r>
      <w:r w:rsidR="00E26FD5" w:rsidRPr="00523983">
        <w:rPr>
          <w:rFonts w:asciiTheme="majorBidi" w:hAnsiTheme="majorBidi" w:cs="B Nazanin"/>
          <w:sz w:val="24"/>
          <w:szCs w:val="24"/>
          <w:rtl/>
        </w:rPr>
        <w:t>2021)</w:t>
      </w:r>
      <w:r w:rsidR="00F6406A">
        <w:rPr>
          <w:rFonts w:asciiTheme="majorBidi" w:hAnsiTheme="majorBidi" w:cs="B Nazanin" w:hint="cs"/>
          <w:sz w:val="24"/>
          <w:szCs w:val="24"/>
          <w:rtl/>
        </w:rPr>
        <w:t>،</w:t>
      </w:r>
      <w:r w:rsidR="00E26FD5" w:rsidRPr="00523983">
        <w:rPr>
          <w:rFonts w:asciiTheme="majorBidi" w:hAnsiTheme="majorBidi" w:cs="B Nazanin" w:hint="cs"/>
          <w:sz w:val="24"/>
          <w:szCs w:val="24"/>
          <w:rtl/>
        </w:rPr>
        <w:t xml:space="preserve"> </w:t>
      </w:r>
      <w:r w:rsidR="00E11378" w:rsidRPr="00523983">
        <w:rPr>
          <w:rFonts w:asciiTheme="majorBidi" w:hAnsiTheme="majorBidi" w:cs="B Nazanin" w:hint="cs"/>
          <w:sz w:val="24"/>
          <w:szCs w:val="24"/>
          <w:rtl/>
        </w:rPr>
        <w:t>فیشر</w:t>
      </w:r>
      <w:r w:rsidR="00E11378" w:rsidRPr="00523983">
        <w:rPr>
          <w:rFonts w:asciiTheme="majorBidi" w:hAnsiTheme="majorBidi" w:cs="B Nazanin"/>
          <w:sz w:val="24"/>
          <w:szCs w:val="24"/>
          <w:rtl/>
        </w:rPr>
        <w:t>-</w:t>
      </w:r>
      <w:r w:rsidR="00E11378" w:rsidRPr="00523983">
        <w:rPr>
          <w:rFonts w:asciiTheme="majorBidi" w:hAnsiTheme="majorBidi" w:cs="B Nazanin" w:hint="cs"/>
          <w:sz w:val="24"/>
          <w:szCs w:val="24"/>
          <w:rtl/>
        </w:rPr>
        <w:t>کرن</w:t>
      </w:r>
      <w:r w:rsidR="00E11378" w:rsidRPr="00523983">
        <w:rPr>
          <w:rFonts w:asciiTheme="majorBidi" w:hAnsiTheme="majorBidi" w:cs="B Nazanin"/>
          <w:sz w:val="24"/>
          <w:szCs w:val="24"/>
          <w:rtl/>
        </w:rPr>
        <w:t xml:space="preserve"> </w:t>
      </w:r>
      <w:r w:rsidR="00E11378" w:rsidRPr="00523983">
        <w:rPr>
          <w:rFonts w:asciiTheme="majorBidi" w:hAnsiTheme="majorBidi" w:cs="B Nazanin" w:hint="cs"/>
          <w:sz w:val="24"/>
          <w:szCs w:val="24"/>
          <w:rtl/>
        </w:rPr>
        <w:t>و</w:t>
      </w:r>
      <w:r w:rsidR="00E11378" w:rsidRPr="00523983">
        <w:rPr>
          <w:rFonts w:asciiTheme="majorBidi" w:hAnsiTheme="majorBidi" w:cs="B Nazanin"/>
          <w:sz w:val="24"/>
          <w:szCs w:val="24"/>
          <w:rtl/>
        </w:rPr>
        <w:t xml:space="preserve"> </w:t>
      </w:r>
      <w:r w:rsidR="00E11378" w:rsidRPr="00523983">
        <w:rPr>
          <w:rFonts w:asciiTheme="majorBidi" w:hAnsiTheme="majorBidi" w:cs="B Nazanin" w:hint="cs"/>
          <w:sz w:val="24"/>
          <w:szCs w:val="24"/>
          <w:rtl/>
        </w:rPr>
        <w:t>تمج (2019)</w:t>
      </w:r>
      <w:r w:rsidR="00F6406A">
        <w:rPr>
          <w:rFonts w:asciiTheme="majorBidi" w:hAnsiTheme="majorBidi" w:cs="B Nazanin" w:hint="cs"/>
          <w:sz w:val="24"/>
          <w:szCs w:val="24"/>
          <w:rtl/>
        </w:rPr>
        <w:t xml:space="preserve"> و</w:t>
      </w:r>
      <w:r w:rsidR="00E11378" w:rsidRPr="00523983">
        <w:rPr>
          <w:rFonts w:asciiTheme="majorBidi" w:hAnsiTheme="majorBidi" w:cs="B Nazanin" w:hint="cs"/>
          <w:sz w:val="24"/>
          <w:szCs w:val="24"/>
          <w:rtl/>
        </w:rPr>
        <w:t xml:space="preserve"> کیلی </w:t>
      </w:r>
      <w:r w:rsidR="00E11378" w:rsidRPr="00523983">
        <w:rPr>
          <w:rFonts w:asciiTheme="majorBidi" w:hAnsiTheme="majorBidi" w:cs="B Nazanin"/>
          <w:sz w:val="24"/>
          <w:szCs w:val="24"/>
          <w:rtl/>
        </w:rPr>
        <w:t>و همکاران</w:t>
      </w:r>
      <w:r w:rsidR="00E11378" w:rsidRPr="00523983">
        <w:rPr>
          <w:rFonts w:asciiTheme="majorBidi" w:hAnsiTheme="majorBidi" w:cs="B Nazanin" w:hint="cs"/>
          <w:sz w:val="24"/>
          <w:szCs w:val="24"/>
          <w:rtl/>
        </w:rPr>
        <w:t xml:space="preserve"> (2020)</w:t>
      </w:r>
      <w:r w:rsidR="00E26FD5" w:rsidRPr="00523983">
        <w:rPr>
          <w:rFonts w:asciiTheme="majorBidi" w:hAnsiTheme="majorBidi" w:cs="B Nazanin" w:hint="cs"/>
          <w:sz w:val="24"/>
          <w:szCs w:val="24"/>
          <w:rtl/>
        </w:rPr>
        <w:t xml:space="preserve"> </w:t>
      </w:r>
      <w:r w:rsidR="002769C8" w:rsidRPr="00523983">
        <w:rPr>
          <w:rFonts w:asciiTheme="majorBidi" w:hAnsiTheme="majorBidi" w:cs="B Nazanin"/>
          <w:sz w:val="24"/>
          <w:szCs w:val="24"/>
          <w:rtl/>
          <w:lang w:bidi="fa-IR"/>
        </w:rPr>
        <w:t xml:space="preserve">همسو </w:t>
      </w:r>
      <w:r w:rsidR="009856CC">
        <w:rPr>
          <w:rFonts w:asciiTheme="majorBidi" w:hAnsiTheme="majorBidi" w:cs="B Nazanin" w:hint="cs"/>
          <w:sz w:val="24"/>
          <w:szCs w:val="24"/>
          <w:rtl/>
          <w:lang w:bidi="fa-IR"/>
        </w:rPr>
        <w:t>است</w:t>
      </w:r>
      <w:r w:rsidR="00E11378" w:rsidRPr="00523983">
        <w:rPr>
          <w:rFonts w:asciiTheme="majorBidi" w:hAnsiTheme="majorBidi" w:cs="B Nazanin" w:hint="cs"/>
          <w:sz w:val="24"/>
          <w:szCs w:val="24"/>
          <w:rtl/>
          <w:lang w:bidi="fa-IR"/>
        </w:rPr>
        <w:t xml:space="preserve">. </w:t>
      </w:r>
      <w:r w:rsidR="002769C8" w:rsidRPr="00523983">
        <w:rPr>
          <w:rFonts w:asciiTheme="majorBidi" w:hAnsiTheme="majorBidi" w:cs="B Nazanin"/>
          <w:sz w:val="24"/>
          <w:szCs w:val="24"/>
          <w:rtl/>
          <w:lang w:bidi="fa-IR"/>
        </w:rPr>
        <w:t xml:space="preserve">افراد </w:t>
      </w:r>
      <w:r w:rsidR="00211380" w:rsidRPr="00523983">
        <w:rPr>
          <w:rFonts w:asciiTheme="majorBidi" w:hAnsiTheme="majorBidi" w:cs="B Nazanin" w:hint="cs"/>
          <w:sz w:val="24"/>
          <w:szCs w:val="24"/>
          <w:rtl/>
          <w:lang w:bidi="fa-IR"/>
        </w:rPr>
        <w:t>دارای</w:t>
      </w:r>
      <w:r w:rsidR="002769C8" w:rsidRPr="00523983">
        <w:rPr>
          <w:rFonts w:asciiTheme="majorBidi" w:hAnsiTheme="majorBidi" w:cs="B Nazanin"/>
          <w:sz w:val="24"/>
          <w:szCs w:val="24"/>
          <w:rtl/>
          <w:lang w:bidi="fa-IR"/>
        </w:rPr>
        <w:t xml:space="preserve"> و</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ژگ</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ها</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خودش</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فته</w:t>
      </w:r>
      <w:r w:rsidR="002769C8" w:rsidRPr="00523983">
        <w:rPr>
          <w:rFonts w:asciiTheme="majorBidi" w:hAnsiTheme="majorBidi" w:cs="B Nazanin"/>
          <w:sz w:val="24"/>
          <w:szCs w:val="24"/>
          <w:rtl/>
          <w:lang w:bidi="fa-IR"/>
        </w:rPr>
        <w:t xml:space="preserve"> اغلب از راهبردها</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اجتماع</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خودمحورانه استفاده م</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کنند</w:t>
      </w:r>
      <w:r w:rsidR="004C0AE7" w:rsidRPr="00523983">
        <w:rPr>
          <w:rFonts w:asciiTheme="majorBidi" w:hAnsiTheme="majorBidi" w:cs="B Nazanin" w:hint="cs"/>
          <w:sz w:val="24"/>
          <w:szCs w:val="24"/>
          <w:rtl/>
          <w:lang w:bidi="fa-IR"/>
        </w:rPr>
        <w:t xml:space="preserve"> که</w:t>
      </w:r>
      <w:r w:rsidR="002769C8" w:rsidRPr="00523983">
        <w:rPr>
          <w:rFonts w:asciiTheme="majorBidi" w:hAnsiTheme="majorBidi" w:cs="B Nazanin"/>
          <w:sz w:val="24"/>
          <w:szCs w:val="24"/>
          <w:rtl/>
          <w:lang w:bidi="fa-IR"/>
        </w:rPr>
        <w:t xml:space="preserve"> م</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تواند</w:t>
      </w:r>
      <w:r w:rsidR="002769C8" w:rsidRPr="00523983">
        <w:rPr>
          <w:rFonts w:asciiTheme="majorBidi" w:hAnsiTheme="majorBidi" w:cs="B Nazanin"/>
          <w:sz w:val="24"/>
          <w:szCs w:val="24"/>
          <w:rtl/>
          <w:lang w:bidi="fa-IR"/>
        </w:rPr>
        <w:t xml:space="preserve"> </w:t>
      </w:r>
      <w:r w:rsidR="002026F8" w:rsidRPr="00EE6DAA">
        <w:rPr>
          <w:rFonts w:asciiTheme="majorBidi" w:hAnsiTheme="majorBidi" w:cs="B Nazanin"/>
          <w:sz w:val="24"/>
          <w:szCs w:val="24"/>
          <w:highlight w:val="green"/>
          <w:rtl/>
          <w:lang w:bidi="fa-IR"/>
        </w:rPr>
        <w:t>به تعاملات ناسازگار و رنج ه</w:t>
      </w:r>
      <w:r w:rsidR="002026F8" w:rsidRPr="00EE6DAA">
        <w:rPr>
          <w:rFonts w:asciiTheme="majorBidi" w:hAnsiTheme="majorBidi" w:cs="B Nazanin" w:hint="cs"/>
          <w:sz w:val="24"/>
          <w:szCs w:val="24"/>
          <w:highlight w:val="green"/>
          <w:rtl/>
          <w:lang w:bidi="fa-IR"/>
        </w:rPr>
        <w:t>ی</w:t>
      </w:r>
      <w:r w:rsidR="002026F8" w:rsidRPr="00EE6DAA">
        <w:rPr>
          <w:rFonts w:asciiTheme="majorBidi" w:hAnsiTheme="majorBidi" w:cs="B Nazanin" w:hint="eastAsia"/>
          <w:sz w:val="24"/>
          <w:szCs w:val="24"/>
          <w:highlight w:val="green"/>
          <w:rtl/>
          <w:lang w:bidi="fa-IR"/>
        </w:rPr>
        <w:t>جان</w:t>
      </w:r>
      <w:r w:rsidR="002026F8" w:rsidRPr="00EE6DAA">
        <w:rPr>
          <w:rFonts w:asciiTheme="majorBidi" w:hAnsiTheme="majorBidi" w:cs="B Nazanin" w:hint="cs"/>
          <w:sz w:val="24"/>
          <w:szCs w:val="24"/>
          <w:highlight w:val="green"/>
          <w:rtl/>
          <w:lang w:bidi="fa-IR"/>
        </w:rPr>
        <w:t>ی</w:t>
      </w:r>
      <w:r w:rsidR="002026F8" w:rsidRPr="00EE6DAA">
        <w:rPr>
          <w:rFonts w:asciiTheme="majorBidi" w:hAnsiTheme="majorBidi" w:cs="B Nazanin"/>
          <w:sz w:val="24"/>
          <w:szCs w:val="24"/>
          <w:highlight w:val="green"/>
          <w:rtl/>
          <w:lang w:bidi="fa-IR"/>
        </w:rPr>
        <w:t xml:space="preserve"> ب</w:t>
      </w:r>
      <w:r w:rsidR="002026F8" w:rsidRPr="00EE6DAA">
        <w:rPr>
          <w:rFonts w:asciiTheme="majorBidi" w:hAnsiTheme="majorBidi" w:cs="B Nazanin" w:hint="cs"/>
          <w:sz w:val="24"/>
          <w:szCs w:val="24"/>
          <w:highlight w:val="green"/>
          <w:rtl/>
          <w:lang w:bidi="fa-IR"/>
        </w:rPr>
        <w:t>ی</w:t>
      </w:r>
      <w:r w:rsidR="002026F8" w:rsidRPr="00EE6DAA">
        <w:rPr>
          <w:rFonts w:asciiTheme="majorBidi" w:hAnsiTheme="majorBidi" w:cs="B Nazanin" w:hint="eastAsia"/>
          <w:sz w:val="24"/>
          <w:szCs w:val="24"/>
          <w:highlight w:val="green"/>
          <w:rtl/>
          <w:lang w:bidi="fa-IR"/>
        </w:rPr>
        <w:t>نجامد</w:t>
      </w:r>
      <w:r w:rsidR="009B1471" w:rsidRPr="00523983">
        <w:rPr>
          <w:rFonts w:asciiTheme="majorBidi" w:hAnsiTheme="majorBidi" w:cs="B Nazanin" w:hint="cs"/>
          <w:sz w:val="24"/>
          <w:szCs w:val="24"/>
          <w:rtl/>
          <w:lang w:bidi="fa-IR"/>
        </w:rPr>
        <w:t xml:space="preserve"> </w:t>
      </w:r>
      <w:r w:rsidR="00E11378" w:rsidRPr="00523983">
        <w:rPr>
          <w:rFonts w:asciiTheme="majorBidi" w:hAnsiTheme="majorBidi" w:cs="B Nazanin" w:hint="cs"/>
          <w:sz w:val="24"/>
          <w:szCs w:val="24"/>
          <w:rtl/>
          <w:lang w:bidi="fa-IR"/>
        </w:rPr>
        <w:t>(ادی،</w:t>
      </w:r>
      <w:r w:rsidR="00E11378" w:rsidRPr="00523983">
        <w:rPr>
          <w:rFonts w:asciiTheme="majorBidi" w:hAnsiTheme="majorBidi" w:cs="B Nazanin"/>
          <w:sz w:val="24"/>
          <w:szCs w:val="24"/>
          <w:rtl/>
          <w:lang w:bidi="fa-IR"/>
        </w:rPr>
        <w:t xml:space="preserve"> </w:t>
      </w:r>
      <w:r w:rsidR="002E6089">
        <w:rPr>
          <w:rFonts w:asciiTheme="majorBidi" w:hAnsiTheme="majorBidi" w:cs="B Nazanin" w:hint="cs"/>
          <w:sz w:val="24"/>
          <w:szCs w:val="24"/>
          <w:rtl/>
          <w:lang w:bidi="fa-IR"/>
        </w:rPr>
        <w:t>2021</w:t>
      </w:r>
      <w:r w:rsidR="00E11378" w:rsidRPr="00523983">
        <w:rPr>
          <w:rFonts w:asciiTheme="majorBidi" w:hAnsiTheme="majorBidi" w:cs="B Nazanin"/>
          <w:sz w:val="24"/>
          <w:szCs w:val="24"/>
          <w:rtl/>
          <w:lang w:bidi="fa-IR"/>
        </w:rPr>
        <w:t>)</w:t>
      </w:r>
      <w:r w:rsidR="002769C8" w:rsidRPr="00523983">
        <w:rPr>
          <w:rFonts w:asciiTheme="majorBidi" w:hAnsiTheme="majorBidi" w:cs="B Nazanin" w:hint="cs"/>
          <w:sz w:val="24"/>
          <w:szCs w:val="24"/>
          <w:rtl/>
          <w:lang w:bidi="fa-IR"/>
        </w:rPr>
        <w:t xml:space="preserve">. </w:t>
      </w:r>
      <w:r w:rsidR="001B7A69" w:rsidRPr="00523983">
        <w:rPr>
          <w:rFonts w:asciiTheme="majorBidi" w:hAnsiTheme="majorBidi" w:cs="B Nazanin"/>
          <w:sz w:val="24"/>
          <w:szCs w:val="24"/>
          <w:rtl/>
          <w:lang w:bidi="fa-IR"/>
        </w:rPr>
        <w:t>از منظر ذهن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ساز</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w:t>
      </w:r>
      <w:r w:rsidR="001B7A69" w:rsidRPr="00523983">
        <w:rPr>
          <w:rFonts w:asciiTheme="majorBidi" w:hAnsiTheme="majorBidi" w:cs="B Nazanin"/>
          <w:sz w:val="24"/>
          <w:szCs w:val="24"/>
          <w:rtl/>
          <w:lang w:bidi="fa-IR"/>
        </w:rPr>
        <w:t xml:space="preserve"> ضعف در درک </w:t>
      </w:r>
      <w:r w:rsidR="001B7A69" w:rsidRPr="00523983">
        <w:rPr>
          <w:rFonts w:asciiTheme="majorBidi" w:hAnsiTheme="majorBidi" w:cs="B Nazanin" w:hint="cs"/>
          <w:sz w:val="24"/>
          <w:szCs w:val="24"/>
          <w:rtl/>
          <w:lang w:bidi="fa-IR"/>
        </w:rPr>
        <w:t xml:space="preserve">احوالات </w:t>
      </w:r>
      <w:r w:rsidR="001B7A69" w:rsidRPr="00523983">
        <w:rPr>
          <w:rFonts w:asciiTheme="majorBidi" w:hAnsiTheme="majorBidi" w:cs="B Nazanin"/>
          <w:sz w:val="24"/>
          <w:szCs w:val="24"/>
          <w:rtl/>
          <w:lang w:bidi="fa-IR"/>
        </w:rPr>
        <w:t>ذهن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sz w:val="24"/>
          <w:szCs w:val="24"/>
          <w:rtl/>
          <w:lang w:bidi="fa-IR"/>
        </w:rPr>
        <w:t xml:space="preserve"> خود و د</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گران،</w:t>
      </w:r>
      <w:r w:rsidR="001B7A69" w:rsidRPr="00523983">
        <w:rPr>
          <w:rFonts w:asciiTheme="majorBidi" w:hAnsiTheme="majorBidi" w:cs="B Nazanin"/>
          <w:sz w:val="24"/>
          <w:szCs w:val="24"/>
          <w:rtl/>
          <w:lang w:bidi="fa-IR"/>
        </w:rPr>
        <w:t xml:space="preserve"> </w:t>
      </w:r>
      <w:r w:rsidR="006E0F76" w:rsidRPr="006E0F76">
        <w:rPr>
          <w:rFonts w:asciiTheme="majorBidi" w:hAnsiTheme="majorBidi" w:cs="B Nazanin" w:hint="cs"/>
          <w:sz w:val="24"/>
          <w:szCs w:val="24"/>
          <w:highlight w:val="green"/>
          <w:rtl/>
          <w:lang w:bidi="fa-IR"/>
        </w:rPr>
        <w:t>باعث مشکلاتی</w:t>
      </w:r>
      <w:r w:rsidR="001B7A69" w:rsidRPr="006E0F76">
        <w:rPr>
          <w:rFonts w:asciiTheme="majorBidi" w:hAnsiTheme="majorBidi" w:cs="B Nazanin"/>
          <w:sz w:val="24"/>
          <w:szCs w:val="24"/>
          <w:highlight w:val="green"/>
          <w:rtl/>
          <w:lang w:bidi="fa-IR"/>
        </w:rPr>
        <w:t xml:space="preserve"> در تفس</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ر</w:t>
      </w:r>
      <w:r w:rsidR="001B7A69" w:rsidRPr="006E0F76">
        <w:rPr>
          <w:rFonts w:asciiTheme="majorBidi" w:hAnsiTheme="majorBidi" w:cs="B Nazanin"/>
          <w:sz w:val="24"/>
          <w:szCs w:val="24"/>
          <w:highlight w:val="green"/>
          <w:rtl/>
          <w:lang w:bidi="fa-IR"/>
        </w:rPr>
        <w:t xml:space="preserve"> دق</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ق</w:t>
      </w:r>
      <w:r w:rsidR="001B7A69" w:rsidRPr="006E0F76">
        <w:rPr>
          <w:rFonts w:asciiTheme="majorBidi" w:hAnsiTheme="majorBidi" w:cs="B Nazanin"/>
          <w:sz w:val="24"/>
          <w:szCs w:val="24"/>
          <w:highlight w:val="green"/>
          <w:rtl/>
          <w:lang w:bidi="fa-IR"/>
        </w:rPr>
        <w:t xml:space="preserve"> موقع</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ت‌ها</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sz w:val="24"/>
          <w:szCs w:val="24"/>
          <w:highlight w:val="green"/>
          <w:rtl/>
          <w:lang w:bidi="fa-IR"/>
        </w:rPr>
        <w:t xml:space="preserve"> ب</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ن</w:t>
      </w:r>
      <w:r w:rsidR="0082341E" w:rsidRPr="006E0F76">
        <w:rPr>
          <w:rFonts w:asciiTheme="majorBidi" w:hAnsiTheme="majorBidi" w:cs="B Nazanin" w:hint="cs"/>
          <w:sz w:val="24"/>
          <w:szCs w:val="24"/>
          <w:highlight w:val="green"/>
          <w:rtl/>
          <w:lang w:bidi="fa-IR"/>
        </w:rPr>
        <w:t xml:space="preserve"> </w:t>
      </w:r>
      <w:r w:rsidR="001B7A69" w:rsidRPr="006E0F76">
        <w:rPr>
          <w:rFonts w:asciiTheme="majorBidi" w:hAnsiTheme="majorBidi" w:cs="B Nazanin" w:hint="eastAsia"/>
          <w:sz w:val="24"/>
          <w:szCs w:val="24"/>
          <w:highlight w:val="green"/>
          <w:rtl/>
          <w:lang w:bidi="fa-IR"/>
        </w:rPr>
        <w:t>فرد</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sz w:val="24"/>
          <w:szCs w:val="24"/>
          <w:highlight w:val="green"/>
          <w:rtl/>
          <w:lang w:bidi="fa-IR"/>
        </w:rPr>
        <w:t xml:space="preserve"> و تنظ</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م</w:t>
      </w:r>
      <w:r w:rsidR="001B7A69" w:rsidRPr="006E0F76">
        <w:rPr>
          <w:rFonts w:asciiTheme="majorBidi" w:hAnsiTheme="majorBidi" w:cs="B Nazanin"/>
          <w:sz w:val="24"/>
          <w:szCs w:val="24"/>
          <w:highlight w:val="green"/>
          <w:rtl/>
          <w:lang w:bidi="fa-IR"/>
        </w:rPr>
        <w:t xml:space="preserve"> ه</w:t>
      </w:r>
      <w:r w:rsidR="001B7A69" w:rsidRPr="006E0F76">
        <w:rPr>
          <w:rFonts w:asciiTheme="majorBidi" w:hAnsiTheme="majorBidi" w:cs="B Nazanin" w:hint="cs"/>
          <w:sz w:val="24"/>
          <w:szCs w:val="24"/>
          <w:highlight w:val="green"/>
          <w:rtl/>
          <w:lang w:bidi="fa-IR"/>
        </w:rPr>
        <w:t>ی</w:t>
      </w:r>
      <w:r w:rsidR="001B7A69" w:rsidRPr="006E0F76">
        <w:rPr>
          <w:rFonts w:asciiTheme="majorBidi" w:hAnsiTheme="majorBidi" w:cs="B Nazanin" w:hint="eastAsia"/>
          <w:sz w:val="24"/>
          <w:szCs w:val="24"/>
          <w:highlight w:val="green"/>
          <w:rtl/>
          <w:lang w:bidi="fa-IR"/>
        </w:rPr>
        <w:t>جانات</w:t>
      </w:r>
      <w:r w:rsidR="001B7A69" w:rsidRPr="006E0F76">
        <w:rPr>
          <w:rFonts w:asciiTheme="majorBidi" w:hAnsiTheme="majorBidi" w:cs="B Nazanin"/>
          <w:sz w:val="24"/>
          <w:szCs w:val="24"/>
          <w:highlight w:val="green"/>
          <w:rtl/>
          <w:lang w:bidi="fa-IR"/>
        </w:rPr>
        <w:t xml:space="preserve"> </w:t>
      </w:r>
      <w:r w:rsidR="006E0F76" w:rsidRPr="006E0F76">
        <w:rPr>
          <w:rFonts w:asciiTheme="majorBidi" w:hAnsiTheme="majorBidi" w:cs="B Nazanin" w:hint="cs"/>
          <w:sz w:val="24"/>
          <w:szCs w:val="24"/>
          <w:highlight w:val="green"/>
          <w:rtl/>
          <w:lang w:bidi="fa-IR"/>
        </w:rPr>
        <w:t>می‌شود</w:t>
      </w:r>
      <w:r w:rsidR="001B7A69" w:rsidRPr="006E0F76">
        <w:rPr>
          <w:rFonts w:asciiTheme="majorBidi" w:hAnsiTheme="majorBidi" w:cs="B Nazanin"/>
          <w:sz w:val="24"/>
          <w:szCs w:val="24"/>
          <w:highlight w:val="green"/>
          <w:rtl/>
          <w:lang w:bidi="fa-IR"/>
        </w:rPr>
        <w:t xml:space="preserve">. </w:t>
      </w:r>
      <w:r w:rsidR="00F471BC" w:rsidRPr="006E0F76">
        <w:rPr>
          <w:rFonts w:asciiTheme="majorBidi" w:hAnsiTheme="majorBidi" w:cs="B Nazanin"/>
          <w:sz w:val="24"/>
          <w:szCs w:val="24"/>
          <w:highlight w:val="green"/>
          <w:rtl/>
          <w:lang w:bidi="fa-IR"/>
        </w:rPr>
        <w:t>در نت</w:t>
      </w:r>
      <w:r w:rsidR="00F471BC" w:rsidRPr="006E0F76">
        <w:rPr>
          <w:rFonts w:asciiTheme="majorBidi" w:hAnsiTheme="majorBidi" w:cs="B Nazanin" w:hint="cs"/>
          <w:sz w:val="24"/>
          <w:szCs w:val="24"/>
          <w:highlight w:val="green"/>
          <w:rtl/>
          <w:lang w:bidi="fa-IR"/>
        </w:rPr>
        <w:t>ی</w:t>
      </w:r>
      <w:r w:rsidR="00F471BC" w:rsidRPr="006E0F76">
        <w:rPr>
          <w:rFonts w:asciiTheme="majorBidi" w:hAnsiTheme="majorBidi" w:cs="B Nazanin" w:hint="eastAsia"/>
          <w:sz w:val="24"/>
          <w:szCs w:val="24"/>
          <w:highlight w:val="green"/>
          <w:rtl/>
          <w:lang w:bidi="fa-IR"/>
        </w:rPr>
        <w:t>جه</w:t>
      </w:r>
      <w:r w:rsidR="00F471BC" w:rsidRPr="006E0F76">
        <w:rPr>
          <w:rFonts w:asciiTheme="majorBidi" w:hAnsiTheme="majorBidi" w:cs="B Nazanin"/>
          <w:sz w:val="24"/>
          <w:szCs w:val="24"/>
          <w:highlight w:val="green"/>
          <w:rtl/>
          <w:lang w:bidi="fa-IR"/>
        </w:rPr>
        <w:t xml:space="preserve"> پ</w:t>
      </w:r>
      <w:r w:rsidR="00F471BC" w:rsidRPr="006E0F76">
        <w:rPr>
          <w:rFonts w:asciiTheme="majorBidi" w:hAnsiTheme="majorBidi" w:cs="B Nazanin" w:hint="cs"/>
          <w:sz w:val="24"/>
          <w:szCs w:val="24"/>
          <w:highlight w:val="green"/>
          <w:rtl/>
          <w:lang w:bidi="fa-IR"/>
        </w:rPr>
        <w:t>ی</w:t>
      </w:r>
      <w:r w:rsidR="00F471BC" w:rsidRPr="006E0F76">
        <w:rPr>
          <w:rFonts w:asciiTheme="majorBidi" w:hAnsiTheme="majorBidi" w:cs="B Nazanin" w:hint="eastAsia"/>
          <w:sz w:val="24"/>
          <w:szCs w:val="24"/>
          <w:highlight w:val="green"/>
          <w:rtl/>
          <w:lang w:bidi="fa-IR"/>
        </w:rPr>
        <w:t>ام‌ها</w:t>
      </w:r>
      <w:r w:rsidR="00F471BC" w:rsidRPr="006E0F76">
        <w:rPr>
          <w:rFonts w:asciiTheme="majorBidi" w:hAnsiTheme="majorBidi" w:cs="B Nazanin" w:hint="cs"/>
          <w:sz w:val="24"/>
          <w:szCs w:val="24"/>
          <w:highlight w:val="green"/>
          <w:rtl/>
          <w:lang w:bidi="fa-IR"/>
        </w:rPr>
        <w:t>ی</w:t>
      </w:r>
      <w:r w:rsidR="00F471BC" w:rsidRPr="006E0F76">
        <w:rPr>
          <w:rFonts w:asciiTheme="majorBidi" w:hAnsiTheme="majorBidi" w:cs="B Nazanin"/>
          <w:sz w:val="24"/>
          <w:szCs w:val="24"/>
          <w:highlight w:val="green"/>
          <w:rtl/>
          <w:lang w:bidi="fa-IR"/>
        </w:rPr>
        <w:t xml:space="preserve"> اجتماع</w:t>
      </w:r>
      <w:r w:rsidR="00F471BC" w:rsidRPr="006E0F76">
        <w:rPr>
          <w:rFonts w:asciiTheme="majorBidi" w:hAnsiTheme="majorBidi" w:cs="B Nazanin" w:hint="cs"/>
          <w:sz w:val="24"/>
          <w:szCs w:val="24"/>
          <w:highlight w:val="green"/>
          <w:rtl/>
          <w:lang w:bidi="fa-IR"/>
        </w:rPr>
        <w:t>ی</w:t>
      </w:r>
      <w:r w:rsidR="00F471BC" w:rsidRPr="006E0F76">
        <w:rPr>
          <w:rFonts w:asciiTheme="majorBidi" w:hAnsiTheme="majorBidi" w:cs="B Nazanin"/>
          <w:sz w:val="24"/>
          <w:szCs w:val="24"/>
          <w:highlight w:val="green"/>
          <w:rtl/>
          <w:lang w:bidi="fa-IR"/>
        </w:rPr>
        <w:t xml:space="preserve"> به‌درست</w:t>
      </w:r>
      <w:r w:rsidR="00F471BC" w:rsidRPr="006E0F76">
        <w:rPr>
          <w:rFonts w:asciiTheme="majorBidi" w:hAnsiTheme="majorBidi" w:cs="B Nazanin" w:hint="cs"/>
          <w:sz w:val="24"/>
          <w:szCs w:val="24"/>
          <w:highlight w:val="green"/>
          <w:rtl/>
          <w:lang w:bidi="fa-IR"/>
        </w:rPr>
        <w:t>ی</w:t>
      </w:r>
      <w:r w:rsidR="00F471BC" w:rsidRPr="006E0F76">
        <w:rPr>
          <w:rFonts w:asciiTheme="majorBidi" w:hAnsiTheme="majorBidi" w:cs="B Nazanin"/>
          <w:sz w:val="24"/>
          <w:szCs w:val="24"/>
          <w:highlight w:val="green"/>
          <w:rtl/>
          <w:lang w:bidi="fa-IR"/>
        </w:rPr>
        <w:t xml:space="preserve"> بازنما</w:t>
      </w:r>
      <w:r w:rsidR="00F471BC" w:rsidRPr="006E0F76">
        <w:rPr>
          <w:rFonts w:asciiTheme="majorBidi" w:hAnsiTheme="majorBidi" w:cs="B Nazanin" w:hint="cs"/>
          <w:sz w:val="24"/>
          <w:szCs w:val="24"/>
          <w:highlight w:val="green"/>
          <w:rtl/>
          <w:lang w:bidi="fa-IR"/>
        </w:rPr>
        <w:t>یی</w:t>
      </w:r>
      <w:r w:rsidR="00F471BC" w:rsidRPr="006E0F76">
        <w:rPr>
          <w:rFonts w:asciiTheme="majorBidi" w:hAnsiTheme="majorBidi" w:cs="B Nazanin"/>
          <w:sz w:val="24"/>
          <w:szCs w:val="24"/>
          <w:highlight w:val="green"/>
          <w:rtl/>
          <w:lang w:bidi="fa-IR"/>
        </w:rPr>
        <w:t xml:space="preserve"> </w:t>
      </w:r>
      <w:r w:rsidR="00F471BC" w:rsidRPr="00EE6DAA">
        <w:rPr>
          <w:rFonts w:asciiTheme="majorBidi" w:hAnsiTheme="majorBidi" w:cs="B Nazanin"/>
          <w:sz w:val="24"/>
          <w:szCs w:val="24"/>
          <w:highlight w:val="green"/>
          <w:rtl/>
          <w:lang w:bidi="fa-IR"/>
        </w:rPr>
        <w:t>نم</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hint="eastAsia"/>
          <w:sz w:val="24"/>
          <w:szCs w:val="24"/>
          <w:highlight w:val="green"/>
          <w:rtl/>
          <w:lang w:bidi="fa-IR"/>
        </w:rPr>
        <w:t>شوند</w:t>
      </w:r>
      <w:r w:rsidR="00F471BC" w:rsidRPr="00EE6DAA">
        <w:rPr>
          <w:rFonts w:asciiTheme="majorBidi" w:hAnsiTheme="majorBidi" w:cs="B Nazanin"/>
          <w:sz w:val="24"/>
          <w:szCs w:val="24"/>
          <w:highlight w:val="green"/>
          <w:rtl/>
          <w:lang w:bidi="fa-IR"/>
        </w:rPr>
        <w:t xml:space="preserve"> و فرد دچار احساسات مبهم، سوءبرداشت از ن</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hint="eastAsia"/>
          <w:sz w:val="24"/>
          <w:szCs w:val="24"/>
          <w:highlight w:val="green"/>
          <w:rtl/>
          <w:lang w:bidi="fa-IR"/>
        </w:rPr>
        <w:t>ت‌ها</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sz w:val="24"/>
          <w:szCs w:val="24"/>
          <w:highlight w:val="green"/>
          <w:rtl/>
          <w:lang w:bidi="fa-IR"/>
        </w:rPr>
        <w:t xml:space="preserve"> د</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hint="eastAsia"/>
          <w:sz w:val="24"/>
          <w:szCs w:val="24"/>
          <w:highlight w:val="green"/>
          <w:rtl/>
          <w:lang w:bidi="fa-IR"/>
        </w:rPr>
        <w:t>گران،</w:t>
      </w:r>
      <w:r w:rsidR="00F471BC" w:rsidRPr="00EE6DAA">
        <w:rPr>
          <w:rFonts w:asciiTheme="majorBidi" w:hAnsiTheme="majorBidi" w:cs="B Nazanin"/>
          <w:sz w:val="24"/>
          <w:szCs w:val="24"/>
          <w:highlight w:val="green"/>
          <w:rtl/>
          <w:lang w:bidi="fa-IR"/>
        </w:rPr>
        <w:t xml:space="preserve"> انزوا</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sz w:val="24"/>
          <w:szCs w:val="24"/>
          <w:highlight w:val="green"/>
          <w:rtl/>
          <w:lang w:bidi="fa-IR"/>
        </w:rPr>
        <w:t xml:space="preserve"> عاطف</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sz w:val="24"/>
          <w:szCs w:val="24"/>
          <w:highlight w:val="green"/>
          <w:rtl/>
          <w:lang w:bidi="fa-IR"/>
        </w:rPr>
        <w:t xml:space="preserve"> و افزا</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hint="eastAsia"/>
          <w:sz w:val="24"/>
          <w:szCs w:val="24"/>
          <w:highlight w:val="green"/>
          <w:rtl/>
          <w:lang w:bidi="fa-IR"/>
        </w:rPr>
        <w:t>ش</w:t>
      </w:r>
      <w:r w:rsidR="00F471BC" w:rsidRPr="00EE6DAA">
        <w:rPr>
          <w:rFonts w:asciiTheme="majorBidi" w:hAnsiTheme="majorBidi" w:cs="B Nazanin"/>
          <w:sz w:val="24"/>
          <w:szCs w:val="24"/>
          <w:highlight w:val="green"/>
          <w:rtl/>
          <w:lang w:bidi="fa-IR"/>
        </w:rPr>
        <w:t xml:space="preserve"> خطر افسردگ</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sz w:val="24"/>
          <w:szCs w:val="24"/>
          <w:highlight w:val="green"/>
          <w:rtl/>
          <w:lang w:bidi="fa-IR"/>
        </w:rPr>
        <w:t xml:space="preserve"> م</w:t>
      </w:r>
      <w:r w:rsidR="00F471BC" w:rsidRPr="00EE6DAA">
        <w:rPr>
          <w:rFonts w:asciiTheme="majorBidi" w:hAnsiTheme="majorBidi" w:cs="B Nazanin" w:hint="cs"/>
          <w:sz w:val="24"/>
          <w:szCs w:val="24"/>
          <w:highlight w:val="green"/>
          <w:rtl/>
          <w:lang w:bidi="fa-IR"/>
        </w:rPr>
        <w:t>ی‌</w:t>
      </w:r>
      <w:r w:rsidR="00F471BC" w:rsidRPr="00EE6DAA">
        <w:rPr>
          <w:rFonts w:asciiTheme="majorBidi" w:hAnsiTheme="majorBidi" w:cs="B Nazanin" w:hint="eastAsia"/>
          <w:sz w:val="24"/>
          <w:szCs w:val="24"/>
          <w:highlight w:val="green"/>
          <w:rtl/>
          <w:lang w:bidi="fa-IR"/>
        </w:rPr>
        <w:t>شود</w:t>
      </w:r>
      <w:r w:rsidR="001B7A69" w:rsidRPr="00523983">
        <w:rPr>
          <w:rFonts w:asciiTheme="majorBidi" w:hAnsiTheme="majorBidi" w:cs="B Nazanin" w:hint="cs"/>
          <w:sz w:val="24"/>
          <w:szCs w:val="24"/>
          <w:rtl/>
          <w:lang w:bidi="fa-IR"/>
        </w:rPr>
        <w:t xml:space="preserve"> (بیتمن و فوناگی، 2016)</w:t>
      </w:r>
      <w:r w:rsidR="001B7A69" w:rsidRPr="00523983">
        <w:rPr>
          <w:rFonts w:asciiTheme="majorBidi" w:hAnsiTheme="majorBidi" w:cs="B Nazanin"/>
          <w:sz w:val="24"/>
          <w:szCs w:val="24"/>
          <w:rtl/>
          <w:lang w:bidi="fa-IR"/>
        </w:rPr>
        <w:t>. ضعف ذهن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ساز</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sz w:val="24"/>
          <w:szCs w:val="24"/>
          <w:rtl/>
          <w:lang w:bidi="fa-IR"/>
        </w:rPr>
        <w:t xml:space="preserve"> همچن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ن</w:t>
      </w:r>
      <w:r w:rsidR="001B7A69" w:rsidRPr="00523983">
        <w:rPr>
          <w:rFonts w:asciiTheme="majorBidi" w:hAnsiTheme="majorBidi" w:cs="B Nazanin"/>
          <w:sz w:val="24"/>
          <w:szCs w:val="24"/>
          <w:rtl/>
          <w:lang w:bidi="fa-IR"/>
        </w:rPr>
        <w:t xml:space="preserve"> تحمل موقع</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ت‌ها</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sz w:val="24"/>
          <w:szCs w:val="24"/>
          <w:rtl/>
          <w:lang w:bidi="fa-IR"/>
        </w:rPr>
        <w:t xml:space="preserve"> ب</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ن</w:t>
      </w:r>
      <w:r w:rsidR="00B41B31" w:rsidRPr="00523983">
        <w:rPr>
          <w:rFonts w:asciiTheme="majorBidi" w:hAnsiTheme="majorBidi" w:cs="B Nazanin" w:hint="cs"/>
          <w:sz w:val="24"/>
          <w:szCs w:val="24"/>
          <w:rtl/>
          <w:lang w:bidi="fa-IR"/>
        </w:rPr>
        <w:t xml:space="preserve"> </w:t>
      </w:r>
      <w:r w:rsidR="001B7A69" w:rsidRPr="00523983">
        <w:rPr>
          <w:rFonts w:asciiTheme="majorBidi" w:hAnsiTheme="majorBidi" w:cs="B Nazanin" w:hint="eastAsia"/>
          <w:sz w:val="24"/>
          <w:szCs w:val="24"/>
          <w:rtl/>
          <w:lang w:bidi="fa-IR"/>
        </w:rPr>
        <w:t>ذهن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sz w:val="24"/>
          <w:szCs w:val="24"/>
          <w:rtl/>
          <w:lang w:bidi="fa-IR"/>
        </w:rPr>
        <w:t xml:space="preserve"> پ</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ده</w:t>
      </w:r>
      <w:r w:rsidR="001B7A69" w:rsidRPr="00523983">
        <w:rPr>
          <w:rFonts w:asciiTheme="majorBidi" w:hAnsiTheme="majorBidi" w:cs="B Nazanin"/>
          <w:sz w:val="24"/>
          <w:szCs w:val="24"/>
          <w:rtl/>
          <w:lang w:bidi="fa-IR"/>
        </w:rPr>
        <w:t xml:space="preserve"> را کاهش م</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دهد</w:t>
      </w:r>
      <w:r w:rsidR="001B7A69" w:rsidRPr="00523983">
        <w:rPr>
          <w:rFonts w:asciiTheme="majorBidi" w:hAnsiTheme="majorBidi" w:cs="B Nazanin"/>
          <w:sz w:val="24"/>
          <w:szCs w:val="24"/>
          <w:rtl/>
          <w:lang w:bidi="fa-IR"/>
        </w:rPr>
        <w:t xml:space="preserve"> و </w:t>
      </w:r>
      <w:r w:rsidR="00B17A07" w:rsidRPr="00EE6DAA">
        <w:rPr>
          <w:rFonts w:asciiTheme="majorBidi" w:hAnsiTheme="majorBidi" w:cs="B Nazanin"/>
          <w:sz w:val="24"/>
          <w:szCs w:val="24"/>
          <w:highlight w:val="green"/>
          <w:rtl/>
          <w:lang w:bidi="fa-IR"/>
        </w:rPr>
        <w:t>زم</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hint="eastAsia"/>
          <w:sz w:val="24"/>
          <w:szCs w:val="24"/>
          <w:highlight w:val="green"/>
          <w:rtl/>
          <w:lang w:bidi="fa-IR"/>
        </w:rPr>
        <w:t>ن</w:t>
      </w:r>
      <w:r w:rsidR="00B17A07" w:rsidRPr="00EE6DAA">
        <w:rPr>
          <w:rFonts w:asciiTheme="majorBidi" w:hAnsiTheme="majorBidi" w:cs="B Nazanin" w:hint="cs"/>
          <w:sz w:val="24"/>
          <w:szCs w:val="24"/>
          <w:highlight w:val="green"/>
          <w:rtl/>
          <w:lang w:bidi="fa-IR"/>
        </w:rPr>
        <w:t>ۀ</w:t>
      </w:r>
      <w:r w:rsidR="00B17A07" w:rsidRPr="00EE6DAA">
        <w:rPr>
          <w:rFonts w:asciiTheme="majorBidi" w:hAnsiTheme="majorBidi" w:cs="B Nazanin"/>
          <w:sz w:val="24"/>
          <w:szCs w:val="24"/>
          <w:highlight w:val="green"/>
          <w:rtl/>
          <w:lang w:bidi="fa-IR"/>
        </w:rPr>
        <w:t xml:space="preserve"> تفس</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hint="eastAsia"/>
          <w:sz w:val="24"/>
          <w:szCs w:val="24"/>
          <w:highlight w:val="green"/>
          <w:rtl/>
          <w:lang w:bidi="fa-IR"/>
        </w:rPr>
        <w:t>رها</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sz w:val="24"/>
          <w:szCs w:val="24"/>
          <w:highlight w:val="green"/>
          <w:rtl/>
          <w:lang w:bidi="fa-IR"/>
        </w:rPr>
        <w:t xml:space="preserve"> تهد</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hint="eastAsia"/>
          <w:sz w:val="24"/>
          <w:szCs w:val="24"/>
          <w:highlight w:val="green"/>
          <w:rtl/>
          <w:lang w:bidi="fa-IR"/>
        </w:rPr>
        <w:t>دآم</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hint="eastAsia"/>
          <w:sz w:val="24"/>
          <w:szCs w:val="24"/>
          <w:highlight w:val="green"/>
          <w:rtl/>
          <w:lang w:bidi="fa-IR"/>
        </w:rPr>
        <w:t>ز</w:t>
      </w:r>
      <w:r w:rsidR="00B17A07" w:rsidRPr="00EE6DAA">
        <w:rPr>
          <w:rFonts w:asciiTheme="majorBidi" w:hAnsiTheme="majorBidi" w:cs="B Nazanin"/>
          <w:sz w:val="24"/>
          <w:szCs w:val="24"/>
          <w:highlight w:val="green"/>
          <w:rtl/>
          <w:lang w:bidi="fa-IR"/>
        </w:rPr>
        <w:t xml:space="preserve"> </w:t>
      </w:r>
      <w:r w:rsidR="00B17A07" w:rsidRPr="00EE6DAA">
        <w:rPr>
          <w:rFonts w:asciiTheme="majorBidi" w:hAnsiTheme="majorBidi" w:cs="B Nazanin"/>
          <w:sz w:val="24"/>
          <w:szCs w:val="24"/>
          <w:highlight w:val="green"/>
          <w:rtl/>
          <w:lang w:bidi="fa-IR"/>
        </w:rPr>
        <w:t xml:space="preserve">و افسرده‌ساز را </w:t>
      </w:r>
      <w:r w:rsidR="00B17A07">
        <w:rPr>
          <w:rFonts w:asciiTheme="majorBidi" w:hAnsiTheme="majorBidi" w:cs="B Nazanin" w:hint="cs"/>
          <w:sz w:val="24"/>
          <w:szCs w:val="24"/>
          <w:highlight w:val="green"/>
          <w:rtl/>
          <w:lang w:bidi="fa-IR"/>
        </w:rPr>
        <w:t>ایجاد</w:t>
      </w:r>
      <w:r w:rsidR="00B17A07" w:rsidRPr="00EE6DAA">
        <w:rPr>
          <w:rFonts w:asciiTheme="majorBidi" w:hAnsiTheme="majorBidi" w:cs="B Nazanin"/>
          <w:sz w:val="24"/>
          <w:szCs w:val="24"/>
          <w:highlight w:val="green"/>
          <w:rtl/>
          <w:lang w:bidi="fa-IR"/>
        </w:rPr>
        <w:t xml:space="preserve"> م</w:t>
      </w:r>
      <w:r w:rsidR="00B17A07" w:rsidRPr="00EE6DAA">
        <w:rPr>
          <w:rFonts w:asciiTheme="majorBidi" w:hAnsiTheme="majorBidi" w:cs="B Nazanin" w:hint="cs"/>
          <w:sz w:val="24"/>
          <w:szCs w:val="24"/>
          <w:highlight w:val="green"/>
          <w:rtl/>
          <w:lang w:bidi="fa-IR"/>
        </w:rPr>
        <w:t>ی‌</w:t>
      </w:r>
      <w:r w:rsidR="00B17A07" w:rsidRPr="00EE6DAA">
        <w:rPr>
          <w:rFonts w:asciiTheme="majorBidi" w:hAnsiTheme="majorBidi" w:cs="B Nazanin" w:hint="eastAsia"/>
          <w:sz w:val="24"/>
          <w:szCs w:val="24"/>
          <w:highlight w:val="green"/>
          <w:rtl/>
          <w:lang w:bidi="fa-IR"/>
        </w:rPr>
        <w:t>کند</w:t>
      </w:r>
      <w:r w:rsidR="00EA4092" w:rsidRPr="00523983">
        <w:rPr>
          <w:rFonts w:asciiTheme="majorBidi" w:hAnsiTheme="majorBidi" w:cs="B Nazanin" w:hint="cs"/>
          <w:sz w:val="24"/>
          <w:szCs w:val="24"/>
          <w:rtl/>
          <w:lang w:bidi="fa-IR"/>
        </w:rPr>
        <w:t>.</w:t>
      </w:r>
      <w:r w:rsidR="002769C8" w:rsidRPr="00523983">
        <w:rPr>
          <w:rFonts w:cs="B Nazanin" w:hint="cs"/>
          <w:rtl/>
        </w:rPr>
        <w:t xml:space="preserve"> </w:t>
      </w:r>
      <w:r w:rsidR="002769C8" w:rsidRPr="00523983">
        <w:rPr>
          <w:rFonts w:asciiTheme="majorBidi" w:hAnsiTheme="majorBidi" w:cs="B Nazanin"/>
          <w:sz w:val="24"/>
          <w:szCs w:val="24"/>
          <w:rtl/>
          <w:lang w:bidi="fa-IR"/>
        </w:rPr>
        <w:t>در مورد نقش م</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انج</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ب</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اعتماد</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معرفت</w:t>
      </w:r>
      <w:r w:rsidR="002769C8" w:rsidRPr="00523983">
        <w:rPr>
          <w:rFonts w:asciiTheme="majorBidi" w:hAnsiTheme="majorBidi" w:cs="B Nazanin" w:hint="cs"/>
          <w:sz w:val="24"/>
          <w:szCs w:val="24"/>
          <w:rtl/>
          <w:lang w:bidi="fa-IR"/>
        </w:rPr>
        <w:t>ی</w:t>
      </w:r>
      <w:r w:rsidR="0001314D" w:rsidRPr="00523983">
        <w:rPr>
          <w:rFonts w:asciiTheme="majorBidi" w:hAnsiTheme="majorBidi" w:cs="B Nazanin" w:hint="cs"/>
          <w:sz w:val="24"/>
          <w:szCs w:val="24"/>
          <w:rtl/>
          <w:lang w:bidi="fa-IR"/>
        </w:rPr>
        <w:t>،</w:t>
      </w:r>
      <w:r w:rsidR="002769C8" w:rsidRPr="00523983">
        <w:rPr>
          <w:rFonts w:asciiTheme="majorBidi" w:hAnsiTheme="majorBidi" w:cs="B Nazanin"/>
          <w:sz w:val="24"/>
          <w:szCs w:val="24"/>
          <w:rtl/>
          <w:lang w:bidi="fa-IR"/>
        </w:rPr>
        <w:t xml:space="preserve"> </w:t>
      </w:r>
      <w:r w:rsidR="00ED098C" w:rsidRPr="00EE6DAA">
        <w:rPr>
          <w:rFonts w:asciiTheme="majorBidi" w:hAnsiTheme="majorBidi" w:cs="B Nazanin"/>
          <w:sz w:val="24"/>
          <w:szCs w:val="24"/>
          <w:highlight w:val="green"/>
          <w:rtl/>
          <w:lang w:bidi="fa-IR"/>
        </w:rPr>
        <w:t>مدل‌ها</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تحول</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تأک</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hint="eastAsia"/>
          <w:sz w:val="24"/>
          <w:szCs w:val="24"/>
          <w:highlight w:val="green"/>
          <w:rtl/>
          <w:lang w:bidi="fa-IR"/>
        </w:rPr>
        <w:t>د</w:t>
      </w:r>
      <w:r w:rsidR="00ED098C" w:rsidRPr="00EE6DAA">
        <w:rPr>
          <w:rFonts w:asciiTheme="majorBidi" w:hAnsiTheme="majorBidi" w:cs="B Nazanin"/>
          <w:sz w:val="24"/>
          <w:szCs w:val="24"/>
          <w:highlight w:val="green"/>
          <w:rtl/>
          <w:lang w:bidi="fa-IR"/>
        </w:rPr>
        <w:t xml:space="preserve"> دارند که اعتماد معرفت</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عنصر اصل</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hint="eastAsia"/>
          <w:sz w:val="24"/>
          <w:szCs w:val="24"/>
          <w:highlight w:val="green"/>
          <w:rtl/>
          <w:lang w:bidi="fa-IR"/>
        </w:rPr>
        <w:t>ادگ</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hint="eastAsia"/>
          <w:sz w:val="24"/>
          <w:szCs w:val="24"/>
          <w:highlight w:val="green"/>
          <w:rtl/>
          <w:lang w:bidi="fa-IR"/>
        </w:rPr>
        <w:t>ر</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اجتماع</w:t>
      </w:r>
      <w:r w:rsidR="00ED098C" w:rsidRPr="00EE6DAA">
        <w:rPr>
          <w:rFonts w:asciiTheme="majorBidi" w:hAnsiTheme="majorBidi" w:cs="B Nazanin" w:hint="cs"/>
          <w:sz w:val="24"/>
          <w:szCs w:val="24"/>
          <w:highlight w:val="green"/>
          <w:rtl/>
          <w:lang w:bidi="fa-IR"/>
        </w:rPr>
        <w:t>ی</w:t>
      </w:r>
      <w:r w:rsidR="00ED098C" w:rsidRPr="00EE6DAA">
        <w:rPr>
          <w:rFonts w:asciiTheme="majorBidi" w:hAnsiTheme="majorBidi" w:cs="B Nazanin"/>
          <w:sz w:val="24"/>
          <w:szCs w:val="24"/>
          <w:highlight w:val="green"/>
          <w:rtl/>
          <w:lang w:bidi="fa-IR"/>
        </w:rPr>
        <w:t xml:space="preserve"> و روابط سالم است</w:t>
      </w:r>
      <w:r w:rsidR="002769C8" w:rsidRPr="00523983">
        <w:rPr>
          <w:rFonts w:asciiTheme="majorBidi" w:hAnsiTheme="majorBidi" w:cs="B Nazanin"/>
          <w:sz w:val="24"/>
          <w:szCs w:val="24"/>
          <w:rtl/>
          <w:lang w:bidi="fa-IR"/>
        </w:rPr>
        <w:t xml:space="preserve"> </w:t>
      </w:r>
      <w:r w:rsidR="00B41B31" w:rsidRPr="00523983">
        <w:rPr>
          <w:rFonts w:asciiTheme="majorBidi" w:hAnsiTheme="majorBidi" w:cs="B Nazanin"/>
          <w:sz w:val="24"/>
          <w:szCs w:val="24"/>
          <w:rtl/>
          <w:lang w:bidi="fa-IR"/>
        </w:rPr>
        <w:t>(فوناگ</w:t>
      </w:r>
      <w:r w:rsidR="00B41B31" w:rsidRPr="00523983">
        <w:rPr>
          <w:rFonts w:asciiTheme="majorBidi" w:hAnsiTheme="majorBidi" w:cs="B Nazanin" w:hint="cs"/>
          <w:sz w:val="24"/>
          <w:szCs w:val="24"/>
          <w:rtl/>
          <w:lang w:bidi="fa-IR"/>
        </w:rPr>
        <w:t>ی</w:t>
      </w:r>
      <w:r w:rsidR="00B41B31" w:rsidRPr="00523983">
        <w:rPr>
          <w:rFonts w:asciiTheme="majorBidi" w:hAnsiTheme="majorBidi" w:cs="B Nazanin"/>
          <w:sz w:val="24"/>
          <w:szCs w:val="24"/>
          <w:rtl/>
          <w:lang w:bidi="fa-IR"/>
        </w:rPr>
        <w:t xml:space="preserve"> و همکاران، ۲۰۱۷؛ کمپبل و همکاران، ۲۰۲۱)</w:t>
      </w:r>
      <w:r w:rsidR="002769C8" w:rsidRPr="00523983">
        <w:rPr>
          <w:rFonts w:asciiTheme="majorBidi" w:hAnsiTheme="majorBidi" w:cs="B Nazanin"/>
          <w:sz w:val="24"/>
          <w:szCs w:val="24"/>
          <w:rtl/>
          <w:lang w:bidi="fa-IR"/>
        </w:rPr>
        <w:t>. افراد با سبک دلبستگ</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ناا</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من</w:t>
      </w:r>
      <w:r w:rsidR="002769C8" w:rsidRPr="00523983">
        <w:rPr>
          <w:rFonts w:asciiTheme="majorBidi" w:hAnsiTheme="majorBidi" w:cs="B Nazanin"/>
          <w:sz w:val="24"/>
          <w:szCs w:val="24"/>
          <w:rtl/>
          <w:lang w:bidi="fa-IR"/>
        </w:rPr>
        <w:t xml:space="preserve"> </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ا</w:t>
      </w:r>
      <w:r w:rsidR="002769C8" w:rsidRPr="00523983">
        <w:rPr>
          <w:rFonts w:asciiTheme="majorBidi" w:hAnsiTheme="majorBidi" w:cs="B Nazanin"/>
          <w:sz w:val="24"/>
          <w:szCs w:val="24"/>
          <w:rtl/>
          <w:lang w:bidi="fa-IR"/>
        </w:rPr>
        <w:t xml:space="preserve"> الگوها</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sz w:val="24"/>
          <w:szCs w:val="24"/>
          <w:rtl/>
          <w:lang w:bidi="fa-IR"/>
        </w:rPr>
        <w:t xml:space="preserve"> خودش</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فته</w:t>
      </w:r>
      <w:r w:rsidR="002769C8" w:rsidRPr="00523983">
        <w:rPr>
          <w:rFonts w:asciiTheme="majorBidi" w:hAnsiTheme="majorBidi" w:cs="B Nazanin"/>
          <w:sz w:val="24"/>
          <w:szCs w:val="24"/>
          <w:rtl/>
          <w:lang w:bidi="fa-IR"/>
        </w:rPr>
        <w:t xml:space="preserve"> ممکن است </w:t>
      </w:r>
      <w:r w:rsidR="00ED3543" w:rsidRPr="00EE6DAA">
        <w:rPr>
          <w:rFonts w:asciiTheme="majorBidi" w:hAnsiTheme="majorBidi" w:cs="B Nazanin"/>
          <w:sz w:val="24"/>
          <w:szCs w:val="24"/>
          <w:highlight w:val="green"/>
          <w:rtl/>
          <w:lang w:bidi="fa-IR"/>
        </w:rPr>
        <w:t>نسبت به اطلاعات و ن</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ت‌ها</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sz w:val="24"/>
          <w:szCs w:val="24"/>
          <w:highlight w:val="green"/>
          <w:rtl/>
          <w:lang w:bidi="fa-IR"/>
        </w:rPr>
        <w:t xml:space="preserve"> </w:t>
      </w:r>
      <w:r w:rsidR="00ED3543" w:rsidRPr="00EE6DAA">
        <w:rPr>
          <w:rFonts w:asciiTheme="majorBidi" w:hAnsiTheme="majorBidi" w:cs="B Nazanin" w:hint="eastAsia"/>
          <w:sz w:val="24"/>
          <w:szCs w:val="24"/>
          <w:highlight w:val="green"/>
          <w:rtl/>
          <w:lang w:bidi="fa-IR"/>
        </w:rPr>
        <w:t>د</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گران</w:t>
      </w:r>
      <w:r w:rsidR="00ED3543" w:rsidRPr="00EE6DAA">
        <w:rPr>
          <w:rFonts w:asciiTheme="majorBidi" w:hAnsiTheme="majorBidi" w:cs="B Nazanin"/>
          <w:sz w:val="24"/>
          <w:szCs w:val="24"/>
          <w:highlight w:val="green"/>
          <w:rtl/>
          <w:lang w:bidi="fa-IR"/>
        </w:rPr>
        <w:t xml:space="preserve"> بدگمان باشند و در نت</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جه</w:t>
      </w:r>
      <w:r w:rsidR="00ED3543" w:rsidRPr="00EE6DAA">
        <w:rPr>
          <w:rFonts w:asciiTheme="majorBidi" w:hAnsiTheme="majorBidi" w:cs="B Nazanin"/>
          <w:sz w:val="24"/>
          <w:szCs w:val="24"/>
          <w:highlight w:val="green"/>
          <w:rtl/>
          <w:lang w:bidi="fa-IR"/>
        </w:rPr>
        <w:t xml:space="preserve"> درگ</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ر</w:t>
      </w:r>
      <w:r w:rsidR="00ED3543" w:rsidRPr="00EE6DAA">
        <w:rPr>
          <w:rFonts w:asciiTheme="majorBidi" w:hAnsiTheme="majorBidi" w:cs="B Nazanin"/>
          <w:sz w:val="24"/>
          <w:szCs w:val="24"/>
          <w:highlight w:val="green"/>
          <w:rtl/>
          <w:lang w:bidi="fa-IR"/>
        </w:rPr>
        <w:t xml:space="preserve"> تفس</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رها</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sz w:val="24"/>
          <w:szCs w:val="24"/>
          <w:highlight w:val="green"/>
          <w:rtl/>
          <w:lang w:bidi="fa-IR"/>
        </w:rPr>
        <w:t xml:space="preserve"> تحر</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hint="eastAsia"/>
          <w:sz w:val="24"/>
          <w:szCs w:val="24"/>
          <w:highlight w:val="green"/>
          <w:rtl/>
          <w:lang w:bidi="fa-IR"/>
        </w:rPr>
        <w:t>ف‌شد</w:t>
      </w:r>
      <w:r w:rsidR="00ED3543">
        <w:rPr>
          <w:rFonts w:asciiTheme="majorBidi" w:hAnsiTheme="majorBidi" w:cs="B Nazanin" w:hint="cs"/>
          <w:sz w:val="24"/>
          <w:szCs w:val="24"/>
          <w:highlight w:val="green"/>
          <w:rtl/>
          <w:lang w:bidi="fa-IR"/>
        </w:rPr>
        <w:t>ۀ</w:t>
      </w:r>
      <w:r w:rsidR="00ED3543" w:rsidRPr="00EE6DAA">
        <w:rPr>
          <w:rFonts w:asciiTheme="majorBidi" w:hAnsiTheme="majorBidi" w:cs="B Nazanin"/>
          <w:sz w:val="24"/>
          <w:szCs w:val="24"/>
          <w:highlight w:val="green"/>
          <w:rtl/>
          <w:lang w:bidi="fa-IR"/>
        </w:rPr>
        <w:t xml:space="preserve"> اجتماع</w:t>
      </w:r>
      <w:r w:rsidR="00ED3543" w:rsidRPr="00EE6DAA">
        <w:rPr>
          <w:rFonts w:asciiTheme="majorBidi" w:hAnsiTheme="majorBidi" w:cs="B Nazanin" w:hint="cs"/>
          <w:sz w:val="24"/>
          <w:szCs w:val="24"/>
          <w:highlight w:val="green"/>
          <w:rtl/>
          <w:lang w:bidi="fa-IR"/>
        </w:rPr>
        <w:t>ی</w:t>
      </w:r>
      <w:r w:rsidR="00ED3543" w:rsidRPr="00EE6DAA">
        <w:rPr>
          <w:rFonts w:asciiTheme="majorBidi" w:hAnsiTheme="majorBidi" w:cs="B Nazanin"/>
          <w:sz w:val="24"/>
          <w:szCs w:val="24"/>
          <w:highlight w:val="green"/>
          <w:rtl/>
          <w:lang w:bidi="fa-IR"/>
        </w:rPr>
        <w:t xml:space="preserve"> شوند</w:t>
      </w:r>
      <w:r w:rsidR="002769C8" w:rsidRPr="00523983">
        <w:rPr>
          <w:rFonts w:asciiTheme="majorBidi" w:hAnsiTheme="majorBidi" w:cs="B Nazanin"/>
          <w:sz w:val="24"/>
          <w:szCs w:val="24"/>
          <w:rtl/>
          <w:lang w:bidi="fa-IR"/>
        </w:rPr>
        <w:t>.</w:t>
      </w:r>
      <w:r w:rsidR="002769C8" w:rsidRPr="00523983">
        <w:rPr>
          <w:rFonts w:asciiTheme="majorBidi" w:hAnsiTheme="majorBidi" w:cs="B Nazanin" w:hint="cs"/>
          <w:sz w:val="24"/>
          <w:szCs w:val="24"/>
          <w:rtl/>
          <w:lang w:bidi="fa-IR"/>
        </w:rPr>
        <w:t xml:space="preserve"> ی</w:t>
      </w:r>
      <w:r w:rsidR="002769C8" w:rsidRPr="00523983">
        <w:rPr>
          <w:rFonts w:asciiTheme="majorBidi" w:hAnsiTheme="majorBidi" w:cs="B Nazanin" w:hint="eastAsia"/>
          <w:sz w:val="24"/>
          <w:szCs w:val="24"/>
          <w:rtl/>
          <w:lang w:bidi="fa-IR"/>
        </w:rPr>
        <w:t>افت</w:t>
      </w:r>
      <w:r w:rsidR="00CB4841" w:rsidRPr="00523983">
        <w:rPr>
          <w:rFonts w:asciiTheme="majorBidi" w:hAnsiTheme="majorBidi" w:cs="B Nazanin" w:hint="cs"/>
          <w:sz w:val="24"/>
          <w:szCs w:val="24"/>
          <w:rtl/>
          <w:lang w:bidi="fa-IR"/>
        </w:rPr>
        <w:t>ۀ</w:t>
      </w:r>
      <w:r w:rsidR="002769C8" w:rsidRPr="00523983">
        <w:rPr>
          <w:rFonts w:asciiTheme="majorBidi" w:hAnsiTheme="majorBidi" w:cs="B Nazanin"/>
          <w:sz w:val="24"/>
          <w:szCs w:val="24"/>
          <w:rtl/>
          <w:lang w:bidi="fa-IR"/>
        </w:rPr>
        <w:t xml:space="preserve"> حاضر با نتا</w:t>
      </w:r>
      <w:r w:rsidR="002769C8" w:rsidRPr="00523983">
        <w:rPr>
          <w:rFonts w:asciiTheme="majorBidi" w:hAnsiTheme="majorBidi" w:cs="B Nazanin" w:hint="cs"/>
          <w:sz w:val="24"/>
          <w:szCs w:val="24"/>
          <w:rtl/>
          <w:lang w:bidi="fa-IR"/>
        </w:rPr>
        <w:t>ی</w:t>
      </w:r>
      <w:r w:rsidR="002769C8" w:rsidRPr="00523983">
        <w:rPr>
          <w:rFonts w:asciiTheme="majorBidi" w:hAnsiTheme="majorBidi" w:cs="B Nazanin" w:hint="eastAsia"/>
          <w:sz w:val="24"/>
          <w:szCs w:val="24"/>
          <w:rtl/>
          <w:lang w:bidi="fa-IR"/>
        </w:rPr>
        <w:t>ج</w:t>
      </w:r>
      <w:r w:rsidR="002769C8" w:rsidRPr="00523983">
        <w:rPr>
          <w:rFonts w:asciiTheme="majorBidi" w:hAnsiTheme="majorBidi" w:cs="B Nazanin"/>
          <w:sz w:val="24"/>
          <w:szCs w:val="24"/>
          <w:rtl/>
          <w:lang w:bidi="fa-IR"/>
        </w:rPr>
        <w:t xml:space="preserve"> </w:t>
      </w:r>
      <w:r w:rsidR="00D62E75" w:rsidRPr="00523983">
        <w:rPr>
          <w:rFonts w:asciiTheme="majorBidi" w:hAnsiTheme="majorBidi" w:cs="B Nazanin"/>
          <w:sz w:val="24"/>
          <w:szCs w:val="24"/>
          <w:rtl/>
          <w:lang w:bidi="fa-IR"/>
        </w:rPr>
        <w:t>د</w:t>
      </w:r>
      <w:r w:rsidR="00D62E75" w:rsidRPr="00523983">
        <w:rPr>
          <w:rFonts w:asciiTheme="majorBidi" w:hAnsiTheme="majorBidi" w:cs="B Nazanin" w:hint="cs"/>
          <w:sz w:val="24"/>
          <w:szCs w:val="24"/>
          <w:rtl/>
          <w:lang w:bidi="fa-IR"/>
        </w:rPr>
        <w:t>ی</w:t>
      </w:r>
      <w:r w:rsidR="00D62E75" w:rsidRPr="00523983">
        <w:rPr>
          <w:rFonts w:asciiTheme="majorBidi" w:hAnsiTheme="majorBidi" w:cs="B Nazanin"/>
          <w:sz w:val="24"/>
          <w:szCs w:val="24"/>
          <w:rtl/>
          <w:lang w:bidi="fa-IR"/>
        </w:rPr>
        <w:t xml:space="preserve"> کو</w:t>
      </w:r>
      <w:r w:rsidR="00D62E75" w:rsidRPr="00523983">
        <w:rPr>
          <w:rFonts w:asciiTheme="majorBidi" w:hAnsiTheme="majorBidi" w:cs="B Nazanin" w:hint="cs"/>
          <w:sz w:val="24"/>
          <w:szCs w:val="24"/>
          <w:rtl/>
          <w:lang w:bidi="fa-IR"/>
        </w:rPr>
        <w:t>ی</w:t>
      </w:r>
      <w:r w:rsidR="00D62E75" w:rsidRPr="00523983">
        <w:rPr>
          <w:rFonts w:asciiTheme="majorBidi" w:hAnsiTheme="majorBidi" w:cs="B Nazanin" w:hint="eastAsia"/>
          <w:sz w:val="24"/>
          <w:szCs w:val="24"/>
          <w:rtl/>
          <w:lang w:bidi="fa-IR"/>
        </w:rPr>
        <w:t>نک</w:t>
      </w:r>
      <w:r w:rsidR="00D62E75" w:rsidRPr="00523983">
        <w:rPr>
          <w:rFonts w:asciiTheme="majorBidi" w:hAnsiTheme="majorBidi" w:cs="B Nazanin"/>
          <w:sz w:val="24"/>
          <w:szCs w:val="24"/>
          <w:rtl/>
          <w:lang w:bidi="fa-IR"/>
        </w:rPr>
        <w:t xml:space="preserve"> و همکاران </w:t>
      </w:r>
      <w:r w:rsidR="00D62E75" w:rsidRPr="00523983">
        <w:rPr>
          <w:rFonts w:asciiTheme="majorBidi" w:hAnsiTheme="majorBidi" w:cs="B Nazanin" w:hint="cs"/>
          <w:sz w:val="24"/>
          <w:szCs w:val="24"/>
          <w:rtl/>
          <w:lang w:bidi="fa-IR"/>
        </w:rPr>
        <w:t>(</w:t>
      </w:r>
      <w:r w:rsidR="00D62E75" w:rsidRPr="00523983">
        <w:rPr>
          <w:rFonts w:asciiTheme="majorBidi" w:hAnsiTheme="majorBidi" w:cs="B Nazanin"/>
          <w:sz w:val="24"/>
          <w:szCs w:val="24"/>
          <w:rtl/>
          <w:lang w:bidi="fa-IR"/>
        </w:rPr>
        <w:t>2023</w:t>
      </w:r>
      <w:r w:rsidR="00D62E75" w:rsidRPr="00523983">
        <w:rPr>
          <w:rFonts w:asciiTheme="majorBidi" w:hAnsiTheme="majorBidi" w:cs="B Nazanin" w:hint="cs"/>
          <w:sz w:val="24"/>
          <w:szCs w:val="24"/>
          <w:rtl/>
          <w:lang w:bidi="fa-IR"/>
        </w:rPr>
        <w:t>)</w:t>
      </w:r>
      <w:r w:rsidR="00E70E7C">
        <w:rPr>
          <w:rFonts w:asciiTheme="majorBidi" w:hAnsiTheme="majorBidi" w:cs="B Nazanin" w:hint="cs"/>
          <w:sz w:val="24"/>
          <w:szCs w:val="24"/>
          <w:rtl/>
          <w:lang w:bidi="fa-IR"/>
        </w:rPr>
        <w:t xml:space="preserve"> و</w:t>
      </w:r>
      <w:r w:rsidR="00D62E75" w:rsidRPr="00523983">
        <w:rPr>
          <w:rFonts w:asciiTheme="majorBidi" w:hAnsiTheme="majorBidi" w:cs="B Nazanin"/>
          <w:sz w:val="24"/>
          <w:szCs w:val="24"/>
          <w:rtl/>
          <w:lang w:bidi="fa-IR"/>
        </w:rPr>
        <w:t xml:space="preserve"> ل</w:t>
      </w:r>
      <w:r w:rsidR="00D62E75" w:rsidRPr="00523983">
        <w:rPr>
          <w:rFonts w:asciiTheme="majorBidi" w:hAnsiTheme="majorBidi" w:cs="B Nazanin" w:hint="cs"/>
          <w:sz w:val="24"/>
          <w:szCs w:val="24"/>
          <w:rtl/>
          <w:lang w:bidi="fa-IR"/>
        </w:rPr>
        <w:t>ی</w:t>
      </w:r>
      <w:r w:rsidR="00D62E75" w:rsidRPr="00523983">
        <w:rPr>
          <w:rFonts w:asciiTheme="majorBidi" w:hAnsiTheme="majorBidi" w:cs="B Nazanin"/>
          <w:sz w:val="24"/>
          <w:szCs w:val="24"/>
          <w:rtl/>
          <w:lang w:bidi="fa-IR"/>
        </w:rPr>
        <w:t xml:space="preserve"> و همکاران </w:t>
      </w:r>
      <w:r w:rsidR="00D62E75" w:rsidRPr="00523983">
        <w:rPr>
          <w:rFonts w:asciiTheme="majorBidi" w:hAnsiTheme="majorBidi" w:cs="B Nazanin" w:hint="cs"/>
          <w:sz w:val="24"/>
          <w:szCs w:val="24"/>
          <w:rtl/>
          <w:lang w:bidi="fa-IR"/>
        </w:rPr>
        <w:t>(</w:t>
      </w:r>
      <w:r w:rsidR="00D62E75" w:rsidRPr="00523983">
        <w:rPr>
          <w:rFonts w:asciiTheme="majorBidi" w:hAnsiTheme="majorBidi" w:cs="B Nazanin"/>
          <w:sz w:val="24"/>
          <w:szCs w:val="24"/>
          <w:rtl/>
          <w:lang w:bidi="fa-IR"/>
        </w:rPr>
        <w:t>2023</w:t>
      </w:r>
      <w:r w:rsidR="00D62E75" w:rsidRPr="00523983">
        <w:rPr>
          <w:rFonts w:asciiTheme="majorBidi" w:hAnsiTheme="majorBidi" w:cs="B Nazanin" w:hint="cs"/>
          <w:sz w:val="24"/>
          <w:szCs w:val="24"/>
          <w:rtl/>
          <w:lang w:bidi="fa-IR"/>
        </w:rPr>
        <w:t xml:space="preserve">) </w:t>
      </w:r>
      <w:r w:rsidR="00FF26DA" w:rsidRPr="00523983">
        <w:rPr>
          <w:rFonts w:asciiTheme="majorBidi" w:hAnsiTheme="majorBidi" w:cs="B Nazanin" w:hint="cs"/>
          <w:sz w:val="24"/>
          <w:szCs w:val="24"/>
          <w:rtl/>
          <w:lang w:bidi="fa-IR"/>
        </w:rPr>
        <w:t xml:space="preserve">نیز </w:t>
      </w:r>
      <w:r w:rsidR="002769C8" w:rsidRPr="00523983">
        <w:rPr>
          <w:rFonts w:asciiTheme="majorBidi" w:hAnsiTheme="majorBidi" w:cs="B Nazanin"/>
          <w:sz w:val="24"/>
          <w:szCs w:val="24"/>
          <w:rtl/>
          <w:lang w:bidi="fa-IR"/>
        </w:rPr>
        <w:t>همسو است</w:t>
      </w:r>
      <w:r w:rsidR="00E70E7C">
        <w:rPr>
          <w:rFonts w:asciiTheme="majorBidi" w:hAnsiTheme="majorBidi" w:cs="B Nazanin" w:hint="cs"/>
          <w:sz w:val="24"/>
          <w:szCs w:val="24"/>
          <w:rtl/>
          <w:lang w:bidi="fa-IR"/>
        </w:rPr>
        <w:t xml:space="preserve"> </w:t>
      </w:r>
      <w:r w:rsidR="00E70E7C" w:rsidRPr="00EE6DAA">
        <w:rPr>
          <w:rFonts w:asciiTheme="majorBidi" w:hAnsiTheme="majorBidi" w:cs="B Nazanin"/>
          <w:sz w:val="24"/>
          <w:szCs w:val="24"/>
          <w:highlight w:val="green"/>
          <w:rtl/>
          <w:lang w:bidi="fa-IR"/>
        </w:rPr>
        <w:t>که نشان دادند ب</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hint="eastAsia"/>
          <w:sz w:val="24"/>
          <w:szCs w:val="24"/>
          <w:highlight w:val="green"/>
          <w:rtl/>
          <w:lang w:bidi="fa-IR"/>
        </w:rPr>
        <w:t>اعتماد</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sz w:val="24"/>
          <w:szCs w:val="24"/>
          <w:highlight w:val="green"/>
          <w:rtl/>
          <w:lang w:bidi="fa-IR"/>
        </w:rPr>
        <w:t xml:space="preserve"> معرفت</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sz w:val="24"/>
          <w:szCs w:val="24"/>
          <w:highlight w:val="green"/>
          <w:rtl/>
          <w:lang w:bidi="fa-IR"/>
        </w:rPr>
        <w:t xml:space="preserve"> با اختلال در تنظ</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hint="eastAsia"/>
          <w:sz w:val="24"/>
          <w:szCs w:val="24"/>
          <w:highlight w:val="green"/>
          <w:rtl/>
          <w:lang w:bidi="fa-IR"/>
        </w:rPr>
        <w:t>م</w:t>
      </w:r>
      <w:r w:rsidR="00E70E7C" w:rsidRPr="00EE6DAA">
        <w:rPr>
          <w:rFonts w:asciiTheme="majorBidi" w:hAnsiTheme="majorBidi" w:cs="B Nazanin"/>
          <w:sz w:val="24"/>
          <w:szCs w:val="24"/>
          <w:highlight w:val="green"/>
          <w:rtl/>
          <w:lang w:bidi="fa-IR"/>
        </w:rPr>
        <w:t xml:space="preserve"> ه</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hint="eastAsia"/>
          <w:sz w:val="24"/>
          <w:szCs w:val="24"/>
          <w:highlight w:val="green"/>
          <w:rtl/>
          <w:lang w:bidi="fa-IR"/>
        </w:rPr>
        <w:t>جان</w:t>
      </w:r>
      <w:r w:rsidR="00E70E7C" w:rsidRPr="00EE6DAA">
        <w:rPr>
          <w:rFonts w:asciiTheme="majorBidi" w:hAnsiTheme="majorBidi" w:cs="B Nazanin"/>
          <w:sz w:val="24"/>
          <w:szCs w:val="24"/>
          <w:highlight w:val="green"/>
          <w:rtl/>
          <w:lang w:bidi="fa-IR"/>
        </w:rPr>
        <w:t xml:space="preserve"> و پردازش اجتماع</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hint="eastAsia"/>
          <w:sz w:val="24"/>
          <w:szCs w:val="24"/>
          <w:highlight w:val="green"/>
          <w:rtl/>
          <w:lang w:bidi="fa-IR"/>
        </w:rPr>
        <w:t>،</w:t>
      </w:r>
      <w:r w:rsidR="00E70E7C" w:rsidRPr="00EE6DAA">
        <w:rPr>
          <w:rFonts w:asciiTheme="majorBidi" w:hAnsiTheme="majorBidi" w:cs="B Nazanin"/>
          <w:sz w:val="24"/>
          <w:szCs w:val="24"/>
          <w:highlight w:val="green"/>
          <w:rtl/>
          <w:lang w:bidi="fa-IR"/>
        </w:rPr>
        <w:t xml:space="preserve"> بروز نشانه‌ها</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sz w:val="24"/>
          <w:szCs w:val="24"/>
          <w:highlight w:val="green"/>
          <w:rtl/>
          <w:lang w:bidi="fa-IR"/>
        </w:rPr>
        <w:t xml:space="preserve"> افسردگ</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sz w:val="24"/>
          <w:szCs w:val="24"/>
          <w:highlight w:val="green"/>
          <w:rtl/>
          <w:lang w:bidi="fa-IR"/>
        </w:rPr>
        <w:t xml:space="preserve"> را تسه</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hint="eastAsia"/>
          <w:sz w:val="24"/>
          <w:szCs w:val="24"/>
          <w:highlight w:val="green"/>
          <w:rtl/>
          <w:lang w:bidi="fa-IR"/>
        </w:rPr>
        <w:t>ل</w:t>
      </w:r>
      <w:r w:rsidR="00E70E7C" w:rsidRPr="00EE6DAA">
        <w:rPr>
          <w:rFonts w:asciiTheme="majorBidi" w:hAnsiTheme="majorBidi" w:cs="B Nazanin"/>
          <w:sz w:val="24"/>
          <w:szCs w:val="24"/>
          <w:highlight w:val="green"/>
          <w:rtl/>
          <w:lang w:bidi="fa-IR"/>
        </w:rPr>
        <w:t xml:space="preserve"> م</w:t>
      </w:r>
      <w:r w:rsidR="00E70E7C" w:rsidRPr="00EE6DAA">
        <w:rPr>
          <w:rFonts w:asciiTheme="majorBidi" w:hAnsiTheme="majorBidi" w:cs="B Nazanin" w:hint="cs"/>
          <w:sz w:val="24"/>
          <w:szCs w:val="24"/>
          <w:highlight w:val="green"/>
          <w:rtl/>
          <w:lang w:bidi="fa-IR"/>
        </w:rPr>
        <w:t>ی‌</w:t>
      </w:r>
      <w:r w:rsidR="00E70E7C" w:rsidRPr="00EE6DAA">
        <w:rPr>
          <w:rFonts w:asciiTheme="majorBidi" w:hAnsiTheme="majorBidi" w:cs="B Nazanin"/>
          <w:sz w:val="24"/>
          <w:szCs w:val="24"/>
          <w:highlight w:val="green"/>
          <w:rtl/>
          <w:lang w:bidi="fa-IR"/>
        </w:rPr>
        <w:t>کند</w:t>
      </w:r>
      <w:r w:rsidR="002769C8" w:rsidRPr="00523983">
        <w:rPr>
          <w:rFonts w:asciiTheme="majorBidi" w:hAnsiTheme="majorBidi" w:cs="B Nazanin"/>
          <w:sz w:val="24"/>
          <w:szCs w:val="24"/>
          <w:rtl/>
          <w:lang w:bidi="fa-IR"/>
        </w:rPr>
        <w:t>.</w:t>
      </w:r>
      <w:r w:rsidR="005F41C0" w:rsidRPr="00523983">
        <w:rPr>
          <w:rFonts w:asciiTheme="majorBidi" w:hAnsiTheme="majorBidi" w:cs="B Nazanin" w:hint="cs"/>
          <w:sz w:val="24"/>
          <w:szCs w:val="24"/>
          <w:rtl/>
          <w:lang w:bidi="fa-IR"/>
        </w:rPr>
        <w:t xml:space="preserve"> </w:t>
      </w:r>
      <w:r w:rsidRPr="00523983">
        <w:rPr>
          <w:rFonts w:asciiTheme="majorBidi" w:hAnsiTheme="majorBidi" w:cs="B Nazanin" w:hint="eastAsia"/>
          <w:sz w:val="24"/>
          <w:szCs w:val="24"/>
          <w:rtl/>
          <w:lang w:bidi="fa-IR"/>
        </w:rPr>
        <w:t>از</w:t>
      </w:r>
      <w:r w:rsidRPr="00523983">
        <w:rPr>
          <w:rFonts w:asciiTheme="majorBidi" w:hAnsiTheme="majorBidi" w:cs="B Nazanin"/>
          <w:sz w:val="24"/>
          <w:szCs w:val="24"/>
          <w:rtl/>
          <w:lang w:bidi="fa-IR"/>
        </w:rPr>
        <w:t xml:space="preserve"> سو</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گر</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افته‌ها</w:t>
      </w:r>
      <w:r w:rsidRPr="00523983">
        <w:rPr>
          <w:rFonts w:asciiTheme="majorBidi" w:hAnsiTheme="majorBidi" w:cs="B Nazanin"/>
          <w:sz w:val="24"/>
          <w:szCs w:val="24"/>
          <w:rtl/>
          <w:lang w:bidi="fa-IR"/>
        </w:rPr>
        <w:t xml:space="preserve"> نشان داد</w:t>
      </w:r>
      <w:r w:rsidR="00026166">
        <w:rPr>
          <w:rFonts w:asciiTheme="majorBidi" w:hAnsiTheme="majorBidi" w:cs="B Nazanin" w:hint="cs"/>
          <w:sz w:val="24"/>
          <w:szCs w:val="24"/>
          <w:rtl/>
          <w:lang w:bidi="fa-IR"/>
        </w:rPr>
        <w:t>ند</w:t>
      </w:r>
      <w:r w:rsidRPr="00523983">
        <w:rPr>
          <w:rFonts w:asciiTheme="majorBidi" w:hAnsiTheme="majorBidi" w:cs="B Nazanin"/>
          <w:sz w:val="24"/>
          <w:szCs w:val="24"/>
          <w:rtl/>
          <w:lang w:bidi="fa-IR"/>
        </w:rPr>
        <w:t xml:space="preserve"> که </w:t>
      </w:r>
      <w:r w:rsidR="005F41C0" w:rsidRPr="00523983">
        <w:rPr>
          <w:rFonts w:asciiTheme="majorBidi" w:hAnsiTheme="majorBidi" w:cs="B Nazanin"/>
          <w:sz w:val="24"/>
          <w:szCs w:val="24"/>
          <w:rtl/>
          <w:lang w:bidi="fa-IR"/>
        </w:rPr>
        <w:t>خودش</w:t>
      </w:r>
      <w:r w:rsidR="005F41C0" w:rsidRPr="00523983">
        <w:rPr>
          <w:rFonts w:asciiTheme="majorBidi" w:hAnsiTheme="majorBidi" w:cs="B Nazanin" w:hint="cs"/>
          <w:sz w:val="24"/>
          <w:szCs w:val="24"/>
          <w:rtl/>
          <w:lang w:bidi="fa-IR"/>
        </w:rPr>
        <w:t>ی</w:t>
      </w:r>
      <w:r w:rsidR="005F41C0" w:rsidRPr="00523983">
        <w:rPr>
          <w:rFonts w:asciiTheme="majorBidi" w:hAnsiTheme="majorBidi" w:cs="B Nazanin" w:hint="eastAsia"/>
          <w:sz w:val="24"/>
          <w:szCs w:val="24"/>
          <w:rtl/>
          <w:lang w:bidi="fa-IR"/>
        </w:rPr>
        <w:t>فتگ</w:t>
      </w:r>
      <w:r w:rsidR="005F41C0" w:rsidRPr="00523983">
        <w:rPr>
          <w:rFonts w:asciiTheme="majorBidi" w:hAnsiTheme="majorBidi" w:cs="B Nazanin" w:hint="cs"/>
          <w:sz w:val="24"/>
          <w:szCs w:val="24"/>
          <w:rtl/>
          <w:lang w:bidi="fa-IR"/>
        </w:rPr>
        <w:t>ی</w:t>
      </w:r>
      <w:r w:rsidR="005F41C0" w:rsidRPr="00523983">
        <w:rPr>
          <w:rFonts w:asciiTheme="majorBidi" w:hAnsiTheme="majorBidi" w:cs="B Nazanin"/>
          <w:sz w:val="24"/>
          <w:szCs w:val="24"/>
          <w:rtl/>
          <w:lang w:bidi="fa-IR"/>
        </w:rPr>
        <w:t xml:space="preserve"> </w:t>
      </w:r>
      <w:r w:rsidRPr="00523983">
        <w:rPr>
          <w:rFonts w:asciiTheme="majorBidi" w:hAnsiTheme="majorBidi" w:cs="B Nazanin"/>
          <w:sz w:val="24"/>
          <w:szCs w:val="24"/>
          <w:rtl/>
          <w:lang w:bidi="fa-IR"/>
        </w:rPr>
        <w:t>آس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ب‌پذ</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Pr="00523983">
        <w:rPr>
          <w:rFonts w:asciiTheme="majorBidi" w:hAnsiTheme="majorBidi" w:cs="B Nazanin"/>
          <w:sz w:val="24"/>
          <w:szCs w:val="24"/>
          <w:rtl/>
          <w:lang w:bidi="fa-IR"/>
        </w:rPr>
        <w:t xml:space="preserve"> نسبت به خودبزرگ‌ب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w:t>
      </w:r>
      <w:r w:rsidRPr="00523983">
        <w:rPr>
          <w:rFonts w:asciiTheme="majorBidi" w:hAnsiTheme="majorBidi" w:cs="B Nazanin"/>
          <w:sz w:val="24"/>
          <w:szCs w:val="24"/>
          <w:rtl/>
          <w:lang w:bidi="fa-IR"/>
        </w:rPr>
        <w:t xml:space="preserve"> </w:t>
      </w:r>
      <w:r w:rsidR="00BC3C18" w:rsidRPr="00523983">
        <w:rPr>
          <w:rFonts w:asciiTheme="majorBidi" w:hAnsiTheme="majorBidi" w:cs="B Nazanin" w:hint="cs"/>
          <w:sz w:val="24"/>
          <w:szCs w:val="24"/>
          <w:rtl/>
          <w:lang w:bidi="fa-IR"/>
        </w:rPr>
        <w:t>اثر</w:t>
      </w:r>
      <w:r w:rsidRPr="00523983">
        <w:rPr>
          <w:rFonts w:asciiTheme="majorBidi" w:hAnsiTheme="majorBidi" w:cs="B Nazanin"/>
          <w:sz w:val="24"/>
          <w:szCs w:val="24"/>
          <w:rtl/>
          <w:lang w:bidi="fa-IR"/>
        </w:rPr>
        <w:t xml:space="preserve"> مستق</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م</w:t>
      </w:r>
      <w:r w:rsidRPr="00523983">
        <w:rPr>
          <w:rFonts w:asciiTheme="majorBidi" w:hAnsiTheme="majorBidi" w:cs="B Nazanin"/>
          <w:sz w:val="24"/>
          <w:szCs w:val="24"/>
          <w:rtl/>
          <w:lang w:bidi="fa-IR"/>
        </w:rPr>
        <w:t xml:space="preserve"> قو</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تر</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بر افسردگ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دارد.</w:t>
      </w:r>
      <w:r w:rsidR="001B7A69" w:rsidRPr="00523983">
        <w:rPr>
          <w:rtl/>
        </w:rPr>
        <w:t xml:space="preserve"> </w:t>
      </w:r>
      <w:r w:rsidR="001B7A69" w:rsidRPr="00523983">
        <w:rPr>
          <w:rFonts w:asciiTheme="majorBidi" w:hAnsiTheme="majorBidi" w:cs="B Nazanin"/>
          <w:sz w:val="24"/>
          <w:szCs w:val="24"/>
          <w:rtl/>
          <w:lang w:bidi="fa-IR"/>
        </w:rPr>
        <w:t>چن</w:t>
      </w:r>
      <w:r w:rsidR="001B7A69" w:rsidRPr="00523983">
        <w:rPr>
          <w:rFonts w:asciiTheme="majorBidi" w:hAnsiTheme="majorBidi" w:cs="B Nazanin" w:hint="cs"/>
          <w:sz w:val="24"/>
          <w:szCs w:val="24"/>
          <w:rtl/>
          <w:lang w:bidi="fa-IR"/>
        </w:rPr>
        <w:t>ی</w:t>
      </w:r>
      <w:r w:rsidR="001B7A69" w:rsidRPr="00523983">
        <w:rPr>
          <w:rFonts w:asciiTheme="majorBidi" w:hAnsiTheme="majorBidi" w:cs="B Nazanin" w:hint="eastAsia"/>
          <w:sz w:val="24"/>
          <w:szCs w:val="24"/>
          <w:rtl/>
          <w:lang w:bidi="fa-IR"/>
        </w:rPr>
        <w:t>ن</w:t>
      </w:r>
      <w:r w:rsidR="001B7A69" w:rsidRPr="00523983">
        <w:rPr>
          <w:rFonts w:asciiTheme="majorBidi" w:hAnsiTheme="majorBidi" w:cs="B Nazanin"/>
          <w:sz w:val="24"/>
          <w:szCs w:val="24"/>
          <w:rtl/>
          <w:lang w:bidi="fa-IR"/>
        </w:rPr>
        <w:t xml:space="preserve"> الگو</w:t>
      </w:r>
      <w:r w:rsidR="001B7A69" w:rsidRPr="00523983">
        <w:rPr>
          <w:rFonts w:asciiTheme="majorBidi" w:hAnsiTheme="majorBidi" w:cs="B Nazanin" w:hint="cs"/>
          <w:sz w:val="24"/>
          <w:szCs w:val="24"/>
          <w:rtl/>
          <w:lang w:bidi="fa-IR"/>
        </w:rPr>
        <w:t>یی</w:t>
      </w:r>
      <w:r w:rsidR="001B7A69" w:rsidRPr="00523983">
        <w:rPr>
          <w:rFonts w:asciiTheme="majorBidi" w:hAnsiTheme="majorBidi" w:cs="B Nazanin"/>
          <w:sz w:val="24"/>
          <w:szCs w:val="24"/>
          <w:rtl/>
          <w:lang w:bidi="fa-IR"/>
        </w:rPr>
        <w:t xml:space="preserve"> با پژوهش‌ها</w:t>
      </w:r>
      <w:r w:rsidR="001B7A69" w:rsidRPr="00523983">
        <w:rPr>
          <w:rFonts w:asciiTheme="majorBidi" w:hAnsiTheme="majorBidi" w:cs="B Nazanin" w:hint="cs"/>
          <w:sz w:val="24"/>
          <w:szCs w:val="24"/>
          <w:rtl/>
          <w:lang w:bidi="fa-IR"/>
        </w:rPr>
        <w:t>ی</w:t>
      </w:r>
      <w:r w:rsidR="00026166">
        <w:rPr>
          <w:rFonts w:asciiTheme="majorBidi" w:hAnsiTheme="majorBidi" w:cs="B Nazanin" w:hint="cs"/>
          <w:sz w:val="24"/>
          <w:szCs w:val="24"/>
          <w:rtl/>
          <w:lang w:bidi="fa-IR"/>
        </w:rPr>
        <w:t xml:space="preserve"> </w:t>
      </w:r>
      <w:r w:rsidR="004528FC" w:rsidRPr="00523983">
        <w:rPr>
          <w:rFonts w:asciiTheme="majorBidi" w:hAnsiTheme="majorBidi" w:cs="B Nazanin"/>
          <w:sz w:val="24"/>
          <w:szCs w:val="24"/>
          <w:rtl/>
          <w:lang w:bidi="fa-IR"/>
        </w:rPr>
        <w:t>چو</w:t>
      </w:r>
      <w:r w:rsidR="004528FC" w:rsidRPr="00523983">
        <w:rPr>
          <w:rFonts w:asciiTheme="majorBidi" w:hAnsiTheme="majorBidi" w:cs="B Nazanin" w:hint="cs"/>
          <w:sz w:val="24"/>
          <w:szCs w:val="24"/>
          <w:rtl/>
          <w:lang w:bidi="fa-IR"/>
        </w:rPr>
        <w:t>ی-</w:t>
      </w:r>
      <w:r w:rsidR="004528FC" w:rsidRPr="00523983">
        <w:rPr>
          <w:rFonts w:asciiTheme="majorBidi" w:hAnsiTheme="majorBidi" w:cs="B Nazanin"/>
          <w:sz w:val="24"/>
          <w:szCs w:val="24"/>
          <w:rtl/>
          <w:lang w:bidi="fa-IR"/>
        </w:rPr>
        <w:t>ک</w:t>
      </w:r>
      <w:r w:rsidR="004528FC" w:rsidRPr="00523983">
        <w:rPr>
          <w:rFonts w:asciiTheme="majorBidi" w:hAnsiTheme="majorBidi" w:cs="B Nazanin" w:hint="cs"/>
          <w:sz w:val="24"/>
          <w:szCs w:val="24"/>
          <w:rtl/>
          <w:lang w:bidi="fa-IR"/>
        </w:rPr>
        <w:t>ی</w:t>
      </w:r>
      <w:r w:rsidR="004528FC" w:rsidRPr="00523983">
        <w:rPr>
          <w:rFonts w:asciiTheme="majorBidi" w:hAnsiTheme="majorBidi" w:cs="B Nazanin" w:hint="eastAsia"/>
          <w:sz w:val="24"/>
          <w:szCs w:val="24"/>
          <w:rtl/>
          <w:lang w:bidi="fa-IR"/>
        </w:rPr>
        <w:t>ن</w:t>
      </w:r>
      <w:r w:rsidR="004528FC" w:rsidRPr="00523983">
        <w:rPr>
          <w:rFonts w:asciiTheme="majorBidi" w:hAnsiTheme="majorBidi" w:cs="B Nazanin"/>
          <w:sz w:val="24"/>
          <w:szCs w:val="24"/>
          <w:rtl/>
          <w:lang w:bidi="fa-IR"/>
        </w:rPr>
        <w:t xml:space="preserve"> و همکاران</w:t>
      </w:r>
      <w:r w:rsidR="00026166">
        <w:rPr>
          <w:rFonts w:asciiTheme="majorBidi" w:hAnsiTheme="majorBidi" w:cs="B Nazanin" w:hint="cs"/>
          <w:sz w:val="24"/>
          <w:szCs w:val="24"/>
          <w:rtl/>
          <w:lang w:bidi="fa-IR"/>
        </w:rPr>
        <w:t xml:space="preserve"> (</w:t>
      </w:r>
      <w:r w:rsidR="00026166" w:rsidRPr="00523983">
        <w:rPr>
          <w:rFonts w:asciiTheme="majorBidi" w:hAnsiTheme="majorBidi" w:cs="B Nazanin"/>
          <w:sz w:val="24"/>
          <w:szCs w:val="24"/>
          <w:rtl/>
          <w:lang w:bidi="fa-IR"/>
        </w:rPr>
        <w:t>2022</w:t>
      </w:r>
      <w:r w:rsidR="00026166">
        <w:rPr>
          <w:rFonts w:asciiTheme="majorBidi" w:hAnsiTheme="majorBidi" w:cs="B Nazanin" w:hint="cs"/>
          <w:sz w:val="24"/>
          <w:szCs w:val="24"/>
          <w:rtl/>
          <w:lang w:bidi="fa-IR"/>
        </w:rPr>
        <w:t>) و</w:t>
      </w:r>
      <w:r w:rsidR="004528FC" w:rsidRPr="00523983">
        <w:rPr>
          <w:rFonts w:asciiTheme="majorBidi" w:hAnsiTheme="majorBidi" w:cs="B Nazanin" w:hint="cs"/>
          <w:sz w:val="24"/>
          <w:szCs w:val="24"/>
          <w:rtl/>
          <w:lang w:bidi="fa-IR"/>
        </w:rPr>
        <w:t xml:space="preserve"> </w:t>
      </w:r>
      <w:r w:rsidR="004528FC" w:rsidRPr="00523983">
        <w:rPr>
          <w:rFonts w:asciiTheme="majorBidi" w:hAnsiTheme="majorBidi" w:cs="B Nazanin"/>
          <w:sz w:val="24"/>
          <w:szCs w:val="24"/>
          <w:rtl/>
          <w:lang w:bidi="fa-IR"/>
        </w:rPr>
        <w:t>ک</w:t>
      </w:r>
      <w:r w:rsidR="004528FC" w:rsidRPr="00523983">
        <w:rPr>
          <w:rFonts w:asciiTheme="majorBidi" w:hAnsiTheme="majorBidi" w:cs="B Nazanin" w:hint="cs"/>
          <w:sz w:val="24"/>
          <w:szCs w:val="24"/>
          <w:rtl/>
          <w:lang w:bidi="fa-IR"/>
        </w:rPr>
        <w:t>ی</w:t>
      </w:r>
      <w:r w:rsidR="004528FC" w:rsidRPr="00523983">
        <w:rPr>
          <w:rFonts w:asciiTheme="majorBidi" w:hAnsiTheme="majorBidi" w:cs="B Nazanin" w:hint="eastAsia"/>
          <w:sz w:val="24"/>
          <w:szCs w:val="24"/>
          <w:rtl/>
          <w:lang w:bidi="fa-IR"/>
        </w:rPr>
        <w:t>ل</w:t>
      </w:r>
      <w:r w:rsidR="004528FC" w:rsidRPr="00523983">
        <w:rPr>
          <w:rFonts w:asciiTheme="majorBidi" w:hAnsiTheme="majorBidi" w:cs="B Nazanin" w:hint="cs"/>
          <w:sz w:val="24"/>
          <w:szCs w:val="24"/>
          <w:rtl/>
          <w:lang w:bidi="fa-IR"/>
        </w:rPr>
        <w:t>ی</w:t>
      </w:r>
      <w:r w:rsidR="004528FC" w:rsidRPr="00523983">
        <w:rPr>
          <w:rFonts w:asciiTheme="majorBidi" w:hAnsiTheme="majorBidi" w:cs="B Nazanin"/>
          <w:sz w:val="24"/>
          <w:szCs w:val="24"/>
          <w:rtl/>
          <w:lang w:bidi="fa-IR"/>
        </w:rPr>
        <w:t xml:space="preserve"> و همکاران</w:t>
      </w:r>
      <w:r w:rsidR="00026166">
        <w:rPr>
          <w:rFonts w:asciiTheme="majorBidi" w:hAnsiTheme="majorBidi" w:cs="B Nazanin" w:hint="cs"/>
          <w:sz w:val="24"/>
          <w:szCs w:val="24"/>
          <w:rtl/>
          <w:lang w:bidi="fa-IR"/>
        </w:rPr>
        <w:t xml:space="preserve"> (</w:t>
      </w:r>
      <w:r w:rsidR="00026166" w:rsidRPr="00523983">
        <w:rPr>
          <w:rFonts w:asciiTheme="majorBidi" w:hAnsiTheme="majorBidi" w:cs="B Nazanin"/>
          <w:sz w:val="24"/>
          <w:szCs w:val="24"/>
          <w:rtl/>
          <w:lang w:bidi="fa-IR"/>
        </w:rPr>
        <w:t>2020</w:t>
      </w:r>
      <w:r w:rsidR="00026166">
        <w:rPr>
          <w:rFonts w:asciiTheme="majorBidi" w:hAnsiTheme="majorBidi" w:cs="B Nazanin" w:hint="cs"/>
          <w:sz w:val="24"/>
          <w:szCs w:val="24"/>
          <w:rtl/>
          <w:lang w:bidi="fa-IR"/>
        </w:rPr>
        <w:t xml:space="preserve">) </w:t>
      </w:r>
      <w:r w:rsidR="00026166" w:rsidRPr="00EE6DAA">
        <w:rPr>
          <w:rFonts w:asciiTheme="majorBidi" w:hAnsiTheme="majorBidi" w:cs="B Nazanin"/>
          <w:sz w:val="24"/>
          <w:szCs w:val="24"/>
          <w:highlight w:val="green"/>
          <w:rtl/>
          <w:lang w:bidi="fa-IR"/>
        </w:rPr>
        <w:t>همسو است که ا</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hint="eastAsia"/>
          <w:sz w:val="24"/>
          <w:szCs w:val="24"/>
          <w:highlight w:val="green"/>
          <w:rtl/>
          <w:lang w:bidi="fa-IR"/>
        </w:rPr>
        <w:t>ن</w:t>
      </w:r>
      <w:r w:rsidR="00026166" w:rsidRPr="00EE6DAA">
        <w:rPr>
          <w:rFonts w:asciiTheme="majorBidi" w:hAnsiTheme="majorBidi" w:cs="B Nazanin"/>
          <w:sz w:val="24"/>
          <w:szCs w:val="24"/>
          <w:highlight w:val="green"/>
          <w:rtl/>
          <w:lang w:bidi="fa-IR"/>
        </w:rPr>
        <w:t xml:space="preserve"> آس</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hint="eastAsia"/>
          <w:sz w:val="24"/>
          <w:szCs w:val="24"/>
          <w:highlight w:val="green"/>
          <w:rtl/>
          <w:lang w:bidi="fa-IR"/>
        </w:rPr>
        <w:t>ب‌پذ</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hint="eastAsia"/>
          <w:sz w:val="24"/>
          <w:szCs w:val="24"/>
          <w:highlight w:val="green"/>
          <w:rtl/>
          <w:lang w:bidi="fa-IR"/>
        </w:rPr>
        <w:t>ر</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sz w:val="24"/>
          <w:szCs w:val="24"/>
          <w:highlight w:val="green"/>
          <w:rtl/>
          <w:lang w:bidi="fa-IR"/>
        </w:rPr>
        <w:t xml:space="preserve"> را ناش</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sz w:val="24"/>
          <w:szCs w:val="24"/>
          <w:highlight w:val="green"/>
          <w:rtl/>
          <w:lang w:bidi="fa-IR"/>
        </w:rPr>
        <w:t xml:space="preserve"> از حساس</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hint="eastAsia"/>
          <w:sz w:val="24"/>
          <w:szCs w:val="24"/>
          <w:highlight w:val="green"/>
          <w:rtl/>
          <w:lang w:bidi="fa-IR"/>
        </w:rPr>
        <w:t>ت</w:t>
      </w:r>
      <w:r w:rsidR="00026166" w:rsidRPr="00EE6DAA">
        <w:rPr>
          <w:rFonts w:asciiTheme="majorBidi" w:hAnsiTheme="majorBidi" w:cs="B Nazanin"/>
          <w:sz w:val="24"/>
          <w:szCs w:val="24"/>
          <w:highlight w:val="green"/>
          <w:rtl/>
          <w:lang w:bidi="fa-IR"/>
        </w:rPr>
        <w:t xml:space="preserve"> بالا به طرد، شرم و مشکلات د</w:t>
      </w:r>
      <w:r w:rsidR="00026166" w:rsidRPr="00EE6DAA">
        <w:rPr>
          <w:rFonts w:asciiTheme="majorBidi" w:hAnsiTheme="majorBidi" w:cs="B Nazanin" w:hint="eastAsia"/>
          <w:sz w:val="24"/>
          <w:szCs w:val="24"/>
          <w:highlight w:val="green"/>
          <w:rtl/>
          <w:lang w:bidi="fa-IR"/>
        </w:rPr>
        <w:t>ر</w:t>
      </w:r>
      <w:r w:rsidR="00026166" w:rsidRPr="00EE6DAA">
        <w:rPr>
          <w:rFonts w:asciiTheme="majorBidi" w:hAnsiTheme="majorBidi" w:cs="B Nazanin"/>
          <w:sz w:val="24"/>
          <w:szCs w:val="24"/>
          <w:highlight w:val="green"/>
          <w:rtl/>
          <w:lang w:bidi="fa-IR"/>
        </w:rPr>
        <w:t xml:space="preserve"> پردازش روابط م</w:t>
      </w:r>
      <w:r w:rsidR="00026166" w:rsidRPr="00EE6DAA">
        <w:rPr>
          <w:rFonts w:asciiTheme="majorBidi" w:hAnsiTheme="majorBidi" w:cs="B Nazanin" w:hint="cs"/>
          <w:sz w:val="24"/>
          <w:szCs w:val="24"/>
          <w:highlight w:val="green"/>
          <w:rtl/>
          <w:lang w:bidi="fa-IR"/>
        </w:rPr>
        <w:t>ی‌</w:t>
      </w:r>
      <w:r w:rsidR="00026166" w:rsidRPr="00EE6DAA">
        <w:rPr>
          <w:rFonts w:asciiTheme="majorBidi" w:hAnsiTheme="majorBidi" w:cs="B Nazanin" w:hint="eastAsia"/>
          <w:sz w:val="24"/>
          <w:szCs w:val="24"/>
          <w:highlight w:val="green"/>
          <w:rtl/>
          <w:lang w:bidi="fa-IR"/>
        </w:rPr>
        <w:t>دانند</w:t>
      </w:r>
      <w:r w:rsidR="001B7A69" w:rsidRPr="00523983">
        <w:rPr>
          <w:rFonts w:asciiTheme="majorBidi" w:hAnsiTheme="majorBidi" w:cs="B Nazanin"/>
          <w:sz w:val="24"/>
          <w:szCs w:val="24"/>
          <w:rtl/>
          <w:lang w:bidi="fa-IR"/>
        </w:rPr>
        <w:t>.</w:t>
      </w:r>
      <w:r w:rsidR="00ED66D3" w:rsidRPr="00523983">
        <w:rPr>
          <w:rtl/>
        </w:rPr>
        <w:t xml:space="preserve"> </w:t>
      </w:r>
      <w:r w:rsidRPr="00523983">
        <w:rPr>
          <w:rFonts w:asciiTheme="majorBidi" w:hAnsiTheme="majorBidi" w:cs="B Nazanin" w:hint="eastAsia"/>
          <w:sz w:val="24"/>
          <w:szCs w:val="24"/>
          <w:rtl/>
          <w:lang w:bidi="fa-IR"/>
        </w:rPr>
        <w:t>جالب</w:t>
      </w:r>
      <w:r w:rsidRPr="00523983">
        <w:rPr>
          <w:rFonts w:asciiTheme="majorBidi" w:hAnsiTheme="majorBidi" w:cs="B Nazanin"/>
          <w:sz w:val="24"/>
          <w:szCs w:val="24"/>
          <w:rtl/>
          <w:lang w:bidi="fa-IR"/>
        </w:rPr>
        <w:t xml:space="preserve"> </w:t>
      </w:r>
      <w:r w:rsidR="00DB3451">
        <w:rPr>
          <w:rFonts w:asciiTheme="majorBidi" w:hAnsiTheme="majorBidi" w:cs="B Nazanin" w:hint="cs"/>
          <w:sz w:val="24"/>
          <w:szCs w:val="24"/>
          <w:rtl/>
          <w:lang w:bidi="fa-IR"/>
        </w:rPr>
        <w:t>آن‌</w:t>
      </w:r>
      <w:r w:rsidRPr="00523983">
        <w:rPr>
          <w:rFonts w:asciiTheme="majorBidi" w:hAnsiTheme="majorBidi" w:cs="B Nazanin"/>
          <w:sz w:val="24"/>
          <w:szCs w:val="24"/>
          <w:rtl/>
          <w:lang w:bidi="fa-IR"/>
        </w:rPr>
        <w:t xml:space="preserve">که </w:t>
      </w:r>
      <w:r w:rsidR="005F41C0" w:rsidRPr="00523983">
        <w:rPr>
          <w:rFonts w:asciiTheme="majorBidi" w:hAnsiTheme="majorBidi" w:cs="B Nazanin"/>
          <w:sz w:val="24"/>
          <w:szCs w:val="24"/>
          <w:rtl/>
          <w:lang w:bidi="fa-IR"/>
        </w:rPr>
        <w:t>اعتماد معرفت</w:t>
      </w:r>
      <w:r w:rsidR="005F41C0" w:rsidRPr="00523983">
        <w:rPr>
          <w:rFonts w:asciiTheme="majorBidi" w:hAnsiTheme="majorBidi" w:cs="B Nazanin" w:hint="cs"/>
          <w:sz w:val="24"/>
          <w:szCs w:val="24"/>
          <w:rtl/>
          <w:lang w:bidi="fa-IR"/>
        </w:rPr>
        <w:t>ی</w:t>
      </w:r>
      <w:r w:rsidR="005F41C0" w:rsidRPr="00523983">
        <w:rPr>
          <w:rFonts w:asciiTheme="majorBidi" w:hAnsiTheme="majorBidi" w:cs="B Nazanin"/>
          <w:sz w:val="24"/>
          <w:szCs w:val="24"/>
          <w:rtl/>
          <w:lang w:bidi="fa-IR"/>
        </w:rPr>
        <w:t xml:space="preserve"> </w:t>
      </w:r>
      <w:r w:rsidRPr="00523983">
        <w:rPr>
          <w:rFonts w:asciiTheme="majorBidi" w:hAnsiTheme="majorBidi" w:cs="B Nazanin"/>
          <w:sz w:val="24"/>
          <w:szCs w:val="24"/>
          <w:rtl/>
          <w:lang w:bidi="fa-IR"/>
        </w:rPr>
        <w:t>تنها در مس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Pr="00523983">
        <w:rPr>
          <w:rFonts w:asciiTheme="majorBidi" w:hAnsiTheme="majorBidi" w:cs="B Nazanin"/>
          <w:sz w:val="24"/>
          <w:szCs w:val="24"/>
          <w:rtl/>
          <w:lang w:bidi="fa-IR"/>
        </w:rPr>
        <w:t xml:space="preserve"> مربو</w:t>
      </w:r>
      <w:r w:rsidRPr="00601E7E">
        <w:rPr>
          <w:rFonts w:asciiTheme="majorBidi" w:hAnsiTheme="majorBidi" w:cs="B Nazanin"/>
          <w:sz w:val="24"/>
          <w:szCs w:val="24"/>
          <w:rtl/>
          <w:lang w:bidi="fa-IR"/>
        </w:rPr>
        <w:t xml:space="preserve">ط به </w:t>
      </w:r>
      <w:r w:rsidR="00CB4841" w:rsidRPr="00601E7E">
        <w:rPr>
          <w:rFonts w:asciiTheme="majorBidi" w:hAnsiTheme="majorBidi" w:cs="B Nazanin" w:hint="cs"/>
          <w:sz w:val="24"/>
          <w:szCs w:val="24"/>
          <w:rtl/>
          <w:lang w:bidi="fa-IR"/>
        </w:rPr>
        <w:t xml:space="preserve">خودشیفتگی </w:t>
      </w:r>
      <w:r w:rsidRPr="00601E7E">
        <w:rPr>
          <w:rFonts w:asciiTheme="majorBidi" w:hAnsiTheme="majorBidi" w:cs="B Nazanin"/>
          <w:sz w:val="24"/>
          <w:szCs w:val="24"/>
          <w:rtl/>
          <w:lang w:bidi="fa-IR"/>
        </w:rPr>
        <w:t>آس</w:t>
      </w:r>
      <w:r w:rsidRPr="00601E7E">
        <w:rPr>
          <w:rFonts w:asciiTheme="majorBidi" w:hAnsiTheme="majorBidi" w:cs="B Nazanin" w:hint="cs"/>
          <w:sz w:val="24"/>
          <w:szCs w:val="24"/>
          <w:rtl/>
          <w:lang w:bidi="fa-IR"/>
        </w:rPr>
        <w:t>ی</w:t>
      </w:r>
      <w:r w:rsidRPr="00601E7E">
        <w:rPr>
          <w:rFonts w:asciiTheme="majorBidi" w:hAnsiTheme="majorBidi" w:cs="B Nazanin" w:hint="eastAsia"/>
          <w:sz w:val="24"/>
          <w:szCs w:val="24"/>
          <w:rtl/>
          <w:lang w:bidi="fa-IR"/>
        </w:rPr>
        <w:t>ب‌پذ</w:t>
      </w:r>
      <w:r w:rsidRPr="00601E7E">
        <w:rPr>
          <w:rFonts w:asciiTheme="majorBidi" w:hAnsiTheme="majorBidi" w:cs="B Nazanin" w:hint="cs"/>
          <w:sz w:val="24"/>
          <w:szCs w:val="24"/>
          <w:rtl/>
          <w:lang w:bidi="fa-IR"/>
        </w:rPr>
        <w:t>ی</w:t>
      </w:r>
      <w:r w:rsidRPr="00601E7E">
        <w:rPr>
          <w:rFonts w:asciiTheme="majorBidi" w:hAnsiTheme="majorBidi" w:cs="B Nazanin" w:hint="eastAsia"/>
          <w:sz w:val="24"/>
          <w:szCs w:val="24"/>
          <w:rtl/>
          <w:lang w:bidi="fa-IR"/>
        </w:rPr>
        <w:t>ر،</w:t>
      </w:r>
      <w:r w:rsidRPr="00601E7E">
        <w:rPr>
          <w:rFonts w:asciiTheme="majorBidi" w:hAnsiTheme="majorBidi" w:cs="B Nazanin"/>
          <w:sz w:val="24"/>
          <w:szCs w:val="24"/>
          <w:rtl/>
          <w:lang w:bidi="fa-IR"/>
        </w:rPr>
        <w:t xml:space="preserve"> نقش م</w:t>
      </w:r>
      <w:r w:rsidRPr="00601E7E">
        <w:rPr>
          <w:rFonts w:asciiTheme="majorBidi" w:hAnsiTheme="majorBidi" w:cs="B Nazanin" w:hint="cs"/>
          <w:sz w:val="24"/>
          <w:szCs w:val="24"/>
          <w:rtl/>
          <w:lang w:bidi="fa-IR"/>
        </w:rPr>
        <w:t>ی</w:t>
      </w:r>
      <w:r w:rsidRPr="00601E7E">
        <w:rPr>
          <w:rFonts w:asciiTheme="majorBidi" w:hAnsiTheme="majorBidi" w:cs="B Nazanin" w:hint="eastAsia"/>
          <w:sz w:val="24"/>
          <w:szCs w:val="24"/>
          <w:rtl/>
          <w:lang w:bidi="fa-IR"/>
        </w:rPr>
        <w:t>انج</w:t>
      </w:r>
      <w:r w:rsidRPr="00601E7E">
        <w:rPr>
          <w:rFonts w:asciiTheme="majorBidi" w:hAnsiTheme="majorBidi" w:cs="B Nazanin" w:hint="cs"/>
          <w:sz w:val="24"/>
          <w:szCs w:val="24"/>
          <w:rtl/>
          <w:lang w:bidi="fa-IR"/>
        </w:rPr>
        <w:t>ی</w:t>
      </w:r>
      <w:r w:rsidRPr="00601E7E">
        <w:rPr>
          <w:rFonts w:asciiTheme="majorBidi" w:hAnsiTheme="majorBidi" w:cs="B Nazanin"/>
          <w:sz w:val="24"/>
          <w:szCs w:val="24"/>
          <w:rtl/>
          <w:lang w:bidi="fa-IR"/>
        </w:rPr>
        <w:t xml:space="preserve"> معنادار </w:t>
      </w:r>
      <w:r w:rsidR="00903979" w:rsidRPr="00601E7E">
        <w:rPr>
          <w:rFonts w:asciiTheme="majorBidi" w:hAnsiTheme="majorBidi" w:cs="B Nazanin" w:hint="cs"/>
          <w:sz w:val="24"/>
          <w:szCs w:val="24"/>
          <w:rtl/>
          <w:lang w:bidi="fa-IR"/>
        </w:rPr>
        <w:t>داشت</w:t>
      </w:r>
      <w:r w:rsidRPr="00601E7E">
        <w:rPr>
          <w:rFonts w:asciiTheme="majorBidi" w:hAnsiTheme="majorBidi" w:cs="B Nazanin"/>
          <w:sz w:val="24"/>
          <w:szCs w:val="24"/>
          <w:rtl/>
          <w:lang w:bidi="fa-IR"/>
        </w:rPr>
        <w:t xml:space="preserve">. </w:t>
      </w:r>
      <w:r w:rsidR="00286AFA" w:rsidRPr="00601E7E">
        <w:rPr>
          <w:rFonts w:asciiTheme="majorBidi" w:hAnsiTheme="majorBidi" w:cs="B Nazanin"/>
          <w:sz w:val="24"/>
          <w:szCs w:val="24"/>
          <w:rtl/>
          <w:lang w:bidi="fa-IR"/>
        </w:rPr>
        <w:t>ا</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hint="eastAsia"/>
          <w:sz w:val="24"/>
          <w:szCs w:val="24"/>
          <w:rtl/>
          <w:lang w:bidi="fa-IR"/>
        </w:rPr>
        <w:t>ن</w:t>
      </w:r>
      <w:r w:rsidR="00286AFA" w:rsidRPr="00601E7E">
        <w:rPr>
          <w:rFonts w:asciiTheme="majorBidi" w:hAnsiTheme="majorBidi" w:cs="B Nazanin"/>
          <w:sz w:val="24"/>
          <w:szCs w:val="24"/>
          <w:rtl/>
          <w:lang w:bidi="fa-IR"/>
        </w:rPr>
        <w:t xml:space="preserve"> تما</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hint="eastAsia"/>
          <w:sz w:val="24"/>
          <w:szCs w:val="24"/>
          <w:rtl/>
          <w:lang w:bidi="fa-IR"/>
        </w:rPr>
        <w:t>ز</w:t>
      </w:r>
      <w:r w:rsidR="00286AFA" w:rsidRPr="00601E7E">
        <w:rPr>
          <w:rFonts w:asciiTheme="majorBidi" w:hAnsiTheme="majorBidi" w:cs="B Nazanin"/>
          <w:sz w:val="24"/>
          <w:szCs w:val="24"/>
          <w:rtl/>
          <w:lang w:bidi="fa-IR"/>
        </w:rPr>
        <w:t xml:space="preserve"> م</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hint="eastAsia"/>
          <w:sz w:val="24"/>
          <w:szCs w:val="24"/>
          <w:rtl/>
          <w:lang w:bidi="fa-IR"/>
        </w:rPr>
        <w:t>تواند</w:t>
      </w:r>
      <w:r w:rsidR="00286AFA" w:rsidRPr="00601E7E">
        <w:rPr>
          <w:rFonts w:asciiTheme="majorBidi" w:hAnsiTheme="majorBidi" w:cs="B Nazanin"/>
          <w:sz w:val="24"/>
          <w:szCs w:val="24"/>
          <w:rtl/>
          <w:lang w:bidi="fa-IR"/>
        </w:rPr>
        <w:t xml:space="preserve"> نشان‌دهند</w:t>
      </w:r>
      <w:r w:rsidR="00286AFA" w:rsidRPr="00601E7E">
        <w:rPr>
          <w:rFonts w:asciiTheme="majorBidi" w:hAnsiTheme="majorBidi" w:cs="B Nazanin" w:hint="cs"/>
          <w:sz w:val="24"/>
          <w:szCs w:val="24"/>
          <w:rtl/>
          <w:lang w:bidi="fa-IR"/>
        </w:rPr>
        <w:t>ۀ</w:t>
      </w:r>
      <w:r w:rsidR="00286AFA" w:rsidRPr="00601E7E">
        <w:rPr>
          <w:rFonts w:asciiTheme="majorBidi" w:hAnsiTheme="majorBidi" w:cs="B Nazanin"/>
          <w:sz w:val="24"/>
          <w:szCs w:val="24"/>
          <w:rtl/>
          <w:lang w:bidi="fa-IR"/>
        </w:rPr>
        <w:t xml:space="preserve"> ماه</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hint="eastAsia"/>
          <w:sz w:val="24"/>
          <w:szCs w:val="24"/>
          <w:rtl/>
          <w:lang w:bidi="fa-IR"/>
        </w:rPr>
        <w:t>ت</w:t>
      </w:r>
      <w:r w:rsidR="00286AFA" w:rsidRPr="00601E7E">
        <w:rPr>
          <w:rFonts w:asciiTheme="majorBidi" w:hAnsiTheme="majorBidi" w:cs="B Nazanin"/>
          <w:sz w:val="24"/>
          <w:szCs w:val="24"/>
          <w:rtl/>
          <w:lang w:bidi="fa-IR"/>
        </w:rPr>
        <w:t xml:space="preserve"> متفاوت دو </w:t>
      </w:r>
      <w:r w:rsidR="00601E7E">
        <w:rPr>
          <w:rFonts w:asciiTheme="majorBidi" w:hAnsiTheme="majorBidi" w:cs="B Nazanin" w:hint="cs"/>
          <w:sz w:val="24"/>
          <w:szCs w:val="24"/>
          <w:rtl/>
          <w:lang w:bidi="fa-IR"/>
        </w:rPr>
        <w:t>نوع</w:t>
      </w:r>
      <w:r w:rsidR="00286AFA" w:rsidRPr="00601E7E">
        <w:rPr>
          <w:rFonts w:asciiTheme="majorBidi" w:hAnsiTheme="majorBidi" w:cs="B Nazanin"/>
          <w:sz w:val="24"/>
          <w:szCs w:val="24"/>
          <w:rtl/>
          <w:lang w:bidi="fa-IR"/>
        </w:rPr>
        <w:t xml:space="preserve"> خودش</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hint="eastAsia"/>
          <w:sz w:val="24"/>
          <w:szCs w:val="24"/>
          <w:rtl/>
          <w:lang w:bidi="fa-IR"/>
        </w:rPr>
        <w:t>فتگ</w:t>
      </w:r>
      <w:r w:rsidR="00286AFA" w:rsidRPr="00601E7E">
        <w:rPr>
          <w:rFonts w:asciiTheme="majorBidi" w:hAnsiTheme="majorBidi" w:cs="B Nazanin" w:hint="cs"/>
          <w:sz w:val="24"/>
          <w:szCs w:val="24"/>
          <w:rtl/>
          <w:lang w:bidi="fa-IR"/>
        </w:rPr>
        <w:t>ی</w:t>
      </w:r>
      <w:r w:rsidR="00286AFA" w:rsidRPr="00601E7E">
        <w:rPr>
          <w:rFonts w:asciiTheme="majorBidi" w:hAnsiTheme="majorBidi" w:cs="B Nazanin"/>
          <w:sz w:val="24"/>
          <w:szCs w:val="24"/>
          <w:rtl/>
          <w:lang w:bidi="fa-IR"/>
        </w:rPr>
        <w:t xml:space="preserve"> باشد</w:t>
      </w:r>
      <w:r w:rsidR="00286AFA" w:rsidRPr="00601E7E">
        <w:rPr>
          <w:rFonts w:asciiTheme="majorBidi" w:hAnsiTheme="majorBidi" w:cs="B Nazanin" w:hint="cs"/>
          <w:sz w:val="24"/>
          <w:szCs w:val="24"/>
          <w:rtl/>
          <w:lang w:bidi="fa-IR"/>
        </w:rPr>
        <w:t>.</w:t>
      </w:r>
      <w:r w:rsidR="006B0993" w:rsidRPr="00523983">
        <w:rPr>
          <w:rFonts w:asciiTheme="majorBidi" w:hAnsiTheme="majorBidi" w:cs="B Nazanin"/>
          <w:sz w:val="24"/>
          <w:szCs w:val="24"/>
          <w:rtl/>
          <w:lang w:bidi="fa-IR"/>
        </w:rPr>
        <w:t xml:space="preserve"> </w:t>
      </w:r>
      <w:r w:rsidR="001F500D" w:rsidRPr="00EE6DAA">
        <w:rPr>
          <w:rFonts w:asciiTheme="majorBidi" w:hAnsiTheme="majorBidi" w:cs="B Nazanin"/>
          <w:sz w:val="24"/>
          <w:szCs w:val="24"/>
          <w:highlight w:val="green"/>
          <w:rtl/>
          <w:lang w:bidi="fa-IR"/>
        </w:rPr>
        <w:t>در حال</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که</w:t>
      </w:r>
      <w:r w:rsidR="001F500D" w:rsidRPr="00EE6DAA">
        <w:rPr>
          <w:rFonts w:asciiTheme="majorBidi" w:hAnsiTheme="majorBidi" w:cs="B Nazanin"/>
          <w:sz w:val="24"/>
          <w:szCs w:val="24"/>
          <w:highlight w:val="green"/>
          <w:rtl/>
          <w:lang w:bidi="fa-IR"/>
        </w:rPr>
        <w:t xml:space="preserve"> ب</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اعتماد</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sz w:val="24"/>
          <w:szCs w:val="24"/>
          <w:highlight w:val="green"/>
          <w:rtl/>
          <w:lang w:bidi="fa-IR"/>
        </w:rPr>
        <w:t xml:space="preserve"> معرفت</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sz w:val="24"/>
          <w:szCs w:val="24"/>
          <w:highlight w:val="green"/>
          <w:rtl/>
          <w:lang w:bidi="fa-IR"/>
        </w:rPr>
        <w:t xml:space="preserve"> با نسبت دادن ن</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ت‌ها</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sz w:val="24"/>
          <w:szCs w:val="24"/>
          <w:highlight w:val="green"/>
          <w:rtl/>
          <w:lang w:bidi="fa-IR"/>
        </w:rPr>
        <w:t xml:space="preserve"> تهد</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دآم</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ز</w:t>
      </w:r>
      <w:r w:rsidR="001F500D" w:rsidRPr="00EE6DAA">
        <w:rPr>
          <w:rFonts w:asciiTheme="majorBidi" w:hAnsiTheme="majorBidi" w:cs="B Nazanin"/>
          <w:sz w:val="24"/>
          <w:szCs w:val="24"/>
          <w:highlight w:val="green"/>
          <w:rtl/>
          <w:lang w:bidi="fa-IR"/>
        </w:rPr>
        <w:t xml:space="preserve"> به د</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گران</w:t>
      </w:r>
      <w:r w:rsidR="001F500D" w:rsidRPr="00EE6DAA">
        <w:rPr>
          <w:rFonts w:asciiTheme="majorBidi" w:hAnsiTheme="majorBidi" w:cs="B Nazanin"/>
          <w:sz w:val="24"/>
          <w:szCs w:val="24"/>
          <w:highlight w:val="green"/>
          <w:rtl/>
          <w:lang w:bidi="fa-IR"/>
        </w:rPr>
        <w:t xml:space="preserve"> همراه است، اعتماد معرفت</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sz w:val="24"/>
          <w:szCs w:val="24"/>
          <w:highlight w:val="green"/>
          <w:rtl/>
          <w:lang w:bidi="fa-IR"/>
        </w:rPr>
        <w:t xml:space="preserve"> ب</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انگر</w:t>
      </w:r>
      <w:r w:rsidR="001F500D" w:rsidRPr="00EE6DAA">
        <w:rPr>
          <w:rFonts w:asciiTheme="majorBidi" w:hAnsiTheme="majorBidi" w:cs="B Nazanin"/>
          <w:sz w:val="24"/>
          <w:szCs w:val="24"/>
          <w:highlight w:val="green"/>
          <w:rtl/>
          <w:lang w:bidi="fa-IR"/>
        </w:rPr>
        <w:t xml:space="preserve"> تما</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ل</w:t>
      </w:r>
      <w:r w:rsidR="001F500D" w:rsidRPr="00EE6DAA">
        <w:rPr>
          <w:rFonts w:asciiTheme="majorBidi" w:hAnsiTheme="majorBidi" w:cs="B Nazanin"/>
          <w:sz w:val="24"/>
          <w:szCs w:val="24"/>
          <w:highlight w:val="green"/>
          <w:rtl/>
          <w:lang w:bidi="fa-IR"/>
        </w:rPr>
        <w:t xml:space="preserve"> به پذ</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رش</w:t>
      </w:r>
      <w:r w:rsidR="001F500D" w:rsidRPr="00EE6DAA">
        <w:rPr>
          <w:rFonts w:asciiTheme="majorBidi" w:hAnsiTheme="majorBidi" w:cs="B Nazanin"/>
          <w:sz w:val="24"/>
          <w:szCs w:val="24"/>
          <w:highlight w:val="green"/>
          <w:rtl/>
          <w:lang w:bidi="fa-IR"/>
        </w:rPr>
        <w:t xml:space="preserve"> اطلاعات سودمند برا</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sz w:val="24"/>
          <w:szCs w:val="24"/>
          <w:highlight w:val="green"/>
          <w:rtl/>
          <w:lang w:bidi="fa-IR"/>
        </w:rPr>
        <w:t xml:space="preserve"> تنظ</w:t>
      </w:r>
      <w:r w:rsidR="001F500D" w:rsidRPr="00EE6DAA">
        <w:rPr>
          <w:rFonts w:asciiTheme="majorBidi" w:hAnsiTheme="majorBidi" w:cs="B Nazanin" w:hint="cs"/>
          <w:sz w:val="24"/>
          <w:szCs w:val="24"/>
          <w:highlight w:val="green"/>
          <w:rtl/>
          <w:lang w:bidi="fa-IR"/>
        </w:rPr>
        <w:t>ی</w:t>
      </w:r>
      <w:r w:rsidR="001F500D" w:rsidRPr="00EE6DAA">
        <w:rPr>
          <w:rFonts w:asciiTheme="majorBidi" w:hAnsiTheme="majorBidi" w:cs="B Nazanin" w:hint="eastAsia"/>
          <w:sz w:val="24"/>
          <w:szCs w:val="24"/>
          <w:highlight w:val="green"/>
          <w:rtl/>
          <w:lang w:bidi="fa-IR"/>
        </w:rPr>
        <w:t>م</w:t>
      </w:r>
      <w:r w:rsidR="001F500D" w:rsidRPr="00EE6DAA">
        <w:rPr>
          <w:rFonts w:asciiTheme="majorBidi" w:hAnsiTheme="majorBidi" w:cs="B Nazanin"/>
          <w:sz w:val="24"/>
          <w:szCs w:val="24"/>
          <w:highlight w:val="green"/>
          <w:rtl/>
          <w:lang w:bidi="fa-IR"/>
        </w:rPr>
        <w:t xml:space="preserve"> بهتر </w:t>
      </w:r>
      <w:r w:rsidR="001F500D" w:rsidRPr="00EE6DAA">
        <w:rPr>
          <w:rFonts w:asciiTheme="majorBidi" w:hAnsiTheme="majorBidi" w:cs="B Nazanin" w:hint="eastAsia"/>
          <w:sz w:val="24"/>
          <w:szCs w:val="24"/>
          <w:highlight w:val="green"/>
          <w:rtl/>
          <w:lang w:bidi="fa-IR"/>
        </w:rPr>
        <w:t>خود</w:t>
      </w:r>
      <w:r w:rsidR="001F500D" w:rsidRPr="00EE6DAA">
        <w:rPr>
          <w:rFonts w:asciiTheme="majorBidi" w:hAnsiTheme="majorBidi" w:cs="B Nazanin"/>
          <w:sz w:val="24"/>
          <w:szCs w:val="24"/>
          <w:highlight w:val="green"/>
          <w:rtl/>
          <w:lang w:bidi="fa-IR"/>
        </w:rPr>
        <w:t xml:space="preserve"> </w:t>
      </w:r>
      <w:r w:rsidR="001F500D" w:rsidRPr="00EE6DAA">
        <w:rPr>
          <w:rFonts w:asciiTheme="majorBidi" w:hAnsiTheme="majorBidi" w:cs="B Nazanin"/>
          <w:sz w:val="24"/>
          <w:szCs w:val="24"/>
          <w:highlight w:val="green"/>
          <w:rtl/>
          <w:lang w:bidi="fa-IR"/>
        </w:rPr>
        <w:lastRenderedPageBreak/>
        <w:t>است</w:t>
      </w:r>
      <w:r w:rsidR="00012554" w:rsidRPr="00523983">
        <w:rPr>
          <w:rFonts w:asciiTheme="majorBidi" w:hAnsiTheme="majorBidi" w:cs="B Nazanin" w:hint="cs"/>
          <w:sz w:val="24"/>
          <w:szCs w:val="24"/>
          <w:rtl/>
          <w:lang w:bidi="fa-IR"/>
        </w:rPr>
        <w:t xml:space="preserve"> </w:t>
      </w:r>
      <w:r w:rsidR="00012554" w:rsidRPr="00523983">
        <w:rPr>
          <w:rFonts w:asciiTheme="majorBidi" w:hAnsiTheme="majorBidi" w:cs="B Nazanin"/>
          <w:sz w:val="24"/>
          <w:szCs w:val="24"/>
          <w:rtl/>
          <w:lang w:bidi="fa-IR"/>
        </w:rPr>
        <w:t>(فوناگ</w:t>
      </w:r>
      <w:r w:rsidR="00012554" w:rsidRPr="00523983">
        <w:rPr>
          <w:rFonts w:asciiTheme="majorBidi" w:hAnsiTheme="majorBidi" w:cs="B Nazanin" w:hint="cs"/>
          <w:sz w:val="24"/>
          <w:szCs w:val="24"/>
          <w:rtl/>
          <w:lang w:bidi="fa-IR"/>
        </w:rPr>
        <w:t>ی</w:t>
      </w:r>
      <w:r w:rsidR="00012554" w:rsidRPr="00523983">
        <w:rPr>
          <w:rFonts w:asciiTheme="majorBidi" w:hAnsiTheme="majorBidi" w:cs="B Nazanin"/>
          <w:sz w:val="24"/>
          <w:szCs w:val="24"/>
          <w:rtl/>
          <w:lang w:bidi="fa-IR"/>
        </w:rPr>
        <w:t xml:space="preserve"> و همکاران، ۲۰۱۷؛ کمپبل و همکاران، ۲۰۲۱)</w:t>
      </w:r>
      <w:r w:rsidR="002156DB" w:rsidRPr="00523983">
        <w:rPr>
          <w:rFonts w:asciiTheme="majorBidi" w:hAnsiTheme="majorBidi" w:cs="B Nazanin"/>
          <w:sz w:val="24"/>
          <w:szCs w:val="24"/>
          <w:rtl/>
          <w:lang w:bidi="fa-IR"/>
        </w:rPr>
        <w:t>.</w:t>
      </w:r>
      <w:r w:rsidR="002156DB" w:rsidRPr="00523983">
        <w:rPr>
          <w:rFonts w:asciiTheme="majorBidi" w:hAnsiTheme="majorBidi" w:cs="B Nazanin" w:hint="cs"/>
          <w:sz w:val="24"/>
          <w:szCs w:val="24"/>
          <w:rtl/>
          <w:lang w:bidi="fa-IR"/>
        </w:rPr>
        <w:t xml:space="preserve"> </w:t>
      </w:r>
      <w:r w:rsidR="009E6698" w:rsidRPr="00523983">
        <w:rPr>
          <w:rFonts w:asciiTheme="majorBidi" w:hAnsiTheme="majorBidi" w:cs="B Nazanin"/>
          <w:sz w:val="24"/>
          <w:szCs w:val="24"/>
          <w:rtl/>
          <w:lang w:bidi="fa-IR"/>
        </w:rPr>
        <w:t>به‌نظر م</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رسد</w:t>
      </w:r>
      <w:r w:rsidR="009E6698" w:rsidRPr="00523983">
        <w:rPr>
          <w:rFonts w:asciiTheme="majorBidi" w:hAnsiTheme="majorBidi" w:cs="B Nazanin"/>
          <w:sz w:val="24"/>
          <w:szCs w:val="24"/>
          <w:rtl/>
          <w:lang w:bidi="fa-IR"/>
        </w:rPr>
        <w:t xml:space="preserve"> افراد دارا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و</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ژگ</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ها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خودش</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ف</w:t>
      </w:r>
      <w:r w:rsidR="009E6698" w:rsidRPr="00523983">
        <w:rPr>
          <w:rFonts w:asciiTheme="majorBidi" w:hAnsiTheme="majorBidi" w:cs="B Nazanin" w:hint="cs"/>
          <w:sz w:val="24"/>
          <w:szCs w:val="24"/>
          <w:rtl/>
          <w:lang w:bidi="fa-IR"/>
        </w:rPr>
        <w:t>تۀ</w:t>
      </w:r>
      <w:r w:rsidR="009E6698" w:rsidRPr="00523983">
        <w:rPr>
          <w:rFonts w:asciiTheme="majorBidi" w:hAnsiTheme="majorBidi" w:cs="B Nazanin"/>
          <w:sz w:val="24"/>
          <w:szCs w:val="24"/>
          <w:rtl/>
          <w:lang w:bidi="fa-IR"/>
        </w:rPr>
        <w:t xml:space="preserve"> آس</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ب‌پذ</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ر،</w:t>
      </w:r>
      <w:r w:rsidR="009E6698" w:rsidRPr="00523983">
        <w:rPr>
          <w:rFonts w:asciiTheme="majorBidi" w:hAnsiTheme="majorBidi" w:cs="B Nazanin"/>
          <w:sz w:val="24"/>
          <w:szCs w:val="24"/>
          <w:rtl/>
          <w:lang w:bidi="fa-IR"/>
        </w:rPr>
        <w:t xml:space="preserve"> به‌دل</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ل</w:t>
      </w:r>
      <w:r w:rsidR="009E6698" w:rsidRPr="00523983">
        <w:rPr>
          <w:rFonts w:asciiTheme="majorBidi" w:hAnsiTheme="majorBidi" w:cs="B Nazanin"/>
          <w:sz w:val="24"/>
          <w:szCs w:val="24"/>
          <w:rtl/>
          <w:lang w:bidi="fa-IR"/>
        </w:rPr>
        <w:t xml:space="preserve"> شرم مزمن، ترس از طرد و تجرب</w:t>
      </w:r>
      <w:r w:rsidR="009E6698" w:rsidRPr="00523983">
        <w:rPr>
          <w:rFonts w:asciiTheme="majorBidi" w:hAnsiTheme="majorBidi" w:cs="B Nazanin" w:hint="cs"/>
          <w:sz w:val="24"/>
          <w:szCs w:val="24"/>
          <w:rtl/>
          <w:lang w:bidi="fa-IR"/>
        </w:rPr>
        <w:t>ۀ</w:t>
      </w:r>
      <w:r w:rsidR="009E6698" w:rsidRPr="00523983">
        <w:rPr>
          <w:rFonts w:asciiTheme="majorBidi" w:hAnsiTheme="majorBidi" w:cs="B Nazanin"/>
          <w:sz w:val="24"/>
          <w:szCs w:val="24"/>
          <w:rtl/>
          <w:lang w:bidi="fa-IR"/>
        </w:rPr>
        <w:t xml:space="preserve"> روابط ناپا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دار،</w:t>
      </w:r>
      <w:r w:rsidR="009E6698" w:rsidRPr="00523983">
        <w:rPr>
          <w:rFonts w:asciiTheme="majorBidi" w:hAnsiTheme="majorBidi" w:cs="B Nazanin"/>
          <w:sz w:val="24"/>
          <w:szCs w:val="24"/>
          <w:rtl/>
          <w:lang w:bidi="fa-IR"/>
        </w:rPr>
        <w:t xml:space="preserve"> حت</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نسبت به بازخوردها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مثبت و حما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ت</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ن</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ز</w:t>
      </w:r>
      <w:r w:rsidR="009E6698" w:rsidRPr="00523983">
        <w:rPr>
          <w:rFonts w:asciiTheme="majorBidi" w:hAnsiTheme="majorBidi" w:cs="B Nazanin"/>
          <w:sz w:val="24"/>
          <w:szCs w:val="24"/>
          <w:rtl/>
          <w:lang w:bidi="fa-IR"/>
        </w:rPr>
        <w:t xml:space="preserve"> </w:t>
      </w:r>
      <w:r w:rsidR="00F65DFB" w:rsidRPr="00F65DFB">
        <w:rPr>
          <w:rFonts w:asciiTheme="majorBidi" w:hAnsiTheme="majorBidi" w:cs="B Nazanin" w:hint="cs"/>
          <w:sz w:val="24"/>
          <w:szCs w:val="24"/>
          <w:highlight w:val="green"/>
          <w:rtl/>
          <w:lang w:bidi="fa-IR"/>
        </w:rPr>
        <w:t>بی‌اعتمادند</w:t>
      </w:r>
      <w:r w:rsidR="009E6698" w:rsidRPr="00523983">
        <w:rPr>
          <w:rFonts w:asciiTheme="majorBidi" w:hAnsiTheme="majorBidi" w:cs="B Nazanin" w:hint="cs"/>
          <w:sz w:val="24"/>
          <w:szCs w:val="24"/>
          <w:rtl/>
          <w:lang w:bidi="fa-IR"/>
        </w:rPr>
        <w:t>.</w:t>
      </w:r>
      <w:r w:rsidR="009E6698" w:rsidRPr="00523983">
        <w:rPr>
          <w:rFonts w:asciiTheme="majorBidi" w:hAnsiTheme="majorBidi" w:cs="B Nazanin"/>
          <w:sz w:val="24"/>
          <w:szCs w:val="24"/>
          <w:rtl/>
          <w:lang w:bidi="fa-IR"/>
        </w:rPr>
        <w:t xml:space="preserve"> ز</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را</w:t>
      </w:r>
      <w:r w:rsidR="009E6698" w:rsidRPr="00523983">
        <w:rPr>
          <w:rFonts w:asciiTheme="majorBidi" w:hAnsiTheme="majorBidi" w:cs="B Nazanin"/>
          <w:sz w:val="24"/>
          <w:szCs w:val="24"/>
          <w:rtl/>
          <w:lang w:bidi="fa-IR"/>
        </w:rPr>
        <w:t xml:space="preserve"> چن</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ن</w:t>
      </w:r>
      <w:r w:rsidR="009E6698" w:rsidRPr="00523983">
        <w:rPr>
          <w:rFonts w:asciiTheme="majorBidi" w:hAnsiTheme="majorBidi" w:cs="B Nazanin"/>
          <w:sz w:val="24"/>
          <w:szCs w:val="24"/>
          <w:rtl/>
          <w:lang w:bidi="fa-IR"/>
        </w:rPr>
        <w:t xml:space="preserve"> اطلاعات</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ممکن است به‌طور ضمن</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بر ناکفا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ت</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ا</w:t>
      </w:r>
      <w:r w:rsidR="009E6698" w:rsidRPr="00523983">
        <w:rPr>
          <w:rFonts w:asciiTheme="majorBidi" w:hAnsiTheme="majorBidi" w:cs="B Nazanin"/>
          <w:sz w:val="24"/>
          <w:szCs w:val="24"/>
          <w:rtl/>
          <w:lang w:bidi="fa-IR"/>
        </w:rPr>
        <w:t xml:space="preserve"> </w:t>
      </w:r>
      <w:r w:rsidR="009E6698" w:rsidRPr="00523983">
        <w:rPr>
          <w:rFonts w:asciiTheme="majorBidi" w:hAnsiTheme="majorBidi" w:cs="B Nazanin" w:hint="eastAsia"/>
          <w:sz w:val="24"/>
          <w:szCs w:val="24"/>
          <w:rtl/>
          <w:lang w:bidi="fa-IR"/>
        </w:rPr>
        <w:t>آس</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ب‌پذ</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ر</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درون</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آن</w:t>
      </w:r>
      <w:r w:rsidR="00F65DFB">
        <w:rPr>
          <w:rFonts w:asciiTheme="majorBidi" w:hAnsiTheme="majorBidi" w:cs="B Nazanin" w:hint="cs"/>
          <w:sz w:val="24"/>
          <w:szCs w:val="24"/>
          <w:rtl/>
          <w:lang w:bidi="fa-IR"/>
        </w:rPr>
        <w:t>ها</w:t>
      </w:r>
      <w:r w:rsidR="009E6698" w:rsidRPr="00523983">
        <w:rPr>
          <w:rFonts w:asciiTheme="majorBidi" w:hAnsiTheme="majorBidi" w:cs="B Nazanin"/>
          <w:sz w:val="24"/>
          <w:szCs w:val="24"/>
          <w:rtl/>
          <w:lang w:bidi="fa-IR"/>
        </w:rPr>
        <w:t xml:space="preserve"> تأک</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د</w:t>
      </w:r>
      <w:r w:rsidR="009E6698" w:rsidRPr="00523983">
        <w:rPr>
          <w:rFonts w:asciiTheme="majorBidi" w:hAnsiTheme="majorBidi" w:cs="B Nazanin"/>
          <w:sz w:val="24"/>
          <w:szCs w:val="24"/>
          <w:rtl/>
          <w:lang w:bidi="fa-IR"/>
        </w:rPr>
        <w:t xml:space="preserve"> داشته باشند</w:t>
      </w:r>
      <w:r w:rsidR="00DB1369" w:rsidRPr="00523983">
        <w:rPr>
          <w:rFonts w:asciiTheme="majorBidi" w:hAnsiTheme="majorBidi" w:cs="B Nazanin" w:hint="cs"/>
          <w:sz w:val="24"/>
          <w:szCs w:val="24"/>
          <w:rtl/>
          <w:lang w:bidi="fa-IR"/>
        </w:rPr>
        <w:t xml:space="preserve"> </w:t>
      </w:r>
      <w:r w:rsidR="00DB1369" w:rsidRPr="00523983">
        <w:rPr>
          <w:rFonts w:asciiTheme="majorBidi" w:hAnsiTheme="majorBidi" w:cs="B Nazanin"/>
          <w:sz w:val="24"/>
          <w:szCs w:val="24"/>
          <w:rtl/>
          <w:lang w:bidi="fa-IR"/>
        </w:rPr>
        <w:t>(کروچ</w:t>
      </w:r>
      <w:r w:rsidR="00DB1369" w:rsidRPr="00523983">
        <w:rPr>
          <w:rFonts w:asciiTheme="majorBidi" w:hAnsiTheme="majorBidi" w:cs="B Nazanin" w:hint="cs"/>
          <w:sz w:val="24"/>
          <w:szCs w:val="24"/>
          <w:rtl/>
          <w:lang w:bidi="fa-IR"/>
        </w:rPr>
        <w:t>ی</w:t>
      </w:r>
      <w:r w:rsidR="00DB1369" w:rsidRPr="00523983">
        <w:rPr>
          <w:rFonts w:asciiTheme="majorBidi" w:hAnsiTheme="majorBidi" w:cs="B Nazanin" w:hint="eastAsia"/>
          <w:sz w:val="24"/>
          <w:szCs w:val="24"/>
          <w:rtl/>
          <w:lang w:bidi="fa-IR"/>
        </w:rPr>
        <w:t>ان</w:t>
      </w:r>
      <w:r w:rsidR="00DB1369" w:rsidRPr="00523983">
        <w:rPr>
          <w:rFonts w:asciiTheme="majorBidi" w:hAnsiTheme="majorBidi" w:cs="B Nazanin" w:hint="cs"/>
          <w:sz w:val="24"/>
          <w:szCs w:val="24"/>
          <w:rtl/>
          <w:lang w:bidi="fa-IR"/>
        </w:rPr>
        <w:t>ی</w:t>
      </w:r>
      <w:r w:rsidR="00DB1369" w:rsidRPr="00523983">
        <w:rPr>
          <w:rFonts w:asciiTheme="majorBidi" w:hAnsiTheme="majorBidi" w:cs="B Nazanin"/>
          <w:sz w:val="24"/>
          <w:szCs w:val="24"/>
          <w:rtl/>
          <w:lang w:bidi="fa-IR"/>
        </w:rPr>
        <w:t xml:space="preserve"> </w:t>
      </w:r>
      <w:r w:rsidR="00DB1369" w:rsidRPr="00523983">
        <w:rPr>
          <w:rFonts w:asciiTheme="majorBidi" w:hAnsiTheme="majorBidi" w:cs="B Nazanin" w:hint="cs"/>
          <w:sz w:val="24"/>
          <w:szCs w:val="24"/>
          <w:rtl/>
          <w:lang w:bidi="fa-IR"/>
        </w:rPr>
        <w:t>و</w:t>
      </w:r>
      <w:r w:rsidR="00DB1369" w:rsidRPr="00523983">
        <w:rPr>
          <w:rFonts w:asciiTheme="majorBidi" w:hAnsiTheme="majorBidi" w:cs="B Nazanin"/>
          <w:sz w:val="24"/>
          <w:szCs w:val="24"/>
          <w:rtl/>
          <w:lang w:bidi="fa-IR"/>
        </w:rPr>
        <w:t xml:space="preserve"> </w:t>
      </w:r>
      <w:r w:rsidR="00DB1369" w:rsidRPr="00523983">
        <w:rPr>
          <w:rFonts w:asciiTheme="majorBidi" w:hAnsiTheme="majorBidi" w:cs="B Nazanin" w:hint="cs"/>
          <w:sz w:val="24"/>
          <w:szCs w:val="24"/>
          <w:rtl/>
          <w:lang w:bidi="fa-IR"/>
        </w:rPr>
        <w:t>همکاران،</w:t>
      </w:r>
      <w:r w:rsidR="00DB1369" w:rsidRPr="00523983">
        <w:rPr>
          <w:rFonts w:asciiTheme="majorBidi" w:hAnsiTheme="majorBidi" w:cs="B Nazanin"/>
          <w:sz w:val="24"/>
          <w:szCs w:val="24"/>
          <w:rtl/>
          <w:lang w:bidi="fa-IR"/>
        </w:rPr>
        <w:t xml:space="preserve"> 202</w:t>
      </w:r>
      <w:r w:rsidR="00DB1369" w:rsidRPr="00523983">
        <w:rPr>
          <w:rFonts w:asciiTheme="majorBidi" w:hAnsiTheme="majorBidi" w:cs="B Nazanin" w:hint="cs"/>
          <w:sz w:val="24"/>
          <w:szCs w:val="24"/>
          <w:rtl/>
          <w:lang w:bidi="fa-IR"/>
        </w:rPr>
        <w:t>5</w:t>
      </w:r>
      <w:r w:rsidR="00DB1369" w:rsidRPr="00523983">
        <w:rPr>
          <w:rFonts w:asciiTheme="majorBidi" w:hAnsiTheme="majorBidi" w:cs="B Nazanin"/>
          <w:sz w:val="24"/>
          <w:szCs w:val="24"/>
          <w:rtl/>
          <w:lang w:bidi="fa-IR"/>
        </w:rPr>
        <w:t>)</w:t>
      </w:r>
      <w:r w:rsidR="00446C22" w:rsidRPr="00523983">
        <w:rPr>
          <w:rtl/>
        </w:rPr>
        <w:t xml:space="preserve"> </w:t>
      </w:r>
      <w:r w:rsidR="009E6698" w:rsidRPr="00523983">
        <w:rPr>
          <w:rFonts w:asciiTheme="majorBidi" w:hAnsiTheme="majorBidi" w:cs="B Nazanin"/>
          <w:sz w:val="24"/>
          <w:szCs w:val="24"/>
          <w:rtl/>
          <w:lang w:bidi="fa-IR"/>
        </w:rPr>
        <w:t>ا</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ن</w:t>
      </w:r>
      <w:r w:rsidR="009E6698" w:rsidRPr="00523983">
        <w:rPr>
          <w:rFonts w:asciiTheme="majorBidi" w:hAnsiTheme="majorBidi" w:cs="B Nazanin"/>
          <w:sz w:val="24"/>
          <w:szCs w:val="24"/>
          <w:rtl/>
          <w:lang w:bidi="fa-IR"/>
        </w:rPr>
        <w:t xml:space="preserve"> </w:t>
      </w:r>
      <w:r w:rsidR="00371BAA">
        <w:rPr>
          <w:rFonts w:asciiTheme="majorBidi" w:hAnsiTheme="majorBidi" w:cs="B Nazanin" w:hint="cs"/>
          <w:sz w:val="24"/>
          <w:szCs w:val="24"/>
          <w:rtl/>
          <w:lang w:bidi="fa-IR"/>
        </w:rPr>
        <w:t>امر</w:t>
      </w:r>
      <w:r w:rsidR="009E6698" w:rsidRPr="00523983">
        <w:rPr>
          <w:rFonts w:asciiTheme="majorBidi" w:hAnsiTheme="majorBidi" w:cs="B Nazanin"/>
          <w:sz w:val="24"/>
          <w:szCs w:val="24"/>
          <w:rtl/>
          <w:lang w:bidi="fa-IR"/>
        </w:rPr>
        <w:t xml:space="preserve"> </w:t>
      </w:r>
      <w:r w:rsidR="00371BAA">
        <w:rPr>
          <w:rFonts w:asciiTheme="majorBidi" w:hAnsiTheme="majorBidi" w:cs="B Nazanin" w:hint="cs"/>
          <w:sz w:val="24"/>
          <w:szCs w:val="24"/>
          <w:rtl/>
          <w:lang w:bidi="fa-IR"/>
        </w:rPr>
        <w:t>موجب</w:t>
      </w:r>
      <w:r w:rsidR="009E6698" w:rsidRPr="00523983">
        <w:rPr>
          <w:rFonts w:asciiTheme="majorBidi" w:hAnsiTheme="majorBidi" w:cs="B Nazanin"/>
          <w:sz w:val="24"/>
          <w:szCs w:val="24"/>
          <w:rtl/>
          <w:lang w:bidi="fa-IR"/>
        </w:rPr>
        <w:t xml:space="preserve"> کاهش اعتماد </w:t>
      </w:r>
      <w:r w:rsidR="009E6698" w:rsidRPr="000A5AD9">
        <w:rPr>
          <w:rFonts w:asciiTheme="majorBidi" w:hAnsiTheme="majorBidi" w:cs="B Nazanin"/>
          <w:sz w:val="24"/>
          <w:szCs w:val="24"/>
          <w:rtl/>
          <w:lang w:bidi="fa-IR"/>
        </w:rPr>
        <w:t>معرفت</w:t>
      </w:r>
      <w:r w:rsidR="009E6698" w:rsidRPr="000A5AD9">
        <w:rPr>
          <w:rFonts w:asciiTheme="majorBidi" w:hAnsiTheme="majorBidi" w:cs="B Nazanin" w:hint="cs"/>
          <w:sz w:val="24"/>
          <w:szCs w:val="24"/>
          <w:rtl/>
          <w:lang w:bidi="fa-IR"/>
        </w:rPr>
        <w:t>ی</w:t>
      </w:r>
      <w:r w:rsidR="009474BB" w:rsidRPr="000A5AD9">
        <w:rPr>
          <w:rFonts w:asciiTheme="majorBidi" w:hAnsiTheme="majorBidi" w:cs="B Nazanin" w:hint="cs"/>
          <w:sz w:val="24"/>
          <w:szCs w:val="24"/>
          <w:rtl/>
          <w:lang w:bidi="fa-IR"/>
        </w:rPr>
        <w:t>،</w:t>
      </w:r>
      <w:r w:rsidR="009E6698" w:rsidRPr="000A5AD9">
        <w:rPr>
          <w:rFonts w:asciiTheme="majorBidi" w:hAnsiTheme="majorBidi" w:cs="B Nazanin"/>
          <w:sz w:val="24"/>
          <w:szCs w:val="24"/>
          <w:rtl/>
          <w:lang w:bidi="fa-IR"/>
        </w:rPr>
        <w:t xml:space="preserve"> </w:t>
      </w:r>
      <w:r w:rsidR="009474BB" w:rsidRPr="003C3DFF">
        <w:rPr>
          <w:rFonts w:asciiTheme="majorBidi" w:hAnsiTheme="majorBidi" w:cs="B Nazanin" w:hint="cs"/>
          <w:sz w:val="24"/>
          <w:szCs w:val="24"/>
          <w:highlight w:val="green"/>
          <w:rtl/>
          <w:lang w:bidi="fa-IR"/>
        </w:rPr>
        <w:t>تضعیف</w:t>
      </w:r>
      <w:r w:rsidR="009E6698" w:rsidRPr="003C3DFF">
        <w:rPr>
          <w:rFonts w:asciiTheme="majorBidi" w:hAnsiTheme="majorBidi" w:cs="B Nazanin"/>
          <w:sz w:val="24"/>
          <w:szCs w:val="24"/>
          <w:highlight w:val="green"/>
          <w:rtl/>
          <w:lang w:bidi="fa-IR"/>
        </w:rPr>
        <w:t xml:space="preserve"> تنظ</w:t>
      </w:r>
      <w:r w:rsidR="009E6698" w:rsidRPr="003C3DFF">
        <w:rPr>
          <w:rFonts w:asciiTheme="majorBidi" w:hAnsiTheme="majorBidi" w:cs="B Nazanin" w:hint="cs"/>
          <w:sz w:val="24"/>
          <w:szCs w:val="24"/>
          <w:highlight w:val="green"/>
          <w:rtl/>
          <w:lang w:bidi="fa-IR"/>
        </w:rPr>
        <w:t>ی</w:t>
      </w:r>
      <w:r w:rsidR="009E6698" w:rsidRPr="003C3DFF">
        <w:rPr>
          <w:rFonts w:asciiTheme="majorBidi" w:hAnsiTheme="majorBidi" w:cs="B Nazanin" w:hint="eastAsia"/>
          <w:sz w:val="24"/>
          <w:szCs w:val="24"/>
          <w:highlight w:val="green"/>
          <w:rtl/>
          <w:lang w:bidi="fa-IR"/>
        </w:rPr>
        <w:t>م</w:t>
      </w:r>
      <w:r w:rsidR="009E6698" w:rsidRPr="003C3DFF">
        <w:rPr>
          <w:rFonts w:asciiTheme="majorBidi" w:hAnsiTheme="majorBidi" w:cs="B Nazanin"/>
          <w:sz w:val="24"/>
          <w:szCs w:val="24"/>
          <w:highlight w:val="green"/>
          <w:rtl/>
          <w:lang w:bidi="fa-IR"/>
        </w:rPr>
        <w:t xml:space="preserve"> ه</w:t>
      </w:r>
      <w:r w:rsidR="009E6698" w:rsidRPr="003C3DFF">
        <w:rPr>
          <w:rFonts w:asciiTheme="majorBidi" w:hAnsiTheme="majorBidi" w:cs="B Nazanin" w:hint="cs"/>
          <w:sz w:val="24"/>
          <w:szCs w:val="24"/>
          <w:highlight w:val="green"/>
          <w:rtl/>
          <w:lang w:bidi="fa-IR"/>
        </w:rPr>
        <w:t>ی</w:t>
      </w:r>
      <w:r w:rsidR="009E6698" w:rsidRPr="003C3DFF">
        <w:rPr>
          <w:rFonts w:asciiTheme="majorBidi" w:hAnsiTheme="majorBidi" w:cs="B Nazanin" w:hint="eastAsia"/>
          <w:sz w:val="24"/>
          <w:szCs w:val="24"/>
          <w:highlight w:val="green"/>
          <w:rtl/>
          <w:lang w:bidi="fa-IR"/>
        </w:rPr>
        <w:t>جان</w:t>
      </w:r>
      <w:r w:rsidR="009E6698" w:rsidRPr="003C3DFF">
        <w:rPr>
          <w:rFonts w:asciiTheme="majorBidi" w:hAnsiTheme="majorBidi" w:cs="B Nazanin"/>
          <w:sz w:val="24"/>
          <w:szCs w:val="24"/>
          <w:highlight w:val="green"/>
          <w:rtl/>
          <w:lang w:bidi="fa-IR"/>
        </w:rPr>
        <w:t xml:space="preserve"> و افزا</w:t>
      </w:r>
      <w:r w:rsidR="009E6698" w:rsidRPr="003C3DFF">
        <w:rPr>
          <w:rFonts w:asciiTheme="majorBidi" w:hAnsiTheme="majorBidi" w:cs="B Nazanin" w:hint="cs"/>
          <w:sz w:val="24"/>
          <w:szCs w:val="24"/>
          <w:highlight w:val="green"/>
          <w:rtl/>
          <w:lang w:bidi="fa-IR"/>
        </w:rPr>
        <w:t>ی</w:t>
      </w:r>
      <w:r w:rsidR="009E6698" w:rsidRPr="003C3DFF">
        <w:rPr>
          <w:rFonts w:asciiTheme="majorBidi" w:hAnsiTheme="majorBidi" w:cs="B Nazanin" w:hint="eastAsia"/>
          <w:sz w:val="24"/>
          <w:szCs w:val="24"/>
          <w:highlight w:val="green"/>
          <w:rtl/>
          <w:lang w:bidi="fa-IR"/>
        </w:rPr>
        <w:t>ش</w:t>
      </w:r>
      <w:r w:rsidR="009E6698" w:rsidRPr="00523983">
        <w:rPr>
          <w:rFonts w:asciiTheme="majorBidi" w:hAnsiTheme="majorBidi" w:cs="B Nazanin"/>
          <w:sz w:val="24"/>
          <w:szCs w:val="24"/>
          <w:rtl/>
          <w:lang w:bidi="fa-IR"/>
        </w:rPr>
        <w:t xml:space="preserve"> خطر افسردگ</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sz w:val="24"/>
          <w:szCs w:val="24"/>
          <w:rtl/>
          <w:lang w:bidi="fa-IR"/>
        </w:rPr>
        <w:t xml:space="preserve"> م</w:t>
      </w:r>
      <w:r w:rsidR="009E6698" w:rsidRPr="00523983">
        <w:rPr>
          <w:rFonts w:asciiTheme="majorBidi" w:hAnsiTheme="majorBidi" w:cs="B Nazanin" w:hint="cs"/>
          <w:sz w:val="24"/>
          <w:szCs w:val="24"/>
          <w:rtl/>
          <w:lang w:bidi="fa-IR"/>
        </w:rPr>
        <w:t>ی‌</w:t>
      </w:r>
      <w:r w:rsidR="009E6698" w:rsidRPr="00523983">
        <w:rPr>
          <w:rFonts w:asciiTheme="majorBidi" w:hAnsiTheme="majorBidi" w:cs="B Nazanin" w:hint="eastAsia"/>
          <w:sz w:val="24"/>
          <w:szCs w:val="24"/>
          <w:rtl/>
          <w:lang w:bidi="fa-IR"/>
        </w:rPr>
        <w:t>شود</w:t>
      </w:r>
      <w:r w:rsidR="006B0993" w:rsidRPr="00523983">
        <w:rPr>
          <w:rFonts w:asciiTheme="majorBidi" w:hAnsiTheme="majorBidi" w:cs="B Nazanin"/>
          <w:sz w:val="24"/>
          <w:szCs w:val="24"/>
          <w:rtl/>
          <w:lang w:bidi="fa-IR"/>
        </w:rPr>
        <w:t>. در مقابل</w:t>
      </w:r>
      <w:r w:rsidR="00BE4588" w:rsidRPr="00523983">
        <w:rPr>
          <w:rFonts w:asciiTheme="majorBidi" w:hAnsiTheme="majorBidi" w:cs="B Nazanin" w:hint="cs"/>
          <w:sz w:val="24"/>
          <w:szCs w:val="24"/>
          <w:rtl/>
          <w:lang w:bidi="fa-IR"/>
        </w:rPr>
        <w:t>،</w:t>
      </w:r>
      <w:r w:rsidR="006B0993" w:rsidRPr="00523983">
        <w:rPr>
          <w:rFonts w:asciiTheme="majorBidi" w:hAnsiTheme="majorBidi" w:cs="B Nazanin"/>
          <w:sz w:val="24"/>
          <w:szCs w:val="24"/>
          <w:rtl/>
          <w:lang w:bidi="fa-IR"/>
        </w:rPr>
        <w:t xml:space="preserve"> در نما</w:t>
      </w:r>
      <w:r w:rsidR="006B0993" w:rsidRPr="00523983">
        <w:rPr>
          <w:rFonts w:asciiTheme="majorBidi" w:hAnsiTheme="majorBidi" w:cs="B Nazanin" w:hint="cs"/>
          <w:sz w:val="24"/>
          <w:szCs w:val="24"/>
          <w:rtl/>
          <w:lang w:bidi="fa-IR"/>
        </w:rPr>
        <w:t>یۀ</w:t>
      </w:r>
      <w:r w:rsidR="006B0993" w:rsidRPr="00523983">
        <w:rPr>
          <w:rFonts w:asciiTheme="majorBidi" w:hAnsiTheme="majorBidi" w:cs="B Nazanin"/>
          <w:sz w:val="24"/>
          <w:szCs w:val="24"/>
          <w:rtl/>
          <w:lang w:bidi="fa-IR"/>
        </w:rPr>
        <w:t xml:space="preserve"> </w:t>
      </w:r>
      <w:r w:rsidR="00A20CB6" w:rsidRPr="00523983">
        <w:rPr>
          <w:rFonts w:asciiTheme="majorBidi" w:hAnsiTheme="majorBidi" w:cs="B Nazanin" w:hint="cs"/>
          <w:sz w:val="24"/>
          <w:szCs w:val="24"/>
          <w:rtl/>
          <w:lang w:bidi="fa-IR"/>
        </w:rPr>
        <w:t>خودبزرگ‌بین</w:t>
      </w:r>
      <w:r w:rsidR="003C3DFF">
        <w:rPr>
          <w:rFonts w:asciiTheme="majorBidi" w:hAnsiTheme="majorBidi" w:cs="B Nazanin" w:hint="cs"/>
          <w:sz w:val="24"/>
          <w:szCs w:val="24"/>
          <w:rtl/>
          <w:lang w:bidi="fa-IR"/>
        </w:rPr>
        <w:t>،</w:t>
      </w:r>
      <w:r w:rsidR="006B0993" w:rsidRPr="00523983">
        <w:rPr>
          <w:rFonts w:asciiTheme="majorBidi" w:hAnsiTheme="majorBidi" w:cs="B Nazanin"/>
          <w:sz w:val="24"/>
          <w:szCs w:val="24"/>
          <w:rtl/>
          <w:lang w:bidi="fa-IR"/>
        </w:rPr>
        <w:t xml:space="preserve"> اعتماد معرفت</w:t>
      </w:r>
      <w:r w:rsidR="006B0993" w:rsidRPr="00523983">
        <w:rPr>
          <w:rFonts w:asciiTheme="majorBidi" w:hAnsiTheme="majorBidi" w:cs="B Nazanin" w:hint="cs"/>
          <w:sz w:val="24"/>
          <w:szCs w:val="24"/>
          <w:rtl/>
          <w:lang w:bidi="fa-IR"/>
        </w:rPr>
        <w:t>ی</w:t>
      </w:r>
      <w:r w:rsidR="006B0993" w:rsidRPr="00523983">
        <w:rPr>
          <w:rFonts w:asciiTheme="majorBidi" w:hAnsiTheme="majorBidi" w:cs="B Nazanin"/>
          <w:sz w:val="24"/>
          <w:szCs w:val="24"/>
          <w:rtl/>
          <w:lang w:bidi="fa-IR"/>
        </w:rPr>
        <w:t xml:space="preserve"> اثر معنادار</w:t>
      </w:r>
      <w:r w:rsidR="006B0993" w:rsidRPr="00523983">
        <w:rPr>
          <w:rFonts w:asciiTheme="majorBidi" w:hAnsiTheme="majorBidi" w:cs="B Nazanin" w:hint="cs"/>
          <w:sz w:val="24"/>
          <w:szCs w:val="24"/>
          <w:rtl/>
          <w:lang w:bidi="fa-IR"/>
        </w:rPr>
        <w:t>ی</w:t>
      </w:r>
      <w:r w:rsidR="007B0797" w:rsidRPr="00523983">
        <w:rPr>
          <w:rFonts w:asciiTheme="majorBidi" w:hAnsiTheme="majorBidi" w:cs="B Nazanin" w:hint="cs"/>
          <w:sz w:val="24"/>
          <w:szCs w:val="24"/>
          <w:rtl/>
          <w:lang w:bidi="fa-IR"/>
        </w:rPr>
        <w:t xml:space="preserve"> بر افسردگی</w:t>
      </w:r>
      <w:r w:rsidR="006B0993" w:rsidRPr="00523983">
        <w:rPr>
          <w:rFonts w:asciiTheme="majorBidi" w:hAnsiTheme="majorBidi" w:cs="B Nazanin"/>
          <w:sz w:val="24"/>
          <w:szCs w:val="24"/>
          <w:rtl/>
          <w:lang w:bidi="fa-IR"/>
        </w:rPr>
        <w:t xml:space="preserve"> نداشت که م</w:t>
      </w:r>
      <w:r w:rsidR="006B0993" w:rsidRPr="00523983">
        <w:rPr>
          <w:rFonts w:asciiTheme="majorBidi" w:hAnsiTheme="majorBidi" w:cs="B Nazanin" w:hint="cs"/>
          <w:sz w:val="24"/>
          <w:szCs w:val="24"/>
          <w:rtl/>
          <w:lang w:bidi="fa-IR"/>
        </w:rPr>
        <w:t>ی‌</w:t>
      </w:r>
      <w:r w:rsidR="006B0993" w:rsidRPr="00523983">
        <w:rPr>
          <w:rFonts w:asciiTheme="majorBidi" w:hAnsiTheme="majorBidi" w:cs="B Nazanin" w:hint="eastAsia"/>
          <w:sz w:val="24"/>
          <w:szCs w:val="24"/>
          <w:rtl/>
          <w:lang w:bidi="fa-IR"/>
        </w:rPr>
        <w:t>تواند</w:t>
      </w:r>
      <w:r w:rsidR="006B0993" w:rsidRPr="00523983">
        <w:rPr>
          <w:rFonts w:asciiTheme="majorBidi" w:hAnsiTheme="majorBidi" w:cs="B Nazanin"/>
          <w:sz w:val="24"/>
          <w:szCs w:val="24"/>
          <w:rtl/>
          <w:lang w:bidi="fa-IR"/>
        </w:rPr>
        <w:t xml:space="preserve"> ب</w:t>
      </w:r>
      <w:r w:rsidR="006B0993" w:rsidRPr="00523983">
        <w:rPr>
          <w:rFonts w:asciiTheme="majorBidi" w:hAnsiTheme="majorBidi" w:cs="B Nazanin" w:hint="cs"/>
          <w:sz w:val="24"/>
          <w:szCs w:val="24"/>
          <w:rtl/>
          <w:lang w:bidi="fa-IR"/>
        </w:rPr>
        <w:t>ی</w:t>
      </w:r>
      <w:r w:rsidR="006B0993" w:rsidRPr="00523983">
        <w:rPr>
          <w:rFonts w:asciiTheme="majorBidi" w:hAnsiTheme="majorBidi" w:cs="B Nazanin" w:hint="eastAsia"/>
          <w:sz w:val="24"/>
          <w:szCs w:val="24"/>
          <w:rtl/>
          <w:lang w:bidi="fa-IR"/>
        </w:rPr>
        <w:t>انگر</w:t>
      </w:r>
      <w:r w:rsidR="006B0993" w:rsidRPr="00523983">
        <w:rPr>
          <w:rFonts w:asciiTheme="majorBidi" w:hAnsiTheme="majorBidi" w:cs="B Nazanin"/>
          <w:sz w:val="24"/>
          <w:szCs w:val="24"/>
          <w:rtl/>
          <w:lang w:bidi="fa-IR"/>
        </w:rPr>
        <w:t xml:space="preserve"> </w:t>
      </w:r>
      <w:r w:rsidR="00A06BDF" w:rsidRPr="00523983">
        <w:rPr>
          <w:rFonts w:asciiTheme="majorBidi" w:hAnsiTheme="majorBidi" w:cs="B Nazanin"/>
          <w:sz w:val="24"/>
          <w:szCs w:val="24"/>
          <w:rtl/>
          <w:lang w:bidi="fa-IR"/>
        </w:rPr>
        <w:t>نوع</w:t>
      </w:r>
      <w:r w:rsidR="00A06BDF" w:rsidRPr="00523983">
        <w:rPr>
          <w:rFonts w:asciiTheme="majorBidi" w:hAnsiTheme="majorBidi" w:cs="B Nazanin" w:hint="cs"/>
          <w:sz w:val="24"/>
          <w:szCs w:val="24"/>
          <w:rtl/>
          <w:lang w:bidi="fa-IR"/>
        </w:rPr>
        <w:t>ی</w:t>
      </w:r>
      <w:r w:rsidR="00A06BDF" w:rsidRPr="00523983">
        <w:rPr>
          <w:rFonts w:asciiTheme="majorBidi" w:hAnsiTheme="majorBidi" w:cs="B Nazanin"/>
          <w:sz w:val="24"/>
          <w:szCs w:val="24"/>
          <w:rtl/>
          <w:lang w:bidi="fa-IR"/>
        </w:rPr>
        <w:t xml:space="preserve"> اعتماد دفاع</w:t>
      </w:r>
      <w:r w:rsidR="00A06BDF" w:rsidRPr="00523983">
        <w:rPr>
          <w:rFonts w:asciiTheme="majorBidi" w:hAnsiTheme="majorBidi" w:cs="B Nazanin" w:hint="cs"/>
          <w:sz w:val="24"/>
          <w:szCs w:val="24"/>
          <w:rtl/>
          <w:lang w:bidi="fa-IR"/>
        </w:rPr>
        <w:t>ی</w:t>
      </w:r>
      <w:r w:rsidR="00F36E19" w:rsidRPr="00523983">
        <w:rPr>
          <w:rFonts w:asciiTheme="majorBidi" w:hAnsiTheme="majorBidi" w:cs="B Nazanin" w:hint="cs"/>
          <w:sz w:val="24"/>
          <w:szCs w:val="24"/>
          <w:rtl/>
          <w:lang w:bidi="fa-IR"/>
        </w:rPr>
        <w:t xml:space="preserve"> باشد.</w:t>
      </w:r>
      <w:r w:rsidR="00A06BDF" w:rsidRPr="00523983">
        <w:rPr>
          <w:rFonts w:asciiTheme="majorBidi" w:hAnsiTheme="majorBidi" w:cs="B Nazanin"/>
          <w:sz w:val="24"/>
          <w:szCs w:val="24"/>
          <w:rtl/>
          <w:lang w:bidi="fa-IR"/>
        </w:rPr>
        <w:t xml:space="preserve"> </w:t>
      </w:r>
      <w:r w:rsidR="00B40534" w:rsidRPr="00523983">
        <w:rPr>
          <w:rFonts w:asciiTheme="majorBidi" w:hAnsiTheme="majorBidi" w:cs="B Nazanin"/>
          <w:sz w:val="24"/>
          <w:szCs w:val="24"/>
          <w:rtl/>
          <w:lang w:bidi="fa-IR"/>
        </w:rPr>
        <w:t>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ن</w:t>
      </w:r>
      <w:r w:rsidR="00B40534" w:rsidRPr="00523983">
        <w:rPr>
          <w:rFonts w:asciiTheme="majorBidi" w:hAnsiTheme="majorBidi" w:cs="B Nazanin"/>
          <w:sz w:val="24"/>
          <w:szCs w:val="24"/>
          <w:rtl/>
          <w:lang w:bidi="fa-IR"/>
        </w:rPr>
        <w:t xml:space="preserve"> نوع اعتماد برخاسته از راهبردها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جبران</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و تحر</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ف‌شده‌ا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است که فرد برا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حفظ انسجام خودِ بزرگ‌نما</w:t>
      </w:r>
      <w:r w:rsidR="00B40534" w:rsidRPr="00523983">
        <w:rPr>
          <w:rFonts w:asciiTheme="majorBidi" w:hAnsiTheme="majorBidi" w:cs="B Nazanin" w:hint="cs"/>
          <w:sz w:val="24"/>
          <w:szCs w:val="24"/>
          <w:rtl/>
          <w:lang w:bidi="fa-IR"/>
        </w:rPr>
        <w:t>یی‌</w:t>
      </w:r>
      <w:r w:rsidR="00B40534" w:rsidRPr="00523983">
        <w:rPr>
          <w:rFonts w:asciiTheme="majorBidi" w:hAnsiTheme="majorBidi" w:cs="B Nazanin" w:hint="eastAsia"/>
          <w:sz w:val="24"/>
          <w:szCs w:val="24"/>
          <w:rtl/>
          <w:lang w:bidi="fa-IR"/>
        </w:rPr>
        <w:t>شده</w:t>
      </w:r>
      <w:r w:rsidR="00B40534" w:rsidRPr="00523983">
        <w:rPr>
          <w:rFonts w:asciiTheme="majorBidi" w:hAnsiTheme="majorBidi" w:cs="B Nazanin"/>
          <w:sz w:val="24"/>
          <w:szCs w:val="24"/>
          <w:rtl/>
          <w:lang w:bidi="fa-IR"/>
        </w:rPr>
        <w:t xml:space="preserve"> به‌کار م</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گ</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رد</w:t>
      </w:r>
      <w:r w:rsidR="00B40534" w:rsidRPr="00523983">
        <w:rPr>
          <w:rFonts w:asciiTheme="majorBidi" w:hAnsiTheme="majorBidi" w:cs="B Nazanin"/>
          <w:sz w:val="24"/>
          <w:szCs w:val="24"/>
          <w:rtl/>
          <w:lang w:bidi="fa-IR"/>
        </w:rPr>
        <w:t xml:space="preserve">. </w:t>
      </w:r>
      <w:r w:rsidR="00B40534" w:rsidRPr="00523983">
        <w:rPr>
          <w:rFonts w:asciiTheme="majorBidi" w:hAnsiTheme="majorBidi" w:cs="B Nazanin" w:hint="cs"/>
          <w:sz w:val="24"/>
          <w:szCs w:val="24"/>
          <w:rtl/>
          <w:lang w:bidi="fa-IR"/>
        </w:rPr>
        <w:t>به این ترتیب که</w:t>
      </w:r>
      <w:r w:rsidR="00B40534" w:rsidRPr="00523983">
        <w:rPr>
          <w:rFonts w:asciiTheme="majorBidi" w:hAnsiTheme="majorBidi" w:cs="B Nazanin"/>
          <w:sz w:val="24"/>
          <w:szCs w:val="24"/>
          <w:rtl/>
          <w:lang w:bidi="fa-IR"/>
        </w:rPr>
        <w:t xml:space="preserve"> تما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ل</w:t>
      </w:r>
      <w:r w:rsidR="00B40534" w:rsidRPr="00523983">
        <w:rPr>
          <w:rFonts w:asciiTheme="majorBidi" w:hAnsiTheme="majorBidi" w:cs="B Nazanin"/>
          <w:sz w:val="24"/>
          <w:szCs w:val="24"/>
          <w:rtl/>
          <w:lang w:bidi="fa-IR"/>
        </w:rPr>
        <w:t xml:space="preserve"> دارد اطلاعات</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را که خو</w:t>
      </w:r>
      <w:r w:rsidR="003C3DFF">
        <w:rPr>
          <w:rFonts w:asciiTheme="majorBidi" w:hAnsiTheme="majorBidi" w:cs="B Nazanin" w:hint="cs"/>
          <w:sz w:val="24"/>
          <w:szCs w:val="24"/>
          <w:rtl/>
          <w:lang w:bidi="fa-IR"/>
        </w:rPr>
        <w:t>د</w:t>
      </w:r>
      <w:r w:rsidR="00B40534" w:rsidRPr="00523983">
        <w:rPr>
          <w:rFonts w:asciiTheme="majorBidi" w:hAnsiTheme="majorBidi" w:cs="B Nazanin"/>
          <w:sz w:val="24"/>
          <w:szCs w:val="24"/>
          <w:rtl/>
          <w:lang w:bidi="fa-IR"/>
        </w:rPr>
        <w:t xml:space="preserve"> بزرگ‌نما</w:t>
      </w:r>
      <w:r w:rsidR="00B40534" w:rsidRPr="00523983">
        <w:rPr>
          <w:rFonts w:asciiTheme="majorBidi" w:hAnsiTheme="majorBidi" w:cs="B Nazanin" w:hint="cs"/>
          <w:sz w:val="24"/>
          <w:szCs w:val="24"/>
          <w:rtl/>
          <w:lang w:bidi="fa-IR"/>
        </w:rPr>
        <w:t>یی‌</w:t>
      </w:r>
      <w:r w:rsidR="00B40534" w:rsidRPr="00523983">
        <w:rPr>
          <w:rFonts w:asciiTheme="majorBidi" w:hAnsiTheme="majorBidi" w:cs="B Nazanin" w:hint="eastAsia"/>
          <w:sz w:val="24"/>
          <w:szCs w:val="24"/>
          <w:rtl/>
          <w:lang w:bidi="fa-IR"/>
        </w:rPr>
        <w:t>شد</w:t>
      </w:r>
      <w:r w:rsidR="00E41B8A" w:rsidRPr="00523983">
        <w:rPr>
          <w:rFonts w:asciiTheme="majorBidi" w:hAnsiTheme="majorBidi" w:cs="B Nazanin" w:hint="cs"/>
          <w:sz w:val="24"/>
          <w:szCs w:val="24"/>
          <w:rtl/>
          <w:lang w:bidi="fa-IR"/>
        </w:rPr>
        <w:t>ۀ وی</w:t>
      </w:r>
      <w:r w:rsidR="00B40534" w:rsidRPr="00523983">
        <w:rPr>
          <w:rFonts w:asciiTheme="majorBidi" w:hAnsiTheme="majorBidi" w:cs="B Nazanin"/>
          <w:sz w:val="24"/>
          <w:szCs w:val="24"/>
          <w:rtl/>
          <w:lang w:bidi="fa-IR"/>
        </w:rPr>
        <w:t xml:space="preserve"> را تأ</w:t>
      </w:r>
      <w:r w:rsidR="00B40534" w:rsidRPr="00523983">
        <w:rPr>
          <w:rFonts w:asciiTheme="majorBidi" w:hAnsiTheme="majorBidi" w:cs="B Nazanin" w:hint="cs"/>
          <w:sz w:val="24"/>
          <w:szCs w:val="24"/>
          <w:rtl/>
          <w:lang w:bidi="fa-IR"/>
        </w:rPr>
        <w:t>یی</w:t>
      </w:r>
      <w:r w:rsidR="00B40534" w:rsidRPr="00523983">
        <w:rPr>
          <w:rFonts w:asciiTheme="majorBidi" w:hAnsiTheme="majorBidi" w:cs="B Nazanin" w:hint="eastAsia"/>
          <w:sz w:val="24"/>
          <w:szCs w:val="24"/>
          <w:rtl/>
          <w:lang w:bidi="fa-IR"/>
        </w:rPr>
        <w:t>د</w:t>
      </w:r>
      <w:r w:rsidR="00B40534" w:rsidRPr="00523983">
        <w:rPr>
          <w:rFonts w:asciiTheme="majorBidi" w:hAnsiTheme="majorBidi" w:cs="B Nazanin"/>
          <w:sz w:val="24"/>
          <w:szCs w:val="24"/>
          <w:rtl/>
          <w:lang w:bidi="fa-IR"/>
        </w:rPr>
        <w:t xml:space="preserve"> م</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کنند</w:t>
      </w:r>
      <w:r w:rsidR="003C3DFF">
        <w:rPr>
          <w:rFonts w:asciiTheme="majorBidi" w:hAnsiTheme="majorBidi" w:cs="B Nazanin" w:hint="cs"/>
          <w:sz w:val="24"/>
          <w:szCs w:val="24"/>
          <w:rtl/>
          <w:lang w:bidi="fa-IR"/>
        </w:rPr>
        <w:t>،</w:t>
      </w:r>
      <w:r w:rsidR="00B40534" w:rsidRPr="00523983">
        <w:rPr>
          <w:rFonts w:asciiTheme="majorBidi" w:hAnsiTheme="majorBidi" w:cs="B Nazanin"/>
          <w:sz w:val="24"/>
          <w:szCs w:val="24"/>
          <w:rtl/>
          <w:lang w:bidi="fa-IR"/>
        </w:rPr>
        <w:t xml:space="preserve"> بپذ</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رد</w:t>
      </w:r>
      <w:r w:rsidR="00B40534" w:rsidRPr="00523983">
        <w:rPr>
          <w:rFonts w:asciiTheme="majorBidi" w:hAnsiTheme="majorBidi" w:cs="B Nazanin"/>
          <w:sz w:val="24"/>
          <w:szCs w:val="24"/>
          <w:rtl/>
          <w:lang w:bidi="fa-IR"/>
        </w:rPr>
        <w:t xml:space="preserve"> و بازخوردها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اصلاح</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ا</w:t>
      </w:r>
      <w:r w:rsidR="00B40534" w:rsidRPr="00523983">
        <w:rPr>
          <w:rFonts w:asciiTheme="majorBidi" w:hAnsiTheme="majorBidi" w:cs="B Nazanin"/>
          <w:sz w:val="24"/>
          <w:szCs w:val="24"/>
          <w:rtl/>
          <w:lang w:bidi="fa-IR"/>
        </w:rPr>
        <w:t xml:space="preserve"> انت</w:t>
      </w:r>
      <w:r w:rsidR="00B40534" w:rsidRPr="00523983">
        <w:rPr>
          <w:rFonts w:asciiTheme="majorBidi" w:hAnsiTheme="majorBidi" w:cs="B Nazanin" w:hint="eastAsia"/>
          <w:sz w:val="24"/>
          <w:szCs w:val="24"/>
          <w:rtl/>
          <w:lang w:bidi="fa-IR"/>
        </w:rPr>
        <w:t>قاد</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را رد کند </w:t>
      </w:r>
      <w:r w:rsidR="00B40534" w:rsidRPr="00523983">
        <w:rPr>
          <w:rFonts w:asciiTheme="majorBidi" w:hAnsiTheme="majorBidi" w:cs="B Nazanin" w:hint="cs"/>
          <w:sz w:val="24"/>
          <w:szCs w:val="24"/>
          <w:rtl/>
          <w:lang w:bidi="fa-IR"/>
        </w:rPr>
        <w:t>(</w:t>
      </w:r>
      <w:r w:rsidR="00B40534" w:rsidRPr="00523983">
        <w:rPr>
          <w:rFonts w:asciiTheme="majorBidi" w:hAnsiTheme="majorBidi" w:cs="B Nazanin"/>
          <w:sz w:val="24"/>
          <w:szCs w:val="24"/>
          <w:rtl/>
          <w:lang w:bidi="fa-IR"/>
        </w:rPr>
        <w:t>مورف و رودوالت، ۲۰۰۱). در نت</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جه</w:t>
      </w:r>
      <w:r w:rsidR="00B40534" w:rsidRPr="00523983">
        <w:rPr>
          <w:rFonts w:asciiTheme="majorBidi" w:hAnsiTheme="majorBidi" w:cs="B Nazanin"/>
          <w:sz w:val="24"/>
          <w:szCs w:val="24"/>
          <w:rtl/>
          <w:lang w:bidi="fa-IR"/>
        </w:rPr>
        <w:t xml:space="preserve"> اگرچه ممکن است سطح</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از اعتماد به اطلاعات اجتماع</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sz w:val="24"/>
          <w:szCs w:val="24"/>
          <w:rtl/>
          <w:lang w:bidi="fa-IR"/>
        </w:rPr>
        <w:t xml:space="preserve"> حفظ شود، ا</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ن</w:t>
      </w:r>
      <w:r w:rsidR="00B40534" w:rsidRPr="00523983">
        <w:rPr>
          <w:rFonts w:asciiTheme="majorBidi" w:hAnsiTheme="majorBidi" w:cs="B Nazanin"/>
          <w:sz w:val="24"/>
          <w:szCs w:val="24"/>
          <w:rtl/>
          <w:lang w:bidi="fa-IR"/>
        </w:rPr>
        <w:t xml:space="preserve"> اعتماد ماه</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ت</w:t>
      </w:r>
      <w:r w:rsidR="00B40534" w:rsidRPr="00523983">
        <w:rPr>
          <w:rFonts w:asciiTheme="majorBidi" w:hAnsiTheme="majorBidi" w:cs="B Nazanin"/>
          <w:sz w:val="24"/>
          <w:szCs w:val="24"/>
          <w:rtl/>
          <w:lang w:bidi="fa-IR"/>
        </w:rPr>
        <w:t xml:space="preserve"> </w:t>
      </w:r>
      <w:r w:rsidR="00504972" w:rsidRPr="00523983">
        <w:rPr>
          <w:rFonts w:asciiTheme="majorBidi" w:hAnsiTheme="majorBidi" w:cs="B Nazanin" w:hint="cs"/>
          <w:sz w:val="24"/>
          <w:szCs w:val="24"/>
          <w:rtl/>
          <w:lang w:bidi="fa-IR"/>
        </w:rPr>
        <w:t>گزینشی</w:t>
      </w:r>
      <w:r w:rsidR="00B40534" w:rsidRPr="00523983">
        <w:rPr>
          <w:rFonts w:asciiTheme="majorBidi" w:hAnsiTheme="majorBidi" w:cs="B Nazanin" w:hint="eastAsia"/>
          <w:sz w:val="24"/>
          <w:szCs w:val="24"/>
          <w:rtl/>
          <w:lang w:bidi="fa-IR"/>
        </w:rPr>
        <w:t>،</w:t>
      </w:r>
      <w:r w:rsidR="00B40534" w:rsidRPr="00523983">
        <w:rPr>
          <w:rFonts w:asciiTheme="majorBidi" w:hAnsiTheme="majorBidi" w:cs="B Nazanin"/>
          <w:sz w:val="24"/>
          <w:szCs w:val="24"/>
          <w:rtl/>
          <w:lang w:bidi="fa-IR"/>
        </w:rPr>
        <w:t xml:space="preserve"> غ</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ر</w:t>
      </w:r>
      <w:r w:rsidR="003C3DFF">
        <w:rPr>
          <w:rFonts w:asciiTheme="majorBidi" w:hAnsiTheme="majorBidi" w:cs="B Nazanin" w:hint="cs"/>
          <w:sz w:val="24"/>
          <w:szCs w:val="24"/>
          <w:rtl/>
          <w:lang w:bidi="fa-IR"/>
        </w:rPr>
        <w:t xml:space="preserve"> </w:t>
      </w:r>
      <w:r w:rsidR="00B40534" w:rsidRPr="00523983">
        <w:rPr>
          <w:rFonts w:asciiTheme="majorBidi" w:hAnsiTheme="majorBidi" w:cs="B Nazanin" w:hint="eastAsia"/>
          <w:sz w:val="24"/>
          <w:szCs w:val="24"/>
          <w:rtl/>
          <w:lang w:bidi="fa-IR"/>
        </w:rPr>
        <w:t>واقع‌ب</w:t>
      </w:r>
      <w:r w:rsidR="00B40534" w:rsidRPr="00523983">
        <w:rPr>
          <w:rFonts w:asciiTheme="majorBidi" w:hAnsiTheme="majorBidi" w:cs="B Nazanin" w:hint="cs"/>
          <w:sz w:val="24"/>
          <w:szCs w:val="24"/>
          <w:rtl/>
          <w:lang w:bidi="fa-IR"/>
        </w:rPr>
        <w:t>ی</w:t>
      </w:r>
      <w:r w:rsidR="00B40534" w:rsidRPr="00523983">
        <w:rPr>
          <w:rFonts w:asciiTheme="majorBidi" w:hAnsiTheme="majorBidi" w:cs="B Nazanin" w:hint="eastAsia"/>
          <w:sz w:val="24"/>
          <w:szCs w:val="24"/>
          <w:rtl/>
          <w:lang w:bidi="fa-IR"/>
        </w:rPr>
        <w:t>نانه</w:t>
      </w:r>
      <w:r w:rsidR="00B40534" w:rsidRPr="00523983">
        <w:rPr>
          <w:rFonts w:asciiTheme="majorBidi" w:hAnsiTheme="majorBidi" w:cs="B Nazanin"/>
          <w:sz w:val="24"/>
          <w:szCs w:val="24"/>
          <w:rtl/>
          <w:lang w:bidi="fa-IR"/>
        </w:rPr>
        <w:t xml:space="preserve"> و </w:t>
      </w:r>
      <w:r w:rsidR="00B40534" w:rsidRPr="00523983">
        <w:rPr>
          <w:rFonts w:asciiTheme="majorBidi" w:hAnsiTheme="majorBidi" w:cs="B Nazanin" w:hint="cs"/>
          <w:sz w:val="24"/>
          <w:szCs w:val="24"/>
          <w:rtl/>
          <w:lang w:bidi="fa-IR"/>
        </w:rPr>
        <w:t>نامنعطف</w:t>
      </w:r>
      <w:r w:rsidR="00B40534" w:rsidRPr="00523983">
        <w:rPr>
          <w:rFonts w:asciiTheme="majorBidi" w:hAnsiTheme="majorBidi" w:cs="B Nazanin"/>
          <w:sz w:val="24"/>
          <w:szCs w:val="24"/>
          <w:rtl/>
          <w:lang w:bidi="fa-IR"/>
        </w:rPr>
        <w:t xml:space="preserve"> دارد</w:t>
      </w:r>
      <w:r w:rsidR="00B40534" w:rsidRPr="00523983">
        <w:rPr>
          <w:rFonts w:asciiTheme="majorBidi" w:hAnsiTheme="majorBidi" w:cs="B Nazanin" w:hint="cs"/>
          <w:sz w:val="24"/>
          <w:szCs w:val="24"/>
          <w:rtl/>
          <w:lang w:bidi="fa-IR"/>
        </w:rPr>
        <w:t xml:space="preserve"> </w:t>
      </w:r>
      <w:r w:rsidR="00A909AA" w:rsidRPr="00523983">
        <w:rPr>
          <w:rFonts w:asciiTheme="majorBidi" w:hAnsiTheme="majorBidi" w:cs="B Nazanin"/>
          <w:sz w:val="24"/>
          <w:szCs w:val="24"/>
          <w:rtl/>
          <w:lang w:bidi="fa-IR"/>
        </w:rPr>
        <w:t>و نم</w:t>
      </w:r>
      <w:r w:rsidR="00A909AA" w:rsidRPr="00523983">
        <w:rPr>
          <w:rFonts w:asciiTheme="majorBidi" w:hAnsiTheme="majorBidi" w:cs="B Nazanin" w:hint="cs"/>
          <w:sz w:val="24"/>
          <w:szCs w:val="24"/>
          <w:rtl/>
          <w:lang w:bidi="fa-IR"/>
        </w:rPr>
        <w:t>ی‌</w:t>
      </w:r>
      <w:r w:rsidR="00A909AA" w:rsidRPr="00523983">
        <w:rPr>
          <w:rFonts w:asciiTheme="majorBidi" w:hAnsiTheme="majorBidi" w:cs="B Nazanin" w:hint="eastAsia"/>
          <w:sz w:val="24"/>
          <w:szCs w:val="24"/>
          <w:rtl/>
          <w:lang w:bidi="fa-IR"/>
        </w:rPr>
        <w:t>تواند</w:t>
      </w:r>
      <w:r w:rsidR="00A909AA" w:rsidRPr="00523983">
        <w:rPr>
          <w:rFonts w:asciiTheme="majorBidi" w:hAnsiTheme="majorBidi" w:cs="B Nazanin"/>
          <w:sz w:val="24"/>
          <w:szCs w:val="24"/>
          <w:rtl/>
          <w:lang w:bidi="fa-IR"/>
        </w:rPr>
        <w:t xml:space="preserve"> نقش محافظت</w:t>
      </w:r>
      <w:r w:rsidR="00A909AA" w:rsidRPr="00523983">
        <w:rPr>
          <w:rFonts w:asciiTheme="majorBidi" w:hAnsiTheme="majorBidi" w:cs="B Nazanin" w:hint="cs"/>
          <w:sz w:val="24"/>
          <w:szCs w:val="24"/>
          <w:rtl/>
          <w:lang w:bidi="fa-IR"/>
        </w:rPr>
        <w:t>ی</w:t>
      </w:r>
      <w:r w:rsidR="00A909AA" w:rsidRPr="00523983">
        <w:rPr>
          <w:rFonts w:asciiTheme="majorBidi" w:hAnsiTheme="majorBidi" w:cs="B Nazanin"/>
          <w:sz w:val="24"/>
          <w:szCs w:val="24"/>
          <w:rtl/>
          <w:lang w:bidi="fa-IR"/>
        </w:rPr>
        <w:t xml:space="preserve"> مؤثر</w:t>
      </w:r>
      <w:r w:rsidR="00A909AA" w:rsidRPr="00523983">
        <w:rPr>
          <w:rFonts w:asciiTheme="majorBidi" w:hAnsiTheme="majorBidi" w:cs="B Nazanin" w:hint="cs"/>
          <w:sz w:val="24"/>
          <w:szCs w:val="24"/>
          <w:rtl/>
          <w:lang w:bidi="fa-IR"/>
        </w:rPr>
        <w:t>ی</w:t>
      </w:r>
      <w:r w:rsidR="00A909AA" w:rsidRPr="00523983">
        <w:rPr>
          <w:rFonts w:asciiTheme="majorBidi" w:hAnsiTheme="majorBidi" w:cs="B Nazanin"/>
          <w:sz w:val="24"/>
          <w:szCs w:val="24"/>
          <w:rtl/>
          <w:lang w:bidi="fa-IR"/>
        </w:rPr>
        <w:t xml:space="preserve"> در برابر افسردگ</w:t>
      </w:r>
      <w:r w:rsidR="00A909AA" w:rsidRPr="00523983">
        <w:rPr>
          <w:rFonts w:asciiTheme="majorBidi" w:hAnsiTheme="majorBidi" w:cs="B Nazanin" w:hint="cs"/>
          <w:sz w:val="24"/>
          <w:szCs w:val="24"/>
          <w:rtl/>
          <w:lang w:bidi="fa-IR"/>
        </w:rPr>
        <w:t>ی</w:t>
      </w:r>
      <w:r w:rsidR="00A909AA" w:rsidRPr="00523983">
        <w:rPr>
          <w:rFonts w:asciiTheme="majorBidi" w:hAnsiTheme="majorBidi" w:cs="B Nazanin"/>
          <w:sz w:val="24"/>
          <w:szCs w:val="24"/>
          <w:rtl/>
          <w:lang w:bidi="fa-IR"/>
        </w:rPr>
        <w:t xml:space="preserve"> ا</w:t>
      </w:r>
      <w:r w:rsidR="00A909AA" w:rsidRPr="00523983">
        <w:rPr>
          <w:rFonts w:asciiTheme="majorBidi" w:hAnsiTheme="majorBidi" w:cs="B Nazanin" w:hint="cs"/>
          <w:sz w:val="24"/>
          <w:szCs w:val="24"/>
          <w:rtl/>
          <w:lang w:bidi="fa-IR"/>
        </w:rPr>
        <w:t>ی</w:t>
      </w:r>
      <w:r w:rsidR="00A909AA" w:rsidRPr="00523983">
        <w:rPr>
          <w:rFonts w:asciiTheme="majorBidi" w:hAnsiTheme="majorBidi" w:cs="B Nazanin" w:hint="eastAsia"/>
          <w:sz w:val="24"/>
          <w:szCs w:val="24"/>
          <w:rtl/>
          <w:lang w:bidi="fa-IR"/>
        </w:rPr>
        <w:t>فا</w:t>
      </w:r>
      <w:r w:rsidR="00A909AA" w:rsidRPr="00523983">
        <w:rPr>
          <w:rFonts w:asciiTheme="majorBidi" w:hAnsiTheme="majorBidi" w:cs="B Nazanin"/>
          <w:sz w:val="24"/>
          <w:szCs w:val="24"/>
          <w:rtl/>
          <w:lang w:bidi="fa-IR"/>
        </w:rPr>
        <w:t xml:space="preserve"> کند</w:t>
      </w:r>
      <w:r w:rsidR="00B40534" w:rsidRPr="00523983">
        <w:rPr>
          <w:rFonts w:asciiTheme="majorBidi" w:hAnsiTheme="majorBidi" w:cs="B Nazanin" w:hint="cs"/>
          <w:sz w:val="24"/>
          <w:szCs w:val="24"/>
          <w:rtl/>
          <w:lang w:bidi="fa-IR"/>
        </w:rPr>
        <w:t>.</w:t>
      </w:r>
      <w:r w:rsidR="00507C2C" w:rsidRPr="00523983">
        <w:rPr>
          <w:rFonts w:asciiTheme="majorBidi" w:hAnsiTheme="majorBidi" w:cs="B Nazanin"/>
          <w:sz w:val="24"/>
          <w:szCs w:val="24"/>
          <w:rtl/>
          <w:lang w:bidi="fa-IR"/>
        </w:rPr>
        <w:t xml:space="preserve"> </w:t>
      </w:r>
      <w:r w:rsidR="00DB1369" w:rsidRPr="00523983">
        <w:rPr>
          <w:rFonts w:asciiTheme="majorBidi" w:hAnsiTheme="majorBidi" w:cs="B Nazanin" w:hint="cs"/>
          <w:sz w:val="24"/>
          <w:szCs w:val="24"/>
          <w:rtl/>
          <w:lang w:bidi="fa-IR"/>
        </w:rPr>
        <w:t>علاوه بر این</w:t>
      </w:r>
      <w:r w:rsidR="00B40534" w:rsidRPr="00523983">
        <w:rPr>
          <w:rFonts w:asciiTheme="majorBidi" w:hAnsiTheme="majorBidi" w:cs="B Nazanin" w:hint="cs"/>
          <w:sz w:val="24"/>
          <w:szCs w:val="24"/>
          <w:rtl/>
          <w:lang w:bidi="fa-IR"/>
        </w:rPr>
        <w:t>،</w:t>
      </w:r>
      <w:r w:rsidR="00DB1369" w:rsidRPr="00523983">
        <w:rPr>
          <w:rFonts w:asciiTheme="majorBidi" w:hAnsiTheme="majorBidi" w:cs="B Nazanin" w:hint="cs"/>
          <w:sz w:val="24"/>
          <w:szCs w:val="24"/>
          <w:rtl/>
          <w:lang w:bidi="fa-IR"/>
        </w:rPr>
        <w:t xml:space="preserve"> </w:t>
      </w:r>
      <w:r w:rsidR="00B0010E" w:rsidRPr="00523983">
        <w:rPr>
          <w:rFonts w:asciiTheme="majorBidi" w:hAnsiTheme="majorBidi" w:cs="B Nazanin" w:hint="cs"/>
          <w:sz w:val="24"/>
          <w:szCs w:val="24"/>
          <w:rtl/>
          <w:lang w:bidi="fa-IR"/>
        </w:rPr>
        <w:t>بر اساس یافته‌های این پژوهش</w:t>
      </w:r>
      <w:r w:rsidRPr="00523983">
        <w:rPr>
          <w:rFonts w:asciiTheme="majorBidi" w:hAnsiTheme="majorBidi" w:cs="B Nazanin"/>
          <w:sz w:val="24"/>
          <w:szCs w:val="24"/>
          <w:rtl/>
          <w:lang w:bidi="fa-IR"/>
        </w:rPr>
        <w:t xml:space="preserve"> مس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رها</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غ</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00B0010E" w:rsidRPr="00523983">
        <w:rPr>
          <w:rFonts w:asciiTheme="majorBidi" w:hAnsiTheme="majorBidi" w:cs="B Nazanin" w:hint="cs"/>
          <w:sz w:val="24"/>
          <w:szCs w:val="24"/>
          <w:rtl/>
          <w:lang w:bidi="fa-IR"/>
        </w:rPr>
        <w:t xml:space="preserve"> </w:t>
      </w:r>
      <w:r w:rsidRPr="00523983">
        <w:rPr>
          <w:rFonts w:asciiTheme="majorBidi" w:hAnsiTheme="majorBidi" w:cs="B Nazanin" w:hint="eastAsia"/>
          <w:sz w:val="24"/>
          <w:szCs w:val="24"/>
          <w:rtl/>
          <w:lang w:bidi="fa-IR"/>
        </w:rPr>
        <w:t>مستق</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م</w:t>
      </w:r>
      <w:r w:rsidRPr="00523983">
        <w:rPr>
          <w:rFonts w:asciiTheme="majorBidi" w:hAnsiTheme="majorBidi" w:cs="B Nazanin"/>
          <w:sz w:val="24"/>
          <w:szCs w:val="24"/>
          <w:rtl/>
          <w:lang w:bidi="fa-IR"/>
        </w:rPr>
        <w:t xml:space="preserve"> از طر</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ق</w:t>
      </w:r>
      <w:r w:rsidRPr="00523983">
        <w:rPr>
          <w:rFonts w:asciiTheme="majorBidi" w:hAnsiTheme="majorBidi" w:cs="B Nazanin"/>
          <w:sz w:val="24"/>
          <w:szCs w:val="24"/>
          <w:rtl/>
          <w:lang w:bidi="fa-IR"/>
        </w:rPr>
        <w:t xml:space="preserve"> ساده‌لوح</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م</w:t>
      </w:r>
      <w:r w:rsidRPr="00523983">
        <w:rPr>
          <w:rFonts w:asciiTheme="majorBidi" w:hAnsiTheme="majorBidi" w:cs="B Nazanin" w:hint="eastAsia"/>
          <w:sz w:val="24"/>
          <w:szCs w:val="24"/>
          <w:rtl/>
          <w:lang w:bidi="fa-IR"/>
        </w:rPr>
        <w:t>عرفت</w:t>
      </w:r>
      <w:r w:rsidRPr="00523983">
        <w:rPr>
          <w:rFonts w:asciiTheme="majorBidi" w:hAnsiTheme="majorBidi" w:cs="B Nazanin" w:hint="cs"/>
          <w:sz w:val="24"/>
          <w:szCs w:val="24"/>
          <w:rtl/>
          <w:lang w:bidi="fa-IR"/>
        </w:rPr>
        <w:t>ی</w:t>
      </w:r>
      <w:r w:rsidR="00595E4E" w:rsidRPr="00523983">
        <w:rPr>
          <w:rFonts w:asciiTheme="majorBidi" w:hAnsiTheme="majorBidi" w:cs="B Nazanin" w:hint="cs"/>
          <w:sz w:val="24"/>
          <w:szCs w:val="24"/>
          <w:rtl/>
          <w:lang w:val="en-GB" w:bidi="fa-IR"/>
        </w:rPr>
        <w:t xml:space="preserve"> نیز</w:t>
      </w:r>
      <w:r w:rsidRPr="00523983">
        <w:rPr>
          <w:rFonts w:asciiTheme="majorBidi" w:hAnsiTheme="majorBidi" w:cs="B Nazanin"/>
          <w:sz w:val="24"/>
          <w:szCs w:val="24"/>
          <w:rtl/>
          <w:lang w:bidi="fa-IR"/>
        </w:rPr>
        <w:t xml:space="preserve"> معنادار نبودند</w:t>
      </w:r>
      <w:r w:rsidR="006B0993" w:rsidRPr="00523983">
        <w:rPr>
          <w:rFonts w:asciiTheme="majorBidi" w:hAnsiTheme="majorBidi" w:cs="B Nazanin" w:hint="cs"/>
          <w:sz w:val="24"/>
          <w:szCs w:val="24"/>
          <w:rtl/>
          <w:lang w:bidi="fa-IR"/>
        </w:rPr>
        <w:t xml:space="preserve"> که</w:t>
      </w:r>
      <w:r w:rsidR="0097019E" w:rsidRPr="00523983">
        <w:rPr>
          <w:rFonts w:asciiTheme="majorBidi" w:hAnsiTheme="majorBidi" w:cs="B Nazanin" w:hint="cs"/>
          <w:sz w:val="24"/>
          <w:szCs w:val="24"/>
          <w:rtl/>
          <w:lang w:bidi="fa-IR"/>
        </w:rPr>
        <w:t xml:space="preserve"> </w:t>
      </w:r>
      <w:r w:rsidR="000E73E3" w:rsidRPr="00523983">
        <w:rPr>
          <w:rFonts w:asciiTheme="majorBidi" w:hAnsiTheme="majorBidi" w:cs="B Nazanin"/>
          <w:sz w:val="24"/>
          <w:szCs w:val="24"/>
          <w:rtl/>
          <w:lang w:bidi="fa-IR"/>
        </w:rPr>
        <w:t xml:space="preserve">با </w:t>
      </w:r>
      <w:r w:rsidR="000E73E3" w:rsidRPr="00523983">
        <w:rPr>
          <w:rFonts w:asciiTheme="majorBidi" w:hAnsiTheme="majorBidi" w:cs="B Nazanin" w:hint="cs"/>
          <w:sz w:val="24"/>
          <w:szCs w:val="24"/>
          <w:rtl/>
          <w:lang w:bidi="fa-IR"/>
        </w:rPr>
        <w:t>برخی ی</w:t>
      </w:r>
      <w:r w:rsidR="000E73E3" w:rsidRPr="00523983">
        <w:rPr>
          <w:rFonts w:asciiTheme="majorBidi" w:hAnsiTheme="majorBidi" w:cs="B Nazanin" w:hint="eastAsia"/>
          <w:sz w:val="24"/>
          <w:szCs w:val="24"/>
          <w:rtl/>
          <w:lang w:bidi="fa-IR"/>
        </w:rPr>
        <w:t>افته‌ها</w:t>
      </w:r>
      <w:r w:rsidR="000E73E3" w:rsidRPr="00523983">
        <w:rPr>
          <w:rFonts w:asciiTheme="majorBidi" w:hAnsiTheme="majorBidi" w:cs="B Nazanin"/>
          <w:sz w:val="24"/>
          <w:szCs w:val="24"/>
          <w:rtl/>
          <w:lang w:bidi="fa-IR"/>
        </w:rPr>
        <w:t xml:space="preserve"> که ساده‌لوح</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همراه با ب</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اعتماد</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معرفت</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و مشکلات ب</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ن‌فرد</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w:t>
      </w:r>
      <w:r w:rsidR="000E73E3" w:rsidRPr="00523983">
        <w:rPr>
          <w:rFonts w:asciiTheme="majorBidi" w:hAnsiTheme="majorBidi" w:cs="B Nazanin"/>
          <w:sz w:val="24"/>
          <w:szCs w:val="24"/>
          <w:rtl/>
          <w:lang w:bidi="fa-IR"/>
        </w:rPr>
        <w:t xml:space="preserve"> به‌</w:t>
      </w:r>
      <w:r w:rsidR="007E4963" w:rsidRPr="00523983">
        <w:rPr>
          <w:rFonts w:asciiTheme="majorBidi" w:hAnsiTheme="majorBidi" w:cs="B Nazanin" w:hint="cs"/>
          <w:sz w:val="24"/>
          <w:szCs w:val="24"/>
          <w:rtl/>
          <w:lang w:bidi="fa-IR"/>
        </w:rPr>
        <w:t>طور</w:t>
      </w:r>
      <w:r w:rsidR="000E73E3" w:rsidRPr="00523983">
        <w:rPr>
          <w:rFonts w:asciiTheme="majorBidi" w:hAnsiTheme="majorBidi" w:cs="B Nazanin"/>
          <w:sz w:val="24"/>
          <w:szCs w:val="24"/>
          <w:rtl/>
          <w:lang w:bidi="fa-IR"/>
        </w:rPr>
        <w:t xml:space="preserve"> جزئ</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رابط</w:t>
      </w:r>
      <w:r w:rsidR="000E73E3" w:rsidRPr="00523983">
        <w:rPr>
          <w:rFonts w:asciiTheme="majorBidi" w:hAnsiTheme="majorBidi" w:cs="B Nazanin" w:hint="cs"/>
          <w:sz w:val="24"/>
          <w:szCs w:val="24"/>
          <w:rtl/>
          <w:lang w:bidi="fa-IR"/>
        </w:rPr>
        <w:t>ۀ</w:t>
      </w:r>
      <w:r w:rsidR="000E73E3" w:rsidRPr="00523983">
        <w:rPr>
          <w:rFonts w:asciiTheme="majorBidi" w:hAnsiTheme="majorBidi" w:cs="B Nazanin"/>
          <w:sz w:val="24"/>
          <w:szCs w:val="24"/>
          <w:rtl/>
          <w:lang w:bidi="fa-IR"/>
        </w:rPr>
        <w:t xml:space="preserve"> ب</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ن</w:t>
      </w:r>
      <w:r w:rsidR="000E73E3" w:rsidRPr="00523983">
        <w:rPr>
          <w:rFonts w:asciiTheme="majorBidi" w:hAnsiTheme="majorBidi" w:cs="B Nazanin"/>
          <w:sz w:val="24"/>
          <w:szCs w:val="24"/>
          <w:rtl/>
          <w:lang w:bidi="fa-IR"/>
        </w:rPr>
        <w:t xml:space="preserve"> ذهن</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ساز</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ناکارآمد و اختلال در تنظ</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م</w:t>
      </w:r>
      <w:r w:rsidR="000E73E3" w:rsidRPr="00523983">
        <w:rPr>
          <w:rFonts w:asciiTheme="majorBidi" w:hAnsiTheme="majorBidi" w:cs="B Nazanin"/>
          <w:sz w:val="24"/>
          <w:szCs w:val="24"/>
          <w:rtl/>
          <w:lang w:bidi="fa-IR"/>
        </w:rPr>
        <w:t xml:space="preserve"> ه</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جان</w:t>
      </w:r>
      <w:r w:rsidR="000E73E3" w:rsidRPr="00523983">
        <w:rPr>
          <w:rFonts w:asciiTheme="majorBidi" w:hAnsiTheme="majorBidi" w:cs="B Nazanin"/>
          <w:sz w:val="24"/>
          <w:szCs w:val="24"/>
          <w:rtl/>
          <w:lang w:bidi="fa-IR"/>
        </w:rPr>
        <w:t xml:space="preserve"> را م</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انج</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گر</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sz w:val="24"/>
          <w:szCs w:val="24"/>
          <w:rtl/>
          <w:lang w:bidi="fa-IR"/>
        </w:rPr>
        <w:t xml:space="preserve"> م</w:t>
      </w:r>
      <w:r w:rsidR="000E73E3" w:rsidRPr="00523983">
        <w:rPr>
          <w:rFonts w:asciiTheme="majorBidi" w:hAnsiTheme="majorBidi" w:cs="B Nazanin" w:hint="cs"/>
          <w:sz w:val="24"/>
          <w:szCs w:val="24"/>
          <w:rtl/>
          <w:lang w:bidi="fa-IR"/>
        </w:rPr>
        <w:t>ی‌</w:t>
      </w:r>
      <w:r w:rsidR="000E73E3" w:rsidRPr="00523983">
        <w:rPr>
          <w:rFonts w:asciiTheme="majorBidi" w:hAnsiTheme="majorBidi" w:cs="B Nazanin" w:hint="eastAsia"/>
          <w:sz w:val="24"/>
          <w:szCs w:val="24"/>
          <w:rtl/>
          <w:lang w:bidi="fa-IR"/>
        </w:rPr>
        <w:t>کند</w:t>
      </w:r>
      <w:r w:rsidR="000E73E3" w:rsidRPr="00523983">
        <w:rPr>
          <w:rFonts w:asciiTheme="majorBidi" w:hAnsiTheme="majorBidi" w:cs="B Nazanin" w:hint="cs"/>
          <w:sz w:val="24"/>
          <w:szCs w:val="24"/>
          <w:rtl/>
          <w:lang w:bidi="fa-IR"/>
        </w:rPr>
        <w:t>،</w:t>
      </w:r>
      <w:r w:rsidR="000E73E3" w:rsidRPr="00523983">
        <w:rPr>
          <w:rFonts w:asciiTheme="majorBidi" w:hAnsiTheme="majorBidi" w:cs="B Nazanin"/>
          <w:sz w:val="24"/>
          <w:szCs w:val="24"/>
          <w:rtl/>
          <w:lang w:bidi="fa-IR"/>
        </w:rPr>
        <w:t xml:space="preserve"> همسو </w:t>
      </w:r>
      <w:r w:rsidR="000E73E3" w:rsidRPr="00523983">
        <w:rPr>
          <w:rFonts w:asciiTheme="majorBidi" w:hAnsiTheme="majorBidi" w:cs="B Nazanin" w:hint="cs"/>
          <w:sz w:val="24"/>
          <w:szCs w:val="24"/>
          <w:rtl/>
          <w:lang w:bidi="fa-IR"/>
        </w:rPr>
        <w:t>نیست (</w:t>
      </w:r>
      <w:r w:rsidR="000E73E3" w:rsidRPr="00523983">
        <w:rPr>
          <w:rFonts w:asciiTheme="majorBidi" w:hAnsiTheme="majorBidi" w:cs="B Nazanin"/>
          <w:sz w:val="24"/>
          <w:szCs w:val="24"/>
          <w:rtl/>
          <w:lang w:bidi="fa-IR"/>
        </w:rPr>
        <w:t>کومپاسوغلو و همکاران</w:t>
      </w:r>
      <w:r w:rsidR="000E73E3" w:rsidRPr="00523983">
        <w:rPr>
          <w:rFonts w:asciiTheme="majorBidi" w:hAnsiTheme="majorBidi" w:cs="B Nazanin" w:hint="cs"/>
          <w:sz w:val="24"/>
          <w:szCs w:val="24"/>
          <w:rtl/>
          <w:lang w:bidi="fa-IR"/>
        </w:rPr>
        <w:t>،</w:t>
      </w:r>
      <w:r w:rsidR="000E73E3" w:rsidRPr="00523983">
        <w:rPr>
          <w:rFonts w:asciiTheme="majorBidi" w:hAnsiTheme="majorBidi" w:cs="B Nazanin"/>
          <w:sz w:val="24"/>
          <w:szCs w:val="24"/>
          <w:rtl/>
          <w:lang w:bidi="fa-IR"/>
        </w:rPr>
        <w:t xml:space="preserve"> 2025)</w:t>
      </w:r>
      <w:r w:rsidR="000E73E3" w:rsidRPr="00523983">
        <w:rPr>
          <w:rFonts w:asciiTheme="majorBidi" w:hAnsiTheme="majorBidi" w:cs="B Nazanin" w:hint="cs"/>
          <w:sz w:val="24"/>
          <w:szCs w:val="24"/>
          <w:rtl/>
          <w:lang w:bidi="fa-IR"/>
        </w:rPr>
        <w:t>.</w:t>
      </w:r>
      <w:r w:rsidR="000E73E3" w:rsidRPr="00523983">
        <w:rPr>
          <w:rFonts w:asciiTheme="majorBidi" w:hAnsiTheme="majorBidi" w:cs="B Nazanin"/>
          <w:sz w:val="24"/>
          <w:szCs w:val="24"/>
          <w:rtl/>
          <w:lang w:bidi="fa-IR"/>
        </w:rPr>
        <w:t xml:space="preserve"> </w:t>
      </w:r>
      <w:r w:rsidR="000E73E3" w:rsidRPr="00523983">
        <w:rPr>
          <w:rFonts w:asciiTheme="majorBidi" w:hAnsiTheme="majorBidi" w:cs="B Nazanin" w:hint="cs"/>
          <w:sz w:val="24"/>
          <w:szCs w:val="24"/>
          <w:rtl/>
          <w:lang w:bidi="fa-IR"/>
        </w:rPr>
        <w:t xml:space="preserve">هرچند </w:t>
      </w:r>
      <w:r w:rsidR="00FB45A8" w:rsidRPr="00EE6DAA">
        <w:rPr>
          <w:rFonts w:asciiTheme="majorBidi" w:hAnsiTheme="majorBidi" w:cs="B Nazanin"/>
          <w:sz w:val="24"/>
          <w:szCs w:val="24"/>
          <w:highlight w:val="green"/>
          <w:rtl/>
          <w:lang w:bidi="fa-IR"/>
        </w:rPr>
        <w:t>برخ</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پژوهش‌ها نشان داده‌اند که ساده‌لوح</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معرفت</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در بعض</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پروفا</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hint="eastAsia"/>
          <w:sz w:val="24"/>
          <w:szCs w:val="24"/>
          <w:highlight w:val="green"/>
          <w:rtl/>
          <w:lang w:bidi="fa-IR"/>
        </w:rPr>
        <w:t>ل‌ها</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شخص</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hint="eastAsia"/>
          <w:sz w:val="24"/>
          <w:szCs w:val="24"/>
          <w:highlight w:val="green"/>
          <w:rtl/>
          <w:lang w:bidi="fa-IR"/>
        </w:rPr>
        <w:t>ت</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لزوماً آس</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hint="eastAsia"/>
          <w:sz w:val="24"/>
          <w:szCs w:val="24"/>
          <w:highlight w:val="green"/>
          <w:rtl/>
          <w:lang w:bidi="fa-IR"/>
        </w:rPr>
        <w:t>ب‌زا</w:t>
      </w:r>
      <w:r w:rsidR="00FB45A8" w:rsidRPr="00EE6DAA">
        <w:rPr>
          <w:rFonts w:asciiTheme="majorBidi" w:hAnsiTheme="majorBidi" w:cs="B Nazanin"/>
          <w:sz w:val="24"/>
          <w:szCs w:val="24"/>
          <w:highlight w:val="green"/>
          <w:rtl/>
          <w:lang w:bidi="fa-IR"/>
        </w:rPr>
        <w:t xml:space="preserve"> ن</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hint="eastAsia"/>
          <w:sz w:val="24"/>
          <w:szCs w:val="24"/>
          <w:highlight w:val="green"/>
          <w:rtl/>
          <w:lang w:bidi="fa-IR"/>
        </w:rPr>
        <w:t>ست</w:t>
      </w:r>
      <w:r w:rsidR="00FB45A8" w:rsidRPr="00EE6DAA">
        <w:rPr>
          <w:rFonts w:asciiTheme="majorBidi" w:hAnsiTheme="majorBidi" w:cs="B Nazanin"/>
          <w:sz w:val="24"/>
          <w:szCs w:val="24"/>
          <w:highlight w:val="green"/>
          <w:rtl/>
          <w:lang w:bidi="fa-IR"/>
        </w:rPr>
        <w:t xml:space="preserve"> و م</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hint="eastAsia"/>
          <w:sz w:val="24"/>
          <w:szCs w:val="24"/>
          <w:highlight w:val="green"/>
          <w:rtl/>
          <w:lang w:bidi="fa-IR"/>
        </w:rPr>
        <w:t>تواند</w:t>
      </w:r>
      <w:r w:rsidR="00FB45A8" w:rsidRPr="00EE6DAA">
        <w:rPr>
          <w:rFonts w:asciiTheme="majorBidi" w:hAnsiTheme="majorBidi" w:cs="B Nazanin"/>
          <w:sz w:val="24"/>
          <w:szCs w:val="24"/>
          <w:highlight w:val="green"/>
          <w:rtl/>
          <w:lang w:bidi="fa-IR"/>
        </w:rPr>
        <w:t xml:space="preserve"> کارکرد</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دفاع</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و ظاهراً انطباق</w:t>
      </w:r>
      <w:r w:rsidR="00FB45A8" w:rsidRPr="00EE6DAA">
        <w:rPr>
          <w:rFonts w:asciiTheme="majorBidi" w:hAnsiTheme="majorBidi" w:cs="B Nazanin" w:hint="cs"/>
          <w:sz w:val="24"/>
          <w:szCs w:val="24"/>
          <w:highlight w:val="green"/>
          <w:rtl/>
          <w:lang w:bidi="fa-IR"/>
        </w:rPr>
        <w:t>ی</w:t>
      </w:r>
      <w:r w:rsidR="00FB45A8" w:rsidRPr="00EE6DAA">
        <w:rPr>
          <w:rFonts w:asciiTheme="majorBidi" w:hAnsiTheme="majorBidi" w:cs="B Nazanin"/>
          <w:sz w:val="24"/>
          <w:szCs w:val="24"/>
          <w:highlight w:val="green"/>
          <w:rtl/>
          <w:lang w:bidi="fa-IR"/>
        </w:rPr>
        <w:t xml:space="preserve"> داشته باشد</w:t>
      </w:r>
      <w:r w:rsidR="000E73E3" w:rsidRPr="00523983">
        <w:rPr>
          <w:rFonts w:asciiTheme="majorBidi" w:hAnsiTheme="majorBidi" w:cs="B Nazanin"/>
          <w:sz w:val="24"/>
          <w:szCs w:val="24"/>
          <w:rtl/>
          <w:lang w:bidi="fa-IR"/>
        </w:rPr>
        <w:t xml:space="preserve"> </w:t>
      </w:r>
      <w:r w:rsidR="00223453" w:rsidRPr="00523983">
        <w:rPr>
          <w:rFonts w:asciiTheme="majorBidi" w:hAnsiTheme="majorBidi" w:cs="B Nazanin"/>
          <w:sz w:val="24"/>
          <w:szCs w:val="24"/>
          <w:rtl/>
          <w:lang w:bidi="fa-IR"/>
        </w:rPr>
        <w:t>(کرو</w:t>
      </w:r>
      <w:r w:rsidR="00223453" w:rsidRPr="00523983">
        <w:rPr>
          <w:rFonts w:asciiTheme="majorBidi" w:hAnsiTheme="majorBidi" w:cs="B Nazanin" w:hint="cs"/>
          <w:sz w:val="24"/>
          <w:szCs w:val="24"/>
          <w:rtl/>
          <w:lang w:bidi="fa-IR"/>
        </w:rPr>
        <w:t>چی</w:t>
      </w:r>
      <w:r w:rsidR="00223453" w:rsidRPr="00523983">
        <w:rPr>
          <w:rFonts w:asciiTheme="majorBidi" w:hAnsiTheme="majorBidi" w:cs="B Nazanin" w:hint="eastAsia"/>
          <w:sz w:val="24"/>
          <w:szCs w:val="24"/>
          <w:rtl/>
          <w:lang w:bidi="fa-IR"/>
        </w:rPr>
        <w:t>ان</w:t>
      </w:r>
      <w:r w:rsidR="00223453" w:rsidRPr="00523983">
        <w:rPr>
          <w:rFonts w:asciiTheme="majorBidi" w:hAnsiTheme="majorBidi" w:cs="B Nazanin" w:hint="cs"/>
          <w:sz w:val="24"/>
          <w:szCs w:val="24"/>
          <w:rtl/>
          <w:lang w:bidi="fa-IR"/>
        </w:rPr>
        <w:t>ی</w:t>
      </w:r>
      <w:r w:rsidR="00223453" w:rsidRPr="00523983">
        <w:rPr>
          <w:rFonts w:asciiTheme="majorBidi" w:hAnsiTheme="majorBidi" w:cs="B Nazanin"/>
          <w:sz w:val="24"/>
          <w:szCs w:val="24"/>
          <w:rtl/>
          <w:lang w:bidi="fa-IR"/>
        </w:rPr>
        <w:t xml:space="preserve"> و همکاران، ۲۰۲۵)</w:t>
      </w:r>
      <w:r w:rsidR="000E73E3" w:rsidRPr="00523983">
        <w:rPr>
          <w:rFonts w:asciiTheme="majorBidi" w:hAnsiTheme="majorBidi" w:cs="B Nazanin"/>
          <w:sz w:val="24"/>
          <w:szCs w:val="24"/>
          <w:rtl/>
          <w:lang w:bidi="fa-IR"/>
        </w:rPr>
        <w:t xml:space="preserve">. </w:t>
      </w:r>
      <w:r w:rsidR="005119BE" w:rsidRPr="00523983">
        <w:rPr>
          <w:rFonts w:asciiTheme="majorBidi" w:hAnsiTheme="majorBidi" w:cs="B Nazanin" w:hint="eastAsia"/>
          <w:sz w:val="24"/>
          <w:szCs w:val="24"/>
          <w:rtl/>
          <w:lang w:bidi="fa-IR"/>
        </w:rPr>
        <w:t>نکتۀ</w:t>
      </w:r>
      <w:r w:rsidRPr="00523983">
        <w:rPr>
          <w:rFonts w:asciiTheme="majorBidi" w:hAnsiTheme="majorBidi" w:cs="B Nazanin"/>
          <w:sz w:val="24"/>
          <w:szCs w:val="24"/>
          <w:rtl/>
          <w:lang w:bidi="fa-IR"/>
        </w:rPr>
        <w:t xml:space="preserve"> 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گر</w:t>
      </w:r>
      <w:r w:rsidRPr="00523983">
        <w:rPr>
          <w:rFonts w:asciiTheme="majorBidi" w:hAnsiTheme="majorBidi" w:cs="B Nazanin"/>
          <w:sz w:val="24"/>
          <w:szCs w:val="24"/>
          <w:rtl/>
          <w:lang w:bidi="fa-IR"/>
        </w:rPr>
        <w:t xml:space="preserve"> </w:t>
      </w:r>
      <w:r w:rsidR="001B04B1" w:rsidRPr="00523983">
        <w:rPr>
          <w:rFonts w:asciiTheme="majorBidi" w:hAnsiTheme="majorBidi" w:cs="B Nazanin" w:hint="cs"/>
          <w:sz w:val="24"/>
          <w:szCs w:val="24"/>
          <w:rtl/>
          <w:lang w:bidi="fa-IR"/>
        </w:rPr>
        <w:t>این</w:t>
      </w:r>
      <w:r w:rsidRPr="00D91AE0">
        <w:rPr>
          <w:rFonts w:asciiTheme="majorBidi" w:hAnsiTheme="majorBidi" w:cs="B Nazanin"/>
          <w:sz w:val="24"/>
          <w:szCs w:val="24"/>
          <w:rtl/>
          <w:lang w:bidi="fa-IR"/>
        </w:rPr>
        <w:t xml:space="preserve">که </w:t>
      </w:r>
      <w:r w:rsidR="00D91AE0" w:rsidRPr="00D91AE0">
        <w:rPr>
          <w:rFonts w:asciiTheme="majorBidi" w:hAnsiTheme="majorBidi" w:cs="B Nazanin"/>
          <w:sz w:val="24"/>
          <w:szCs w:val="24"/>
          <w:rtl/>
          <w:lang w:bidi="fa-IR"/>
        </w:rPr>
        <w:t>اثر مستق</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hint="eastAsia"/>
          <w:sz w:val="24"/>
          <w:szCs w:val="24"/>
          <w:rtl/>
          <w:lang w:bidi="fa-IR"/>
        </w:rPr>
        <w:t>م</w:t>
      </w:r>
      <w:r w:rsidR="00D91AE0" w:rsidRPr="00D91AE0">
        <w:rPr>
          <w:rFonts w:asciiTheme="majorBidi" w:hAnsiTheme="majorBidi" w:cs="B Nazanin"/>
          <w:sz w:val="24"/>
          <w:szCs w:val="24"/>
          <w:rtl/>
          <w:lang w:bidi="fa-IR"/>
        </w:rPr>
        <w:t xml:space="preserve"> خودش</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hint="eastAsia"/>
          <w:sz w:val="24"/>
          <w:szCs w:val="24"/>
          <w:rtl/>
          <w:lang w:bidi="fa-IR"/>
        </w:rPr>
        <w:t>فتگ</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sz w:val="24"/>
          <w:szCs w:val="24"/>
          <w:rtl/>
          <w:lang w:bidi="fa-IR"/>
        </w:rPr>
        <w:t xml:space="preserve"> خودبزرگ‌ب</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hint="eastAsia"/>
          <w:sz w:val="24"/>
          <w:szCs w:val="24"/>
          <w:rtl/>
          <w:lang w:bidi="fa-IR"/>
        </w:rPr>
        <w:t>ن</w:t>
      </w:r>
      <w:r w:rsidR="00D91AE0" w:rsidRPr="00D91AE0">
        <w:rPr>
          <w:rFonts w:asciiTheme="majorBidi" w:hAnsiTheme="majorBidi" w:cs="B Nazanin"/>
          <w:sz w:val="24"/>
          <w:szCs w:val="24"/>
          <w:rtl/>
          <w:lang w:bidi="fa-IR"/>
        </w:rPr>
        <w:t xml:space="preserve"> بر افسردگ</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sz w:val="24"/>
          <w:szCs w:val="24"/>
          <w:rtl/>
          <w:lang w:bidi="fa-IR"/>
        </w:rPr>
        <w:t xml:space="preserve"> منف</w:t>
      </w:r>
      <w:r w:rsidR="00D91AE0" w:rsidRPr="00D91AE0">
        <w:rPr>
          <w:rFonts w:asciiTheme="majorBidi" w:hAnsiTheme="majorBidi" w:cs="B Nazanin" w:hint="cs"/>
          <w:sz w:val="24"/>
          <w:szCs w:val="24"/>
          <w:rtl/>
          <w:lang w:bidi="fa-IR"/>
        </w:rPr>
        <w:t>ی</w:t>
      </w:r>
      <w:r w:rsidR="00D91AE0" w:rsidRPr="00D91AE0">
        <w:rPr>
          <w:rFonts w:asciiTheme="majorBidi" w:hAnsiTheme="majorBidi" w:cs="B Nazanin"/>
          <w:sz w:val="24"/>
          <w:szCs w:val="24"/>
          <w:rtl/>
          <w:lang w:bidi="fa-IR"/>
        </w:rPr>
        <w:t xml:space="preserve"> بود، اما اثر کل </w:t>
      </w:r>
      <w:r w:rsidR="00D91AE0" w:rsidRPr="00EE6DAA">
        <w:rPr>
          <w:rFonts w:asciiTheme="majorBidi" w:hAnsiTheme="majorBidi" w:cs="B Nazanin"/>
          <w:sz w:val="24"/>
          <w:szCs w:val="24"/>
          <w:highlight w:val="green"/>
          <w:rtl/>
          <w:lang w:bidi="fa-IR"/>
        </w:rPr>
        <w:t>از طر</w:t>
      </w:r>
      <w:r w:rsidR="00D91AE0" w:rsidRPr="00EE6DAA">
        <w:rPr>
          <w:rFonts w:asciiTheme="majorBidi" w:hAnsiTheme="majorBidi" w:cs="B Nazanin" w:hint="cs"/>
          <w:sz w:val="24"/>
          <w:szCs w:val="24"/>
          <w:highlight w:val="green"/>
          <w:rtl/>
          <w:lang w:bidi="fa-IR"/>
        </w:rPr>
        <w:t>ی</w:t>
      </w:r>
      <w:r w:rsidR="00D91AE0" w:rsidRPr="00EE6DAA">
        <w:rPr>
          <w:rFonts w:asciiTheme="majorBidi" w:hAnsiTheme="majorBidi" w:cs="B Nazanin" w:hint="eastAsia"/>
          <w:sz w:val="24"/>
          <w:szCs w:val="24"/>
          <w:highlight w:val="green"/>
          <w:rtl/>
          <w:lang w:bidi="fa-IR"/>
        </w:rPr>
        <w:t>ق</w:t>
      </w:r>
      <w:r w:rsidR="00D91AE0" w:rsidRPr="00EE6DAA">
        <w:rPr>
          <w:rFonts w:asciiTheme="majorBidi" w:hAnsiTheme="majorBidi" w:cs="B Nazanin"/>
          <w:sz w:val="24"/>
          <w:szCs w:val="24"/>
          <w:highlight w:val="green"/>
          <w:rtl/>
          <w:lang w:bidi="fa-IR"/>
        </w:rPr>
        <w:t xml:space="preserve"> م</w:t>
      </w:r>
      <w:r w:rsidR="00D91AE0" w:rsidRPr="00EE6DAA">
        <w:rPr>
          <w:rFonts w:asciiTheme="majorBidi" w:hAnsiTheme="majorBidi" w:cs="B Nazanin" w:hint="cs"/>
          <w:sz w:val="24"/>
          <w:szCs w:val="24"/>
          <w:highlight w:val="green"/>
          <w:rtl/>
          <w:lang w:bidi="fa-IR"/>
        </w:rPr>
        <w:t>ی</w:t>
      </w:r>
      <w:r w:rsidR="00D91AE0" w:rsidRPr="00EE6DAA">
        <w:rPr>
          <w:rFonts w:asciiTheme="majorBidi" w:hAnsiTheme="majorBidi" w:cs="B Nazanin" w:hint="eastAsia"/>
          <w:sz w:val="24"/>
          <w:szCs w:val="24"/>
          <w:highlight w:val="green"/>
          <w:rtl/>
          <w:lang w:bidi="fa-IR"/>
        </w:rPr>
        <w:t>انج</w:t>
      </w:r>
      <w:r w:rsidR="00D91AE0" w:rsidRPr="00EE6DAA">
        <w:rPr>
          <w:rFonts w:asciiTheme="majorBidi" w:hAnsiTheme="majorBidi" w:cs="B Nazanin" w:hint="cs"/>
          <w:sz w:val="24"/>
          <w:szCs w:val="24"/>
          <w:highlight w:val="green"/>
          <w:rtl/>
          <w:lang w:bidi="fa-IR"/>
        </w:rPr>
        <w:t>ی‌</w:t>
      </w:r>
      <w:r w:rsidR="00D91AE0" w:rsidRPr="00EE6DAA">
        <w:rPr>
          <w:rFonts w:asciiTheme="majorBidi" w:hAnsiTheme="majorBidi" w:cs="B Nazanin" w:hint="eastAsia"/>
          <w:sz w:val="24"/>
          <w:szCs w:val="24"/>
          <w:highlight w:val="green"/>
          <w:rtl/>
          <w:lang w:bidi="fa-IR"/>
        </w:rPr>
        <w:t>ها</w:t>
      </w:r>
      <w:r w:rsidR="00D91AE0" w:rsidRPr="00D91AE0">
        <w:rPr>
          <w:rFonts w:asciiTheme="majorBidi" w:hAnsiTheme="majorBidi" w:cs="B Nazanin"/>
          <w:sz w:val="24"/>
          <w:szCs w:val="24"/>
          <w:rtl/>
          <w:lang w:bidi="fa-IR"/>
        </w:rPr>
        <w:t xml:space="preserve"> مثبت شد</w:t>
      </w:r>
      <w:r w:rsidRPr="00D91AE0">
        <w:rPr>
          <w:rFonts w:asciiTheme="majorBidi" w:hAnsiTheme="majorBidi" w:cs="B Nazanin"/>
          <w:sz w:val="24"/>
          <w:szCs w:val="24"/>
          <w:rtl/>
          <w:lang w:bidi="fa-IR"/>
        </w:rPr>
        <w:t>.</w:t>
      </w:r>
      <w:r w:rsidR="002769C8" w:rsidRPr="00D91AE0">
        <w:rPr>
          <w:rtl/>
        </w:rPr>
        <w:t xml:space="preserve"> </w:t>
      </w:r>
      <w:r w:rsidR="009730B8" w:rsidRPr="00D91AE0">
        <w:rPr>
          <w:rFonts w:asciiTheme="majorBidi" w:hAnsiTheme="majorBidi" w:cs="B Nazanin"/>
          <w:sz w:val="24"/>
          <w:szCs w:val="24"/>
          <w:rtl/>
          <w:lang w:bidi="fa-IR"/>
        </w:rPr>
        <w:t>ا</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ن</w:t>
      </w:r>
      <w:r w:rsidR="009730B8" w:rsidRPr="00523983">
        <w:rPr>
          <w:rFonts w:asciiTheme="majorBidi" w:hAnsiTheme="majorBidi" w:cs="B Nazanin"/>
          <w:sz w:val="24"/>
          <w:szCs w:val="24"/>
          <w:rtl/>
          <w:lang w:bidi="fa-IR"/>
        </w:rPr>
        <w:t xml:space="preserve"> الگو نشان م</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دهد</w:t>
      </w:r>
      <w:r w:rsidR="009730B8" w:rsidRPr="00523983">
        <w:rPr>
          <w:rFonts w:asciiTheme="majorBidi" w:hAnsiTheme="majorBidi" w:cs="B Nazanin"/>
          <w:sz w:val="24"/>
          <w:szCs w:val="24"/>
          <w:rtl/>
          <w:lang w:bidi="fa-IR"/>
        </w:rPr>
        <w:t xml:space="preserve"> که هرچند بعد خودبزرگ‌ب</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ن</w:t>
      </w:r>
      <w:r w:rsidR="009730B8" w:rsidRPr="00523983">
        <w:rPr>
          <w:rFonts w:asciiTheme="majorBidi" w:hAnsiTheme="majorBidi" w:cs="B Nazanin"/>
          <w:sz w:val="24"/>
          <w:szCs w:val="24"/>
          <w:rtl/>
          <w:lang w:bidi="fa-IR"/>
        </w:rPr>
        <w:t xml:space="preserve"> ممکن است در ظاهر با نوع</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sz w:val="24"/>
          <w:szCs w:val="24"/>
          <w:rtl/>
          <w:lang w:bidi="fa-IR"/>
        </w:rPr>
        <w:t xml:space="preserve"> ثبات ه</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جان</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sz w:val="24"/>
          <w:szCs w:val="24"/>
          <w:rtl/>
          <w:lang w:bidi="fa-IR"/>
        </w:rPr>
        <w:t xml:space="preserve"> و عزت‌نفس بالا همراه باشد، اما </w:t>
      </w:r>
      <w:r w:rsidR="00433F8A" w:rsidRPr="00EE6DAA">
        <w:rPr>
          <w:rFonts w:asciiTheme="majorBidi" w:hAnsiTheme="majorBidi" w:cs="B Nazanin"/>
          <w:sz w:val="24"/>
          <w:szCs w:val="24"/>
          <w:highlight w:val="green"/>
          <w:rtl/>
          <w:lang w:bidi="fa-IR"/>
        </w:rPr>
        <w:t>در حضور نارسا</w:t>
      </w:r>
      <w:r w:rsidR="00433F8A" w:rsidRPr="00EE6DAA">
        <w:rPr>
          <w:rFonts w:asciiTheme="majorBidi" w:hAnsiTheme="majorBidi" w:cs="B Nazanin" w:hint="cs"/>
          <w:sz w:val="24"/>
          <w:szCs w:val="24"/>
          <w:highlight w:val="green"/>
          <w:rtl/>
          <w:lang w:bidi="fa-IR"/>
        </w:rPr>
        <w:t>یی‌</w:t>
      </w:r>
      <w:r w:rsidR="00433F8A" w:rsidRPr="00EE6DAA">
        <w:rPr>
          <w:rFonts w:asciiTheme="majorBidi" w:hAnsiTheme="majorBidi" w:cs="B Nazanin" w:hint="eastAsia"/>
          <w:sz w:val="24"/>
          <w:szCs w:val="24"/>
          <w:highlight w:val="green"/>
          <w:rtl/>
          <w:lang w:bidi="fa-IR"/>
        </w:rPr>
        <w:t>ها</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sz w:val="24"/>
          <w:szCs w:val="24"/>
          <w:highlight w:val="green"/>
          <w:rtl/>
          <w:lang w:bidi="fa-IR"/>
        </w:rPr>
        <w:t xml:space="preserve"> </w:t>
      </w:r>
      <w:r w:rsidR="00433F8A" w:rsidRPr="00EE6DAA">
        <w:rPr>
          <w:rFonts w:asciiTheme="majorBidi" w:hAnsiTheme="majorBidi" w:cs="B Nazanin"/>
          <w:sz w:val="24"/>
          <w:szCs w:val="24"/>
          <w:highlight w:val="green"/>
          <w:rtl/>
          <w:lang w:bidi="fa-IR"/>
        </w:rPr>
        <w:t>ذهن</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ساز</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sz w:val="24"/>
          <w:szCs w:val="24"/>
          <w:highlight w:val="green"/>
          <w:rtl/>
          <w:lang w:bidi="fa-IR"/>
        </w:rPr>
        <w:t xml:space="preserve"> و اعتماد معرفت</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w:t>
      </w:r>
      <w:r w:rsidR="00433F8A" w:rsidRPr="00EE6DAA">
        <w:rPr>
          <w:rFonts w:asciiTheme="majorBidi" w:hAnsiTheme="majorBidi" w:cs="B Nazanin"/>
          <w:sz w:val="24"/>
          <w:szCs w:val="24"/>
          <w:highlight w:val="green"/>
          <w:rtl/>
          <w:lang w:bidi="fa-IR"/>
        </w:rPr>
        <w:t xml:space="preserve"> آس</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ب‌پذ</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ر</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‌ها</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sz w:val="24"/>
          <w:szCs w:val="24"/>
          <w:highlight w:val="green"/>
          <w:rtl/>
          <w:lang w:bidi="fa-IR"/>
        </w:rPr>
        <w:t xml:space="preserve"> ز</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ربنا</w:t>
      </w:r>
      <w:r w:rsidR="00433F8A" w:rsidRPr="00EE6DAA">
        <w:rPr>
          <w:rFonts w:asciiTheme="majorBidi" w:hAnsiTheme="majorBidi" w:cs="B Nazanin" w:hint="cs"/>
          <w:sz w:val="24"/>
          <w:szCs w:val="24"/>
          <w:highlight w:val="green"/>
          <w:rtl/>
          <w:lang w:bidi="fa-IR"/>
        </w:rPr>
        <w:t>یی</w:t>
      </w:r>
      <w:r w:rsidR="00433F8A" w:rsidRPr="00EE6DAA">
        <w:rPr>
          <w:rFonts w:asciiTheme="majorBidi" w:hAnsiTheme="majorBidi" w:cs="B Nazanin"/>
          <w:sz w:val="24"/>
          <w:szCs w:val="24"/>
          <w:highlight w:val="green"/>
          <w:rtl/>
          <w:lang w:bidi="fa-IR"/>
        </w:rPr>
        <w:t xml:space="preserve"> آن آشکار م</w:t>
      </w:r>
      <w:r w:rsidR="00433F8A" w:rsidRPr="00EE6DAA">
        <w:rPr>
          <w:rFonts w:asciiTheme="majorBidi" w:hAnsiTheme="majorBidi" w:cs="B Nazanin" w:hint="cs"/>
          <w:sz w:val="24"/>
          <w:szCs w:val="24"/>
          <w:highlight w:val="green"/>
          <w:rtl/>
          <w:lang w:bidi="fa-IR"/>
        </w:rPr>
        <w:t>ی‌</w:t>
      </w:r>
      <w:r w:rsidR="00433F8A" w:rsidRPr="00EE6DAA">
        <w:rPr>
          <w:rFonts w:asciiTheme="majorBidi" w:hAnsiTheme="majorBidi" w:cs="B Nazanin" w:hint="eastAsia"/>
          <w:sz w:val="24"/>
          <w:szCs w:val="24"/>
          <w:highlight w:val="green"/>
          <w:rtl/>
          <w:lang w:bidi="fa-IR"/>
        </w:rPr>
        <w:t>شود</w:t>
      </w:r>
      <w:r w:rsidR="009730B8" w:rsidRPr="00523983">
        <w:rPr>
          <w:rFonts w:asciiTheme="majorBidi" w:hAnsiTheme="majorBidi" w:cs="B Nazanin" w:hint="cs"/>
          <w:sz w:val="24"/>
          <w:szCs w:val="24"/>
          <w:rtl/>
          <w:lang w:bidi="fa-IR"/>
        </w:rPr>
        <w:t>. ای</w:t>
      </w:r>
      <w:r w:rsidR="009730B8" w:rsidRPr="00523983">
        <w:rPr>
          <w:rFonts w:asciiTheme="majorBidi" w:hAnsiTheme="majorBidi" w:cs="B Nazanin" w:hint="eastAsia"/>
          <w:sz w:val="24"/>
          <w:szCs w:val="24"/>
          <w:rtl/>
          <w:lang w:bidi="fa-IR"/>
        </w:rPr>
        <w:t>ن</w:t>
      </w:r>
      <w:r w:rsidR="009730B8" w:rsidRPr="00523983">
        <w:rPr>
          <w:rFonts w:asciiTheme="majorBidi" w:hAnsiTheme="majorBidi" w:cs="B Nazanin"/>
          <w:sz w:val="24"/>
          <w:szCs w:val="24"/>
          <w:rtl/>
          <w:lang w:bidi="fa-IR"/>
        </w:rPr>
        <w:t xml:space="preserve"> الگو با مدل پردازش پو</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ا</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sz w:val="24"/>
          <w:szCs w:val="24"/>
          <w:rtl/>
          <w:lang w:bidi="fa-IR"/>
        </w:rPr>
        <w:t xml:space="preserve"> خودتنظ</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م</w:t>
      </w:r>
      <w:r w:rsidR="009730B8" w:rsidRPr="00523983">
        <w:rPr>
          <w:rFonts w:asciiTheme="majorBidi" w:hAnsiTheme="majorBidi" w:cs="B Nazanin" w:hint="cs"/>
          <w:sz w:val="24"/>
          <w:szCs w:val="24"/>
          <w:rtl/>
          <w:lang w:bidi="fa-IR"/>
        </w:rPr>
        <w:t>ی در</w:t>
      </w:r>
      <w:r w:rsidR="009730B8" w:rsidRPr="00523983">
        <w:rPr>
          <w:rFonts w:asciiTheme="majorBidi" w:hAnsiTheme="majorBidi" w:cs="B Nazanin"/>
          <w:sz w:val="24"/>
          <w:szCs w:val="24"/>
          <w:rtl/>
          <w:lang w:bidi="fa-IR"/>
        </w:rPr>
        <w:t xml:space="preserve"> خودش</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hint="eastAsia"/>
          <w:sz w:val="24"/>
          <w:szCs w:val="24"/>
          <w:rtl/>
          <w:lang w:bidi="fa-IR"/>
        </w:rPr>
        <w:t>فتگ</w:t>
      </w:r>
      <w:r w:rsidR="009730B8" w:rsidRPr="00523983">
        <w:rPr>
          <w:rFonts w:asciiTheme="majorBidi" w:hAnsiTheme="majorBidi" w:cs="B Nazanin" w:hint="cs"/>
          <w:sz w:val="24"/>
          <w:szCs w:val="24"/>
          <w:rtl/>
          <w:lang w:bidi="fa-IR"/>
        </w:rPr>
        <w:t>ی</w:t>
      </w:r>
      <w:r w:rsidR="009730B8" w:rsidRPr="00523983">
        <w:rPr>
          <w:rFonts w:asciiTheme="majorBidi" w:hAnsiTheme="majorBidi" w:cs="B Nazanin"/>
          <w:sz w:val="24"/>
          <w:szCs w:val="24"/>
          <w:rtl/>
          <w:lang w:bidi="fa-IR"/>
        </w:rPr>
        <w:t xml:space="preserve"> هم</w:t>
      </w:r>
      <w:r w:rsidR="009730B8" w:rsidRPr="00523983">
        <w:rPr>
          <w:rFonts w:asciiTheme="majorBidi" w:hAnsiTheme="majorBidi" w:cs="B Nazanin" w:hint="cs"/>
          <w:sz w:val="24"/>
          <w:szCs w:val="24"/>
          <w:rtl/>
          <w:lang w:bidi="fa-IR"/>
        </w:rPr>
        <w:t xml:space="preserve">خوان </w:t>
      </w:r>
      <w:r w:rsidR="00BA3DFF" w:rsidRPr="00523983">
        <w:rPr>
          <w:rFonts w:asciiTheme="majorBidi" w:hAnsiTheme="majorBidi" w:cs="B Nazanin" w:hint="cs"/>
          <w:sz w:val="24"/>
          <w:szCs w:val="24"/>
          <w:rtl/>
          <w:lang w:bidi="fa-IR"/>
        </w:rPr>
        <w:t>است</w:t>
      </w:r>
      <w:r w:rsidR="009730B8" w:rsidRPr="00523983">
        <w:rPr>
          <w:rFonts w:asciiTheme="majorBidi" w:hAnsiTheme="majorBidi" w:cs="B Nazanin" w:hint="cs"/>
          <w:sz w:val="24"/>
          <w:szCs w:val="24"/>
          <w:rtl/>
          <w:lang w:bidi="fa-IR"/>
        </w:rPr>
        <w:t xml:space="preserve">. </w:t>
      </w:r>
      <w:r w:rsidR="00C70E46" w:rsidRPr="00523983">
        <w:rPr>
          <w:rFonts w:asciiTheme="majorBidi" w:hAnsiTheme="majorBidi" w:cs="B Nazanin"/>
          <w:sz w:val="24"/>
          <w:szCs w:val="24"/>
          <w:rtl/>
          <w:lang w:bidi="fa-IR"/>
        </w:rPr>
        <w:t>مدل</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که ساختار </w:t>
      </w:r>
      <w:r w:rsidR="00C70E46" w:rsidRPr="00523983">
        <w:rPr>
          <w:rFonts w:asciiTheme="majorBidi" w:hAnsiTheme="majorBidi" w:cs="B Nazanin" w:hint="cs"/>
          <w:sz w:val="24"/>
          <w:szCs w:val="24"/>
          <w:rtl/>
          <w:lang w:bidi="fa-IR"/>
        </w:rPr>
        <w:t>«</w:t>
      </w:r>
      <w:r w:rsidR="00C70E46" w:rsidRPr="00523983">
        <w:rPr>
          <w:rFonts w:asciiTheme="majorBidi" w:hAnsiTheme="majorBidi" w:cs="B Nazanin"/>
          <w:sz w:val="24"/>
          <w:szCs w:val="24"/>
          <w:rtl/>
          <w:lang w:bidi="fa-IR"/>
        </w:rPr>
        <w:t>خود</w:t>
      </w:r>
      <w:r w:rsidR="00C70E46" w:rsidRPr="00523983">
        <w:rPr>
          <w:rFonts w:asciiTheme="majorBidi" w:hAnsiTheme="majorBidi" w:cs="B Nazanin" w:hint="cs"/>
          <w:sz w:val="24"/>
          <w:szCs w:val="24"/>
          <w:rtl/>
          <w:lang w:bidi="fa-IR"/>
        </w:rPr>
        <w:t>»</w:t>
      </w:r>
      <w:r w:rsidR="00C70E46" w:rsidRPr="00523983">
        <w:rPr>
          <w:rFonts w:asciiTheme="majorBidi" w:hAnsiTheme="majorBidi" w:cs="B Nazanin"/>
          <w:sz w:val="24"/>
          <w:szCs w:val="24"/>
          <w:rtl/>
          <w:lang w:bidi="fa-IR"/>
        </w:rPr>
        <w:t xml:space="preserve"> را در افراد خودش</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فته</w:t>
      </w:r>
      <w:r w:rsidR="00C70E46" w:rsidRPr="00523983">
        <w:rPr>
          <w:rFonts w:asciiTheme="majorBidi" w:hAnsiTheme="majorBidi" w:cs="B Nazanin"/>
          <w:sz w:val="24"/>
          <w:szCs w:val="24"/>
          <w:rtl/>
          <w:lang w:bidi="fa-IR"/>
        </w:rPr>
        <w:t xml:space="preserve"> نت</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ج</w:t>
      </w:r>
      <w:r w:rsidR="00C70E46" w:rsidRPr="00523983">
        <w:rPr>
          <w:rFonts w:asciiTheme="majorBidi" w:hAnsiTheme="majorBidi" w:cs="B Nazanin" w:hint="cs"/>
          <w:sz w:val="24"/>
          <w:szCs w:val="24"/>
          <w:rtl/>
          <w:lang w:bidi="fa-IR"/>
        </w:rPr>
        <w:t>ۀ</w:t>
      </w:r>
      <w:r w:rsidR="00C70E46" w:rsidRPr="00523983">
        <w:rPr>
          <w:rFonts w:asciiTheme="majorBidi" w:hAnsiTheme="majorBidi" w:cs="B Nazanin"/>
          <w:sz w:val="24"/>
          <w:szCs w:val="24"/>
          <w:rtl/>
          <w:lang w:bidi="fa-IR"/>
        </w:rPr>
        <w:t xml:space="preserve"> تعاملات تحر</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ف‌شد</w:t>
      </w:r>
      <w:r w:rsidR="00C70E46" w:rsidRPr="00523983">
        <w:rPr>
          <w:rFonts w:asciiTheme="majorBidi" w:hAnsiTheme="majorBidi" w:cs="B Nazanin" w:hint="cs"/>
          <w:sz w:val="24"/>
          <w:szCs w:val="24"/>
          <w:rtl/>
          <w:lang w:bidi="fa-IR"/>
        </w:rPr>
        <w:t>ۀ</w:t>
      </w:r>
      <w:r w:rsidR="00C70E46" w:rsidRPr="00523983">
        <w:rPr>
          <w:rFonts w:asciiTheme="majorBidi" w:hAnsiTheme="majorBidi" w:cs="B Nazanin"/>
          <w:sz w:val="24"/>
          <w:szCs w:val="24"/>
          <w:rtl/>
          <w:lang w:bidi="fa-IR"/>
        </w:rPr>
        <w:t xml:space="preserve"> شناخت</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و ه</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جان</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در بسترها</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ب</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ن</w:t>
      </w:r>
      <w:r w:rsidR="00C70E46" w:rsidRPr="00523983">
        <w:rPr>
          <w:rFonts w:asciiTheme="majorBidi" w:hAnsiTheme="majorBidi" w:cs="B Nazanin" w:hint="cs"/>
          <w:sz w:val="24"/>
          <w:szCs w:val="24"/>
          <w:rtl/>
          <w:lang w:bidi="fa-IR"/>
        </w:rPr>
        <w:t xml:space="preserve"> </w:t>
      </w:r>
      <w:r w:rsidR="00C70E46" w:rsidRPr="00523983">
        <w:rPr>
          <w:rFonts w:asciiTheme="majorBidi" w:hAnsiTheme="majorBidi" w:cs="B Nazanin" w:hint="eastAsia"/>
          <w:sz w:val="24"/>
          <w:szCs w:val="24"/>
          <w:rtl/>
          <w:lang w:bidi="fa-IR"/>
        </w:rPr>
        <w:t>فرد</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م</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داند</w:t>
      </w:r>
      <w:r w:rsidR="00C70E46" w:rsidRPr="00523983">
        <w:rPr>
          <w:rFonts w:asciiTheme="majorBidi" w:hAnsiTheme="majorBidi" w:cs="B Nazanin"/>
          <w:sz w:val="24"/>
          <w:szCs w:val="24"/>
          <w:rtl/>
          <w:lang w:bidi="fa-IR"/>
        </w:rPr>
        <w:t>. ا</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ن</w:t>
      </w:r>
      <w:r w:rsidR="00C70E46" w:rsidRPr="00523983">
        <w:rPr>
          <w:rFonts w:asciiTheme="majorBidi" w:hAnsiTheme="majorBidi" w:cs="B Nazanin"/>
          <w:sz w:val="24"/>
          <w:szCs w:val="24"/>
          <w:rtl/>
          <w:lang w:bidi="fa-IR"/>
        </w:rPr>
        <w:t xml:space="preserve"> فر</w:t>
      </w:r>
      <w:r w:rsidR="00C70E46" w:rsidRPr="00523983">
        <w:rPr>
          <w:rFonts w:asciiTheme="majorBidi" w:hAnsiTheme="majorBidi" w:cs="B Nazanin" w:hint="cs"/>
          <w:sz w:val="24"/>
          <w:szCs w:val="24"/>
          <w:rtl/>
          <w:lang w:bidi="fa-IR"/>
        </w:rPr>
        <w:t>آی</w:t>
      </w:r>
      <w:r w:rsidR="00C70E46" w:rsidRPr="00523983">
        <w:rPr>
          <w:rFonts w:asciiTheme="majorBidi" w:hAnsiTheme="majorBidi" w:cs="B Nazanin" w:hint="eastAsia"/>
          <w:sz w:val="24"/>
          <w:szCs w:val="24"/>
          <w:rtl/>
          <w:lang w:bidi="fa-IR"/>
        </w:rPr>
        <w:t>ندها</w:t>
      </w:r>
      <w:r w:rsidR="00C70E46" w:rsidRPr="00523983">
        <w:rPr>
          <w:rFonts w:asciiTheme="majorBidi" w:hAnsiTheme="majorBidi" w:cs="B Nazanin"/>
          <w:sz w:val="24"/>
          <w:szCs w:val="24"/>
          <w:rtl/>
          <w:lang w:bidi="fa-IR"/>
        </w:rPr>
        <w:t xml:space="preserve"> ممکن است در کوتاه‌مدت برا</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حفظ انسجام خود کارآمد به‌نظر برسند، </w:t>
      </w:r>
      <w:r w:rsidR="00C70E46" w:rsidRPr="00523983">
        <w:rPr>
          <w:rFonts w:asciiTheme="majorBidi" w:hAnsiTheme="majorBidi" w:cs="B Nazanin" w:hint="cs"/>
          <w:sz w:val="24"/>
          <w:szCs w:val="24"/>
          <w:rtl/>
          <w:lang w:bidi="fa-IR"/>
        </w:rPr>
        <w:t xml:space="preserve">اما </w:t>
      </w:r>
      <w:r w:rsidR="00C70E46" w:rsidRPr="00523983">
        <w:rPr>
          <w:rFonts w:asciiTheme="majorBidi" w:hAnsiTheme="majorBidi" w:cs="B Nazanin"/>
          <w:sz w:val="24"/>
          <w:szCs w:val="24"/>
          <w:rtl/>
          <w:lang w:bidi="fa-IR"/>
        </w:rPr>
        <w:t xml:space="preserve">در بلندمدت به </w:t>
      </w:r>
      <w:r w:rsidR="00C70E46" w:rsidRPr="00523983">
        <w:rPr>
          <w:rFonts w:asciiTheme="majorBidi" w:hAnsiTheme="majorBidi" w:cs="B Nazanin" w:hint="cs"/>
          <w:sz w:val="24"/>
          <w:szCs w:val="24"/>
          <w:rtl/>
          <w:lang w:bidi="fa-IR"/>
        </w:rPr>
        <w:t>مشکل</w:t>
      </w:r>
      <w:r w:rsidR="00C70E46" w:rsidRPr="00523983">
        <w:rPr>
          <w:rFonts w:asciiTheme="majorBidi" w:hAnsiTheme="majorBidi" w:cs="B Nazanin"/>
          <w:sz w:val="24"/>
          <w:szCs w:val="24"/>
          <w:rtl/>
          <w:lang w:bidi="fa-IR"/>
        </w:rPr>
        <w:t xml:space="preserve"> در تنظ</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م</w:t>
      </w:r>
      <w:r w:rsidR="00C70E46" w:rsidRPr="00523983">
        <w:rPr>
          <w:rFonts w:asciiTheme="majorBidi" w:hAnsiTheme="majorBidi" w:cs="B Nazanin"/>
          <w:sz w:val="24"/>
          <w:szCs w:val="24"/>
          <w:rtl/>
          <w:lang w:bidi="fa-IR"/>
        </w:rPr>
        <w:t xml:space="preserve"> ه</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جان،</w:t>
      </w:r>
      <w:r w:rsidR="00C70E46" w:rsidRPr="00523983">
        <w:rPr>
          <w:rFonts w:asciiTheme="majorBidi" w:hAnsiTheme="majorBidi" w:cs="B Nazanin"/>
          <w:sz w:val="24"/>
          <w:szCs w:val="24"/>
          <w:rtl/>
          <w:lang w:bidi="fa-IR"/>
        </w:rPr>
        <w:t xml:space="preserve"> ب</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ثبات</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در روابط و افزا</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ش</w:t>
      </w:r>
      <w:r w:rsidR="00C70E46" w:rsidRPr="00523983">
        <w:rPr>
          <w:rFonts w:asciiTheme="majorBidi" w:hAnsiTheme="majorBidi" w:cs="B Nazanin"/>
          <w:sz w:val="24"/>
          <w:szCs w:val="24"/>
          <w:rtl/>
          <w:lang w:bidi="fa-IR"/>
        </w:rPr>
        <w:t xml:space="preserve"> خطر اختلالات خلق</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sz w:val="24"/>
          <w:szCs w:val="24"/>
          <w:rtl/>
          <w:lang w:bidi="fa-IR"/>
        </w:rPr>
        <w:t xml:space="preserve"> م</w:t>
      </w:r>
      <w:r w:rsidR="00C70E46" w:rsidRPr="00523983">
        <w:rPr>
          <w:rFonts w:asciiTheme="majorBidi" w:hAnsiTheme="majorBidi" w:cs="B Nazanin" w:hint="cs"/>
          <w:sz w:val="24"/>
          <w:szCs w:val="24"/>
          <w:rtl/>
          <w:lang w:bidi="fa-IR"/>
        </w:rPr>
        <w:t>ی‌</w:t>
      </w:r>
      <w:r w:rsidR="00C70E46" w:rsidRPr="00523983">
        <w:rPr>
          <w:rFonts w:asciiTheme="majorBidi" w:hAnsiTheme="majorBidi" w:cs="B Nazanin" w:hint="eastAsia"/>
          <w:sz w:val="24"/>
          <w:szCs w:val="24"/>
          <w:rtl/>
          <w:lang w:bidi="fa-IR"/>
        </w:rPr>
        <w:t>انجامند</w:t>
      </w:r>
      <w:r w:rsidR="002769C8" w:rsidRPr="00523983">
        <w:rPr>
          <w:rFonts w:asciiTheme="majorBidi" w:hAnsiTheme="majorBidi" w:cs="B Nazanin"/>
          <w:sz w:val="24"/>
          <w:szCs w:val="24"/>
          <w:rtl/>
          <w:lang w:bidi="fa-IR"/>
        </w:rPr>
        <w:t xml:space="preserve"> </w:t>
      </w:r>
      <w:r w:rsidR="00217A49" w:rsidRPr="00523983">
        <w:rPr>
          <w:rFonts w:asciiTheme="majorBidi" w:hAnsiTheme="majorBidi" w:cs="B Nazanin"/>
          <w:sz w:val="24"/>
          <w:szCs w:val="24"/>
          <w:rtl/>
          <w:lang w:bidi="fa-IR"/>
        </w:rPr>
        <w:t>(گابارد و کر</w:t>
      </w:r>
      <w:r w:rsidR="00217A49" w:rsidRPr="00523983">
        <w:rPr>
          <w:rFonts w:asciiTheme="majorBidi" w:hAnsiTheme="majorBidi" w:cs="B Nazanin" w:hint="cs"/>
          <w:sz w:val="24"/>
          <w:szCs w:val="24"/>
          <w:rtl/>
          <w:lang w:bidi="fa-IR"/>
        </w:rPr>
        <w:t>ی</w:t>
      </w:r>
      <w:r w:rsidR="00217A49" w:rsidRPr="00523983">
        <w:rPr>
          <w:rFonts w:asciiTheme="majorBidi" w:hAnsiTheme="majorBidi" w:cs="B Nazanin" w:hint="eastAsia"/>
          <w:sz w:val="24"/>
          <w:szCs w:val="24"/>
          <w:rtl/>
          <w:lang w:bidi="fa-IR"/>
        </w:rPr>
        <w:t>سپ،</w:t>
      </w:r>
      <w:r w:rsidR="00217A49" w:rsidRPr="00523983">
        <w:rPr>
          <w:rFonts w:asciiTheme="majorBidi" w:hAnsiTheme="majorBidi" w:cs="B Nazanin"/>
          <w:sz w:val="24"/>
          <w:szCs w:val="24"/>
          <w:rtl/>
          <w:lang w:bidi="fa-IR"/>
        </w:rPr>
        <w:t xml:space="preserve"> ۲۰۱۸</w:t>
      </w:r>
      <w:r w:rsidR="00217A49" w:rsidRPr="00523983">
        <w:rPr>
          <w:rFonts w:asciiTheme="majorBidi" w:hAnsiTheme="majorBidi" w:cs="B Nazanin" w:hint="cs"/>
          <w:sz w:val="24"/>
          <w:szCs w:val="24"/>
          <w:rtl/>
          <w:lang w:bidi="fa-IR"/>
        </w:rPr>
        <w:t xml:space="preserve">؛ </w:t>
      </w:r>
      <w:r w:rsidR="00217A49" w:rsidRPr="00523983">
        <w:rPr>
          <w:rFonts w:asciiTheme="majorBidi" w:hAnsiTheme="majorBidi" w:cs="B Nazanin"/>
          <w:sz w:val="24"/>
          <w:szCs w:val="24"/>
          <w:rtl/>
          <w:lang w:bidi="fa-IR"/>
        </w:rPr>
        <w:t>مورف و رودوالت، ۲۰۰۱)</w:t>
      </w:r>
      <w:r w:rsidR="002769C8" w:rsidRPr="00523983">
        <w:rPr>
          <w:rFonts w:asciiTheme="majorBidi" w:hAnsiTheme="majorBidi" w:cs="B Nazanin"/>
          <w:sz w:val="24"/>
          <w:szCs w:val="24"/>
          <w:rtl/>
          <w:lang w:bidi="fa-IR"/>
        </w:rPr>
        <w:t>.</w:t>
      </w:r>
    </w:p>
    <w:p w14:paraId="4E264198" w14:textId="45758054" w:rsidR="00067523" w:rsidRDefault="002D05AD" w:rsidP="006E0F76">
      <w:pPr>
        <w:jc w:val="lowKashida"/>
        <w:rPr>
          <w:rFonts w:asciiTheme="majorBidi" w:hAnsiTheme="majorBidi" w:cs="B Nazanin"/>
          <w:sz w:val="24"/>
          <w:szCs w:val="24"/>
          <w:rtl/>
          <w:lang w:bidi="fa-IR"/>
        </w:rPr>
      </w:pPr>
      <w:r w:rsidRPr="00523983">
        <w:rPr>
          <w:rFonts w:asciiTheme="majorBidi" w:hAnsiTheme="majorBidi" w:cs="B Nazanin"/>
          <w:sz w:val="24"/>
          <w:szCs w:val="24"/>
          <w:rtl/>
          <w:lang w:bidi="fa-IR"/>
        </w:rPr>
        <w:t>در مجموع ا</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w:t>
      </w:r>
      <w:r w:rsidRPr="00523983">
        <w:rPr>
          <w:rFonts w:asciiTheme="majorBidi" w:hAnsiTheme="majorBidi" w:cs="B Nazanin"/>
          <w:sz w:val="24"/>
          <w:szCs w:val="24"/>
          <w:rtl/>
          <w:lang w:bidi="fa-IR"/>
        </w:rPr>
        <w:t xml:space="preserve"> مدل نشان </w:t>
      </w:r>
      <w:r w:rsidRPr="00523983">
        <w:rPr>
          <w:rFonts w:asciiTheme="majorBidi" w:hAnsiTheme="majorBidi" w:cs="B Nazanin" w:hint="cs"/>
          <w:sz w:val="24"/>
          <w:szCs w:val="24"/>
          <w:rtl/>
          <w:lang w:bidi="fa-IR"/>
        </w:rPr>
        <w:t>دا</w:t>
      </w:r>
      <w:r w:rsidRPr="00523983">
        <w:rPr>
          <w:rFonts w:asciiTheme="majorBidi" w:hAnsiTheme="majorBidi" w:cs="B Nazanin" w:hint="eastAsia"/>
          <w:sz w:val="24"/>
          <w:szCs w:val="24"/>
          <w:rtl/>
          <w:lang w:bidi="fa-IR"/>
        </w:rPr>
        <w:t>د</w:t>
      </w:r>
      <w:r w:rsidRPr="00523983">
        <w:rPr>
          <w:rFonts w:asciiTheme="majorBidi" w:hAnsiTheme="majorBidi" w:cs="B Nazanin"/>
          <w:sz w:val="24"/>
          <w:szCs w:val="24"/>
          <w:rtl/>
          <w:lang w:bidi="fa-IR"/>
        </w:rPr>
        <w:t xml:space="preserve"> که خودش</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فتگ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آس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ب‌پذ</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و خود</w:t>
      </w:r>
      <w:r w:rsidRPr="00523983">
        <w:rPr>
          <w:rFonts w:asciiTheme="majorBidi" w:hAnsiTheme="majorBidi" w:cs="B Nazanin"/>
          <w:sz w:val="24"/>
          <w:szCs w:val="24"/>
          <w:rtl/>
          <w:lang w:bidi="fa-IR"/>
        </w:rPr>
        <w:t>بزرگ‌</w:t>
      </w:r>
      <w:r w:rsidRPr="00523983">
        <w:rPr>
          <w:rFonts w:asciiTheme="majorBidi" w:hAnsiTheme="majorBidi" w:cs="B Nazanin" w:hint="cs"/>
          <w:sz w:val="24"/>
          <w:szCs w:val="24"/>
          <w:rtl/>
          <w:lang w:bidi="fa-IR"/>
        </w:rPr>
        <w:t>بین</w:t>
      </w:r>
      <w:r w:rsidRPr="00523983">
        <w:rPr>
          <w:rFonts w:asciiTheme="majorBidi" w:hAnsiTheme="majorBidi" w:cs="B Nazanin"/>
          <w:sz w:val="24"/>
          <w:szCs w:val="24"/>
          <w:rtl/>
          <w:lang w:bidi="fa-IR"/>
        </w:rPr>
        <w:t xml:space="preserve"> از طر</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ق</w:t>
      </w:r>
      <w:r w:rsidRPr="00523983">
        <w:rPr>
          <w:rFonts w:asciiTheme="majorBidi" w:hAnsiTheme="majorBidi" w:cs="B Nazanin"/>
          <w:sz w:val="24"/>
          <w:szCs w:val="24"/>
          <w:rtl/>
          <w:lang w:bidi="fa-IR"/>
        </w:rPr>
        <w:t xml:space="preserve"> مس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رها</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متما</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ز</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با افسردگ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مرتبط‌اند. خودش</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فتگ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خود</w:t>
      </w:r>
      <w:r w:rsidRPr="00523983">
        <w:rPr>
          <w:rFonts w:asciiTheme="majorBidi" w:hAnsiTheme="majorBidi" w:cs="B Nazanin"/>
          <w:sz w:val="24"/>
          <w:szCs w:val="24"/>
          <w:rtl/>
          <w:lang w:bidi="fa-IR"/>
        </w:rPr>
        <w:t>بزرگ‌</w:t>
      </w:r>
      <w:r w:rsidRPr="00523983">
        <w:rPr>
          <w:rFonts w:asciiTheme="majorBidi" w:hAnsiTheme="majorBidi" w:cs="B Nazanin" w:hint="cs"/>
          <w:sz w:val="24"/>
          <w:szCs w:val="24"/>
          <w:rtl/>
          <w:lang w:bidi="fa-IR"/>
        </w:rPr>
        <w:t>بین</w:t>
      </w:r>
      <w:r w:rsidRPr="00523983">
        <w:rPr>
          <w:rFonts w:asciiTheme="majorBidi" w:hAnsiTheme="majorBidi" w:cs="B Nazanin"/>
          <w:sz w:val="24"/>
          <w:szCs w:val="24"/>
          <w:rtl/>
          <w:lang w:bidi="fa-IR"/>
        </w:rPr>
        <w:t xml:space="preserve"> عمدتاً از طر</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ق</w:t>
      </w:r>
      <w:r w:rsidRPr="00523983">
        <w:rPr>
          <w:rFonts w:asciiTheme="majorBidi" w:hAnsiTheme="majorBidi" w:cs="B Nazanin"/>
          <w:sz w:val="24"/>
          <w:szCs w:val="24"/>
          <w:rtl/>
          <w:lang w:bidi="fa-IR"/>
        </w:rPr>
        <w:t xml:space="preserve"> ضعف در ذهن</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ساز</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و افزا</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ش</w:t>
      </w:r>
      <w:r w:rsidRPr="00523983">
        <w:rPr>
          <w:rFonts w:asciiTheme="majorBidi" w:hAnsiTheme="majorBidi" w:cs="B Nazanin"/>
          <w:sz w:val="24"/>
          <w:szCs w:val="24"/>
          <w:rtl/>
          <w:lang w:bidi="fa-IR"/>
        </w:rPr>
        <w:t xml:space="preserve"> 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اعتماد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و خودش</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فتگ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آس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ب‌پذ</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Pr="00523983">
        <w:rPr>
          <w:rFonts w:asciiTheme="majorBidi" w:hAnsiTheme="majorBidi" w:cs="B Nazanin"/>
          <w:sz w:val="24"/>
          <w:szCs w:val="24"/>
          <w:rtl/>
          <w:lang w:bidi="fa-IR"/>
        </w:rPr>
        <w:t xml:space="preserve"> علاوه بر ا</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w:t>
      </w:r>
      <w:r w:rsidRPr="00523983">
        <w:rPr>
          <w:rFonts w:asciiTheme="majorBidi" w:hAnsiTheme="majorBidi" w:cs="B Nazanin"/>
          <w:sz w:val="24"/>
          <w:szCs w:val="24"/>
          <w:rtl/>
          <w:lang w:bidi="fa-IR"/>
        </w:rPr>
        <w:t xml:space="preserve"> مس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رها،</w:t>
      </w:r>
      <w:r w:rsidRPr="00523983">
        <w:rPr>
          <w:rFonts w:asciiTheme="majorBidi" w:hAnsiTheme="majorBidi" w:cs="B Nazanin"/>
          <w:sz w:val="24"/>
          <w:szCs w:val="24"/>
          <w:rtl/>
          <w:lang w:bidi="fa-IR"/>
        </w:rPr>
        <w:t xml:space="preserve"> از طر</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ق</w:t>
      </w:r>
      <w:r w:rsidRPr="00523983">
        <w:rPr>
          <w:rFonts w:asciiTheme="majorBidi" w:hAnsiTheme="majorBidi" w:cs="B Nazanin"/>
          <w:sz w:val="24"/>
          <w:szCs w:val="24"/>
          <w:rtl/>
          <w:lang w:bidi="fa-IR"/>
        </w:rPr>
        <w:t xml:space="preserve"> کاه</w:t>
      </w:r>
      <w:r w:rsidRPr="00523983">
        <w:rPr>
          <w:rFonts w:asciiTheme="majorBidi" w:hAnsiTheme="majorBidi" w:cs="B Nazanin" w:hint="eastAsia"/>
          <w:sz w:val="24"/>
          <w:szCs w:val="24"/>
          <w:rtl/>
          <w:lang w:bidi="fa-IR"/>
        </w:rPr>
        <w:t>ش</w:t>
      </w:r>
      <w:r w:rsidRPr="00523983">
        <w:rPr>
          <w:rFonts w:asciiTheme="majorBidi" w:hAnsiTheme="majorBidi" w:cs="B Nazanin"/>
          <w:sz w:val="24"/>
          <w:szCs w:val="24"/>
          <w:rtl/>
          <w:lang w:bidi="fa-IR"/>
        </w:rPr>
        <w:t xml:space="preserve"> اعتماد معرفت</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ن</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ز</w:t>
      </w:r>
      <w:r w:rsidRPr="00523983">
        <w:rPr>
          <w:rFonts w:asciiTheme="majorBidi" w:hAnsiTheme="majorBidi" w:cs="B Nazanin"/>
          <w:sz w:val="24"/>
          <w:szCs w:val="24"/>
          <w:rtl/>
          <w:lang w:bidi="fa-IR"/>
        </w:rPr>
        <w:t xml:space="preserve"> با بروز افسردگ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ارتباط</w:t>
      </w:r>
      <w:r w:rsidR="00FF77D0">
        <w:rPr>
          <w:rFonts w:asciiTheme="majorBidi" w:hAnsiTheme="majorBidi" w:cs="B Nazanin" w:hint="cs"/>
          <w:sz w:val="24"/>
          <w:szCs w:val="24"/>
          <w:rtl/>
          <w:lang w:bidi="fa-IR"/>
        </w:rPr>
        <w:t xml:space="preserve"> معناداری</w:t>
      </w:r>
      <w:r w:rsidRPr="00523983">
        <w:rPr>
          <w:rFonts w:asciiTheme="majorBidi" w:hAnsiTheme="majorBidi" w:cs="B Nazanin"/>
          <w:sz w:val="24"/>
          <w:szCs w:val="24"/>
          <w:rtl/>
          <w:lang w:bidi="fa-IR"/>
        </w:rPr>
        <w:t xml:space="preserve"> دارد. ا</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افته</w:t>
      </w:r>
      <w:r w:rsidRPr="00523983">
        <w:rPr>
          <w:rFonts w:asciiTheme="majorBidi" w:hAnsiTheme="majorBidi" w:cs="B Nazanin" w:hint="eastAsia"/>
          <w:sz w:val="24"/>
          <w:szCs w:val="24"/>
          <w:lang w:bidi="fa-IR"/>
        </w:rPr>
        <w:t>‌</w:t>
      </w:r>
      <w:r w:rsidRPr="00523983">
        <w:rPr>
          <w:rFonts w:asciiTheme="majorBidi" w:hAnsiTheme="majorBidi" w:cs="B Nazanin" w:hint="cs"/>
          <w:sz w:val="24"/>
          <w:szCs w:val="24"/>
          <w:rtl/>
          <w:lang w:bidi="fa-IR"/>
        </w:rPr>
        <w:t>ها</w:t>
      </w:r>
      <w:r w:rsidRPr="00523983">
        <w:rPr>
          <w:rFonts w:asciiTheme="majorBidi" w:hAnsiTheme="majorBidi" w:cs="B Nazanin"/>
          <w:sz w:val="24"/>
          <w:szCs w:val="24"/>
          <w:rtl/>
          <w:lang w:bidi="fa-IR"/>
        </w:rPr>
        <w:t xml:space="preserve"> حاک</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از آن است که در خودش</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فتگ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آس</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ب‌پذ</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w:t>
      </w:r>
      <w:r w:rsidRPr="00523983">
        <w:rPr>
          <w:rFonts w:asciiTheme="majorBidi" w:hAnsiTheme="majorBidi" w:cs="B Nazanin"/>
          <w:sz w:val="24"/>
          <w:szCs w:val="24"/>
          <w:rtl/>
          <w:lang w:bidi="fa-IR"/>
        </w:rPr>
        <w:t xml:space="preserve"> فرد نه‌تنها 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گران</w:t>
      </w:r>
      <w:r w:rsidRPr="00523983">
        <w:rPr>
          <w:rFonts w:asciiTheme="majorBidi" w:hAnsiTheme="majorBidi" w:cs="B Nazanin"/>
          <w:sz w:val="24"/>
          <w:szCs w:val="24"/>
          <w:rtl/>
          <w:lang w:bidi="fa-IR"/>
        </w:rPr>
        <w:t xml:space="preserve"> را تهد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د</w:t>
      </w:r>
      <w:r w:rsidRPr="00523983">
        <w:rPr>
          <w:rFonts w:asciiTheme="majorBidi" w:hAnsiTheme="majorBidi" w:cs="B Nazanin"/>
          <w:sz w:val="24"/>
          <w:szCs w:val="24"/>
          <w:rtl/>
          <w:lang w:bidi="fa-IR"/>
        </w:rPr>
        <w:t xml:space="preserve"> تلق</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م</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کند</w:t>
      </w:r>
      <w:r w:rsidRPr="00523983">
        <w:rPr>
          <w:rFonts w:asciiTheme="majorBidi" w:hAnsiTheme="majorBidi" w:cs="B Nazanin"/>
          <w:sz w:val="24"/>
          <w:szCs w:val="24"/>
          <w:rtl/>
          <w:lang w:bidi="fa-IR"/>
        </w:rPr>
        <w:t xml:space="preserve"> (ب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اعتماد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بلکه در پذ</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رش</w:t>
      </w:r>
      <w:r w:rsidRPr="00523983">
        <w:rPr>
          <w:rFonts w:asciiTheme="majorBidi" w:hAnsiTheme="majorBidi" w:cs="B Nazanin"/>
          <w:sz w:val="24"/>
          <w:szCs w:val="24"/>
          <w:rtl/>
          <w:lang w:bidi="fa-IR"/>
        </w:rPr>
        <w:t xml:space="preserve"> اطلاعات 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ن‌فرد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معتبر و سازنده ن</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ز</w:t>
      </w:r>
      <w:r w:rsidRPr="00523983">
        <w:rPr>
          <w:rFonts w:asciiTheme="majorBidi" w:hAnsiTheme="majorBidi" w:cs="B Nazanin"/>
          <w:sz w:val="24"/>
          <w:szCs w:val="24"/>
          <w:rtl/>
          <w:lang w:bidi="fa-IR"/>
        </w:rPr>
        <w:t xml:space="preserve"> دچار ترد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د</w:t>
      </w:r>
      <w:r w:rsidRPr="00523983">
        <w:rPr>
          <w:rFonts w:asciiTheme="majorBidi" w:hAnsiTheme="majorBidi" w:cs="B Nazanin"/>
          <w:sz w:val="24"/>
          <w:szCs w:val="24"/>
          <w:rtl/>
          <w:lang w:bidi="fa-IR"/>
        </w:rPr>
        <w:t xml:space="preserve"> و ناتوان</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است. در مقابل</w:t>
      </w:r>
      <w:r w:rsidR="00BE4588"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 افراد با و</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ژگ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ها</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خودش</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فتگ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خود</w:t>
      </w:r>
      <w:r w:rsidRPr="00523983">
        <w:rPr>
          <w:rFonts w:asciiTheme="majorBidi" w:hAnsiTheme="majorBidi" w:cs="B Nazanin"/>
          <w:sz w:val="24"/>
          <w:szCs w:val="24"/>
          <w:rtl/>
          <w:lang w:bidi="fa-IR"/>
        </w:rPr>
        <w:t>بزرگ‌</w:t>
      </w:r>
      <w:r w:rsidRPr="00523983">
        <w:rPr>
          <w:rFonts w:asciiTheme="majorBidi" w:hAnsiTheme="majorBidi" w:cs="B Nazanin" w:hint="cs"/>
          <w:sz w:val="24"/>
          <w:szCs w:val="24"/>
          <w:rtl/>
          <w:lang w:bidi="fa-IR"/>
        </w:rPr>
        <w:t>بین</w:t>
      </w:r>
      <w:r w:rsidRPr="00523983">
        <w:rPr>
          <w:rFonts w:asciiTheme="majorBidi" w:hAnsiTheme="majorBidi" w:cs="B Nazanin"/>
          <w:sz w:val="24"/>
          <w:szCs w:val="24"/>
          <w:rtl/>
          <w:lang w:bidi="fa-IR"/>
        </w:rPr>
        <w:t xml:space="preserve"> </w:t>
      </w:r>
      <w:r w:rsidR="00016A6C" w:rsidRPr="00523983">
        <w:rPr>
          <w:rFonts w:asciiTheme="majorBidi" w:hAnsiTheme="majorBidi" w:cs="B Nazanin"/>
          <w:sz w:val="24"/>
          <w:szCs w:val="24"/>
          <w:rtl/>
          <w:lang w:bidi="fa-IR"/>
        </w:rPr>
        <w:t xml:space="preserve">معمولاً نسبت به اطلاعات مخالف </w:t>
      </w:r>
      <w:r w:rsidR="00016A6C" w:rsidRPr="00523983">
        <w:rPr>
          <w:rFonts w:asciiTheme="majorBidi" w:hAnsiTheme="majorBidi" w:cs="B Nazanin" w:hint="cs"/>
          <w:sz w:val="24"/>
          <w:szCs w:val="24"/>
          <w:rtl/>
          <w:lang w:bidi="fa-IR"/>
        </w:rPr>
        <w:t>ی</w:t>
      </w:r>
      <w:r w:rsidR="00016A6C" w:rsidRPr="00523983">
        <w:rPr>
          <w:rFonts w:asciiTheme="majorBidi" w:hAnsiTheme="majorBidi" w:cs="B Nazanin" w:hint="eastAsia"/>
          <w:sz w:val="24"/>
          <w:szCs w:val="24"/>
          <w:rtl/>
          <w:lang w:bidi="fa-IR"/>
        </w:rPr>
        <w:t>ا</w:t>
      </w:r>
      <w:r w:rsidR="00016A6C" w:rsidRPr="00523983">
        <w:rPr>
          <w:rFonts w:asciiTheme="majorBidi" w:hAnsiTheme="majorBidi" w:cs="B Nazanin"/>
          <w:sz w:val="24"/>
          <w:szCs w:val="24"/>
          <w:rtl/>
          <w:lang w:bidi="fa-IR"/>
        </w:rPr>
        <w:t xml:space="preserve"> تهد</w:t>
      </w:r>
      <w:r w:rsidR="00016A6C" w:rsidRPr="00523983">
        <w:rPr>
          <w:rFonts w:asciiTheme="majorBidi" w:hAnsiTheme="majorBidi" w:cs="B Nazanin" w:hint="cs"/>
          <w:sz w:val="24"/>
          <w:szCs w:val="24"/>
          <w:rtl/>
          <w:lang w:bidi="fa-IR"/>
        </w:rPr>
        <w:t>ی</w:t>
      </w:r>
      <w:r w:rsidR="00016A6C" w:rsidRPr="00523983">
        <w:rPr>
          <w:rFonts w:asciiTheme="majorBidi" w:hAnsiTheme="majorBidi" w:cs="B Nazanin" w:hint="eastAsia"/>
          <w:sz w:val="24"/>
          <w:szCs w:val="24"/>
          <w:rtl/>
          <w:lang w:bidi="fa-IR"/>
        </w:rPr>
        <w:t>دکننده</w:t>
      </w:r>
      <w:r w:rsidR="00016A6C" w:rsidRPr="00523983">
        <w:rPr>
          <w:rFonts w:asciiTheme="majorBidi" w:hAnsiTheme="majorBidi" w:cs="B Nazanin"/>
          <w:sz w:val="24"/>
          <w:szCs w:val="24"/>
          <w:rtl/>
          <w:lang w:bidi="fa-IR"/>
        </w:rPr>
        <w:t xml:space="preserve"> ب</w:t>
      </w:r>
      <w:r w:rsidR="00016A6C" w:rsidRPr="00523983">
        <w:rPr>
          <w:rFonts w:asciiTheme="majorBidi" w:hAnsiTheme="majorBidi" w:cs="B Nazanin" w:hint="cs"/>
          <w:sz w:val="24"/>
          <w:szCs w:val="24"/>
          <w:rtl/>
          <w:lang w:bidi="fa-IR"/>
        </w:rPr>
        <w:t>ی‌</w:t>
      </w:r>
      <w:r w:rsidR="00016A6C" w:rsidRPr="00523983">
        <w:rPr>
          <w:rFonts w:asciiTheme="majorBidi" w:hAnsiTheme="majorBidi" w:cs="B Nazanin" w:hint="eastAsia"/>
          <w:sz w:val="24"/>
          <w:szCs w:val="24"/>
          <w:rtl/>
          <w:lang w:bidi="fa-IR"/>
        </w:rPr>
        <w:t>توجه</w:t>
      </w:r>
      <w:r w:rsidR="00016A6C" w:rsidRPr="00523983">
        <w:rPr>
          <w:rFonts w:asciiTheme="majorBidi" w:hAnsiTheme="majorBidi" w:cs="B Nazanin"/>
          <w:sz w:val="24"/>
          <w:szCs w:val="24"/>
          <w:rtl/>
          <w:lang w:bidi="fa-IR"/>
        </w:rPr>
        <w:t xml:space="preserve"> هستند </w:t>
      </w:r>
      <w:r w:rsidR="00016A6C" w:rsidRPr="00523983">
        <w:rPr>
          <w:rFonts w:asciiTheme="majorBidi" w:hAnsiTheme="majorBidi" w:cs="B Nazanin" w:hint="cs"/>
          <w:sz w:val="24"/>
          <w:szCs w:val="24"/>
          <w:rtl/>
          <w:lang w:bidi="fa-IR"/>
        </w:rPr>
        <w:t xml:space="preserve">یا </w:t>
      </w:r>
      <w:r w:rsidR="00016A6C" w:rsidRPr="00523983">
        <w:rPr>
          <w:rFonts w:asciiTheme="majorBidi" w:hAnsiTheme="majorBidi" w:cs="B Nazanin"/>
          <w:sz w:val="24"/>
          <w:szCs w:val="24"/>
          <w:rtl/>
          <w:lang w:bidi="fa-IR"/>
        </w:rPr>
        <w:t>ممکن است</w:t>
      </w:r>
      <w:r w:rsidRPr="00523983">
        <w:rPr>
          <w:rFonts w:asciiTheme="majorBidi" w:hAnsiTheme="majorBidi" w:cs="B Nazanin"/>
          <w:sz w:val="24"/>
          <w:szCs w:val="24"/>
          <w:rtl/>
          <w:lang w:bidi="fa-IR"/>
        </w:rPr>
        <w:t xml:space="preserve"> اساساً ن</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از</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به اتکا به منابع 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رون</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ا</w:t>
      </w:r>
      <w:r w:rsidRPr="00523983">
        <w:rPr>
          <w:rFonts w:asciiTheme="majorBidi" w:hAnsiTheme="majorBidi" w:cs="B Nazanin"/>
          <w:sz w:val="24"/>
          <w:szCs w:val="24"/>
          <w:rtl/>
          <w:lang w:bidi="fa-IR"/>
        </w:rPr>
        <w:t xml:space="preserve"> بازخورد 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گران</w:t>
      </w:r>
      <w:r w:rsidR="00016A6C" w:rsidRPr="00523983">
        <w:rPr>
          <w:rFonts w:asciiTheme="majorBidi" w:hAnsiTheme="majorBidi" w:cs="B Nazanin" w:hint="cs"/>
          <w:sz w:val="24"/>
          <w:szCs w:val="24"/>
          <w:rtl/>
          <w:lang w:bidi="fa-IR"/>
        </w:rPr>
        <w:t>،</w:t>
      </w:r>
      <w:r w:rsidRPr="00523983">
        <w:rPr>
          <w:rFonts w:asciiTheme="majorBidi" w:hAnsiTheme="majorBidi" w:cs="B Nazanin"/>
          <w:sz w:val="24"/>
          <w:szCs w:val="24"/>
          <w:rtl/>
          <w:lang w:bidi="fa-IR"/>
        </w:rPr>
        <w:t xml:space="preserve"> </w:t>
      </w:r>
      <w:r w:rsidR="00016A6C" w:rsidRPr="00523983">
        <w:rPr>
          <w:rFonts w:asciiTheme="majorBidi" w:hAnsiTheme="majorBidi" w:cs="B Nazanin" w:hint="cs"/>
          <w:sz w:val="24"/>
          <w:szCs w:val="24"/>
          <w:rtl/>
          <w:lang w:bidi="fa-IR"/>
        </w:rPr>
        <w:t>احساس نکنند</w:t>
      </w:r>
      <w:r w:rsidRPr="00523983">
        <w:rPr>
          <w:rFonts w:asciiTheme="majorBidi" w:hAnsiTheme="majorBidi" w:cs="B Nazanin"/>
          <w:sz w:val="24"/>
          <w:szCs w:val="24"/>
          <w:rtl/>
          <w:lang w:bidi="fa-IR"/>
        </w:rPr>
        <w:t>.</w:t>
      </w:r>
      <w:r w:rsidRPr="00523983">
        <w:rPr>
          <w:rFonts w:asciiTheme="majorBidi" w:hAnsiTheme="majorBidi" w:cs="B Nazanin" w:hint="cs"/>
          <w:sz w:val="24"/>
          <w:szCs w:val="24"/>
          <w:rtl/>
          <w:lang w:bidi="fa-IR"/>
        </w:rPr>
        <w:t xml:space="preserve"> در نهایت در هر دو بعد، به دلیل</w:t>
      </w:r>
      <w:r w:rsidRPr="00523983">
        <w:rPr>
          <w:rFonts w:asciiTheme="majorBidi" w:hAnsiTheme="majorBidi" w:cs="B Nazanin"/>
          <w:sz w:val="24"/>
          <w:szCs w:val="24"/>
          <w:rtl/>
          <w:lang w:bidi="fa-IR"/>
        </w:rPr>
        <w:t xml:space="preserve"> شکست</w:t>
      </w:r>
      <w:r w:rsidRPr="00523983">
        <w:rPr>
          <w:rFonts w:asciiTheme="majorBidi" w:hAnsiTheme="majorBidi" w:cs="B Nazanin" w:hint="cs"/>
          <w:sz w:val="24"/>
          <w:szCs w:val="24"/>
          <w:rtl/>
          <w:lang w:bidi="fa-IR"/>
        </w:rPr>
        <w:t xml:space="preserve"> مکرر</w:t>
      </w:r>
      <w:r w:rsidRPr="00523983">
        <w:rPr>
          <w:rFonts w:asciiTheme="majorBidi" w:hAnsiTheme="majorBidi" w:cs="B Nazanin"/>
          <w:sz w:val="24"/>
          <w:szCs w:val="24"/>
          <w:rtl/>
          <w:lang w:bidi="fa-IR"/>
        </w:rPr>
        <w:t xml:space="preserve"> در تنظ</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م</w:t>
      </w:r>
      <w:r w:rsidRPr="00523983">
        <w:rPr>
          <w:rFonts w:asciiTheme="majorBidi" w:hAnsiTheme="majorBidi" w:cs="B Nazanin"/>
          <w:sz w:val="24"/>
          <w:szCs w:val="24"/>
          <w:rtl/>
          <w:lang w:bidi="fa-IR"/>
        </w:rPr>
        <w:t xml:space="preserve"> خود و روابط ب</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ن</w:t>
      </w:r>
      <w:r w:rsidRPr="00523983">
        <w:rPr>
          <w:rFonts w:asciiTheme="majorBidi" w:hAnsiTheme="majorBidi" w:cs="B Nazanin"/>
          <w:sz w:val="24"/>
          <w:szCs w:val="24"/>
          <w:rtl/>
          <w:lang w:bidi="fa-IR"/>
        </w:rPr>
        <w:t xml:space="preserve"> فرد</w:t>
      </w:r>
      <w:r w:rsidRPr="00523983">
        <w:rPr>
          <w:rFonts w:asciiTheme="majorBidi" w:hAnsiTheme="majorBidi" w:cs="B Nazanin" w:hint="cs"/>
          <w:sz w:val="24"/>
          <w:szCs w:val="24"/>
          <w:rtl/>
          <w:lang w:bidi="fa-IR"/>
        </w:rPr>
        <w:t>ی</w:t>
      </w:r>
      <w:r w:rsidRPr="00523983">
        <w:rPr>
          <w:rFonts w:asciiTheme="majorBidi" w:hAnsiTheme="majorBidi" w:cs="B Nazanin" w:hint="eastAsia"/>
          <w:sz w:val="24"/>
          <w:szCs w:val="24"/>
          <w:rtl/>
          <w:lang w:bidi="fa-IR"/>
        </w:rPr>
        <w:t>،</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ه</w:t>
      </w:r>
      <w:r w:rsidR="00A853BD">
        <w:rPr>
          <w:rFonts w:asciiTheme="majorBidi" w:hAnsiTheme="majorBidi" w:cs="B Nazanin" w:hint="cs"/>
          <w:sz w:val="24"/>
          <w:szCs w:val="24"/>
          <w:rtl/>
          <w:lang w:bidi="fa-IR"/>
        </w:rPr>
        <w:t>ی</w:t>
      </w:r>
      <w:r w:rsidRPr="00523983">
        <w:rPr>
          <w:rFonts w:asciiTheme="majorBidi" w:hAnsiTheme="majorBidi" w:cs="B Nazanin" w:hint="cs"/>
          <w:sz w:val="24"/>
          <w:szCs w:val="24"/>
          <w:rtl/>
          <w:lang w:bidi="fa-IR"/>
        </w:rPr>
        <w:t>جانات منفی بیشتری تجربه شده و علائم</w:t>
      </w:r>
      <w:r w:rsidRPr="00523983">
        <w:rPr>
          <w:rFonts w:asciiTheme="majorBidi" w:hAnsiTheme="majorBidi" w:cs="B Nazanin"/>
          <w:sz w:val="24"/>
          <w:szCs w:val="24"/>
          <w:rtl/>
          <w:lang w:bidi="fa-IR"/>
        </w:rPr>
        <w:t xml:space="preserve"> افسردگ</w:t>
      </w:r>
      <w:r w:rsidRPr="00523983">
        <w:rPr>
          <w:rFonts w:asciiTheme="majorBidi" w:hAnsiTheme="majorBidi" w:cs="B Nazanin" w:hint="cs"/>
          <w:sz w:val="24"/>
          <w:szCs w:val="24"/>
          <w:rtl/>
          <w:lang w:bidi="fa-IR"/>
        </w:rPr>
        <w:t>ی</w:t>
      </w:r>
      <w:r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آشکار می‌شود.</w:t>
      </w:r>
    </w:p>
    <w:p w14:paraId="5BBB624C" w14:textId="4B7C9127" w:rsidR="00067523" w:rsidRPr="00067523" w:rsidRDefault="00067523" w:rsidP="003E6C69">
      <w:pPr>
        <w:jc w:val="lowKashida"/>
        <w:rPr>
          <w:rFonts w:asciiTheme="majorBidi" w:hAnsiTheme="majorBidi" w:cs="B Nazanin"/>
          <w:b/>
          <w:bCs/>
          <w:sz w:val="24"/>
          <w:szCs w:val="24"/>
          <w:rtl/>
          <w:lang w:bidi="fa-IR"/>
        </w:rPr>
      </w:pPr>
      <w:r w:rsidRPr="00067523">
        <w:rPr>
          <w:rFonts w:asciiTheme="majorBidi" w:hAnsiTheme="majorBidi" w:cs="B Nazanin" w:hint="cs"/>
          <w:b/>
          <w:bCs/>
          <w:sz w:val="24"/>
          <w:szCs w:val="24"/>
          <w:rtl/>
          <w:lang w:bidi="fa-IR"/>
        </w:rPr>
        <w:t>پیشنهاد</w:t>
      </w:r>
      <w:r w:rsidR="00FB1D02">
        <w:rPr>
          <w:rFonts w:asciiTheme="majorBidi" w:hAnsiTheme="majorBidi" w:cs="B Nazanin" w:hint="cs"/>
          <w:b/>
          <w:bCs/>
          <w:sz w:val="24"/>
          <w:szCs w:val="24"/>
          <w:rtl/>
          <w:lang w:bidi="fa-IR"/>
        </w:rPr>
        <w:t>های</w:t>
      </w:r>
      <w:r w:rsidRPr="00067523">
        <w:rPr>
          <w:rFonts w:asciiTheme="majorBidi" w:hAnsiTheme="majorBidi" w:cs="B Nazanin" w:hint="cs"/>
          <w:b/>
          <w:bCs/>
          <w:sz w:val="24"/>
          <w:szCs w:val="24"/>
          <w:rtl/>
          <w:lang w:bidi="fa-IR"/>
        </w:rPr>
        <w:t xml:space="preserve"> کاربردی</w:t>
      </w:r>
    </w:p>
    <w:p w14:paraId="41140BF1" w14:textId="44CCBBA0" w:rsidR="003E6C69" w:rsidRPr="00A11326" w:rsidRDefault="00272638" w:rsidP="00886C91">
      <w:pPr>
        <w:jc w:val="lowKashida"/>
        <w:rPr>
          <w:rFonts w:asciiTheme="majorBidi" w:hAnsiTheme="majorBidi" w:cs="B Nazanin"/>
          <w:sz w:val="24"/>
          <w:szCs w:val="24"/>
          <w:highlight w:val="green"/>
          <w:rtl/>
          <w:lang w:bidi="fa-IR"/>
        </w:rPr>
      </w:pP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افته‌ها</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ا</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ن</w:t>
      </w:r>
      <w:r w:rsidRPr="00272638">
        <w:rPr>
          <w:rFonts w:asciiTheme="majorBidi" w:hAnsiTheme="majorBidi" w:cs="B Nazanin"/>
          <w:sz w:val="24"/>
          <w:szCs w:val="24"/>
          <w:rtl/>
          <w:lang w:bidi="fa-IR"/>
        </w:rPr>
        <w:t xml:space="preserve"> پژوهش نشان داد که ذهن</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ساز</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w:t>
      </w:r>
      <w:r w:rsidRPr="00272638">
        <w:rPr>
          <w:rFonts w:asciiTheme="majorBidi" w:hAnsiTheme="majorBidi" w:cs="B Nazanin"/>
          <w:sz w:val="24"/>
          <w:szCs w:val="24"/>
          <w:rtl/>
          <w:lang w:bidi="fa-IR"/>
        </w:rPr>
        <w:t xml:space="preserve"> اعتماد و ب</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اعتماد</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معرفت</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در رابط</w:t>
      </w:r>
      <w:r w:rsidR="00CA7C40">
        <w:rPr>
          <w:rFonts w:asciiTheme="majorBidi" w:hAnsiTheme="majorBidi" w:cs="B Nazanin" w:hint="cs"/>
          <w:sz w:val="24"/>
          <w:szCs w:val="24"/>
          <w:rtl/>
          <w:lang w:bidi="fa-IR"/>
        </w:rPr>
        <w:t>ۀ</w:t>
      </w:r>
      <w:r w:rsidRPr="00272638">
        <w:rPr>
          <w:rFonts w:asciiTheme="majorBidi" w:hAnsiTheme="majorBidi" w:cs="B Nazanin"/>
          <w:sz w:val="24"/>
          <w:szCs w:val="24"/>
          <w:rtl/>
          <w:lang w:bidi="fa-IR"/>
        </w:rPr>
        <w:t xml:space="preserve"> ب</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ن</w:t>
      </w:r>
      <w:r w:rsidRPr="00272638">
        <w:rPr>
          <w:rFonts w:asciiTheme="majorBidi" w:hAnsiTheme="majorBidi" w:cs="B Nazanin"/>
          <w:sz w:val="24"/>
          <w:szCs w:val="24"/>
          <w:rtl/>
          <w:lang w:bidi="fa-IR"/>
        </w:rPr>
        <w:t xml:space="preserve"> ابعاد خودش</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فتگ</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و افسردگ</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نقش م</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انج</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ا</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فا</w:t>
      </w:r>
      <w:r w:rsidRPr="00272638">
        <w:rPr>
          <w:rFonts w:asciiTheme="majorBidi" w:hAnsiTheme="majorBidi" w:cs="B Nazanin"/>
          <w:sz w:val="24"/>
          <w:szCs w:val="24"/>
          <w:rtl/>
          <w:lang w:bidi="fa-IR"/>
        </w:rPr>
        <w:t xml:space="preserve"> م</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کنند</w:t>
      </w:r>
      <w:r w:rsidRPr="00272638">
        <w:rPr>
          <w:rFonts w:asciiTheme="majorBidi" w:hAnsiTheme="majorBidi" w:cs="B Nazanin"/>
          <w:sz w:val="24"/>
          <w:szCs w:val="24"/>
          <w:rtl/>
          <w:lang w:bidi="fa-IR"/>
        </w:rPr>
        <w:t>. ا</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ن</w:t>
      </w:r>
      <w:r w:rsidRPr="00272638">
        <w:rPr>
          <w:rFonts w:asciiTheme="majorBidi" w:hAnsiTheme="majorBidi" w:cs="B Nazanin"/>
          <w:sz w:val="24"/>
          <w:szCs w:val="24"/>
          <w:rtl/>
          <w:lang w:bidi="fa-IR"/>
        </w:rPr>
        <w:t xml:space="preserve"> نتا</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ج</w:t>
      </w:r>
      <w:r w:rsidRPr="00272638">
        <w:rPr>
          <w:rFonts w:asciiTheme="majorBidi" w:hAnsiTheme="majorBidi" w:cs="B Nazanin"/>
          <w:sz w:val="24"/>
          <w:szCs w:val="24"/>
          <w:rtl/>
          <w:lang w:bidi="fa-IR"/>
        </w:rPr>
        <w:t xml:space="preserve"> م</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تواند</w:t>
      </w:r>
      <w:r w:rsidRPr="00272638">
        <w:rPr>
          <w:rFonts w:asciiTheme="majorBidi" w:hAnsiTheme="majorBidi" w:cs="B Nazanin"/>
          <w:sz w:val="24"/>
          <w:szCs w:val="24"/>
          <w:rtl/>
          <w:lang w:bidi="fa-IR"/>
        </w:rPr>
        <w:t xml:space="preserve"> راهنما</w:t>
      </w:r>
      <w:r w:rsidRPr="00272638">
        <w:rPr>
          <w:rFonts w:asciiTheme="majorBidi" w:hAnsiTheme="majorBidi" w:cs="B Nazanin" w:hint="cs"/>
          <w:sz w:val="24"/>
          <w:szCs w:val="24"/>
          <w:rtl/>
          <w:lang w:bidi="fa-IR"/>
        </w:rPr>
        <w:t>یی</w:t>
      </w:r>
      <w:r w:rsidRPr="00272638">
        <w:rPr>
          <w:rFonts w:asciiTheme="majorBidi" w:hAnsiTheme="majorBidi" w:cs="B Nazanin"/>
          <w:sz w:val="24"/>
          <w:szCs w:val="24"/>
          <w:rtl/>
          <w:lang w:bidi="fa-IR"/>
        </w:rPr>
        <w:t xml:space="preserve"> برا</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طراح</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مداخلات پ</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شگ</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رانه</w:t>
      </w:r>
      <w:r w:rsidRPr="00272638">
        <w:rPr>
          <w:rFonts w:asciiTheme="majorBidi" w:hAnsiTheme="majorBidi" w:cs="B Nazanin"/>
          <w:sz w:val="24"/>
          <w:szCs w:val="24"/>
          <w:rtl/>
          <w:lang w:bidi="fa-IR"/>
        </w:rPr>
        <w:t xml:space="preserve"> و درمان</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در بستر آموزش و سلامت روان باشد، به‌و</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ژه</w:t>
      </w:r>
      <w:r w:rsidRPr="00272638">
        <w:rPr>
          <w:rFonts w:asciiTheme="majorBidi" w:hAnsiTheme="majorBidi" w:cs="B Nazanin"/>
          <w:sz w:val="24"/>
          <w:szCs w:val="24"/>
          <w:rtl/>
          <w:lang w:bidi="fa-IR"/>
        </w:rPr>
        <w:t xml:space="preserve"> </w:t>
      </w:r>
      <w:r w:rsidR="00CA7C40">
        <w:rPr>
          <w:rFonts w:asciiTheme="majorBidi" w:hAnsiTheme="majorBidi" w:cs="B Nazanin" w:hint="cs"/>
          <w:sz w:val="24"/>
          <w:szCs w:val="24"/>
          <w:rtl/>
          <w:lang w:bidi="fa-IR"/>
        </w:rPr>
        <w:t>برای</w:t>
      </w:r>
      <w:r w:rsidRPr="00272638">
        <w:rPr>
          <w:rFonts w:asciiTheme="majorBidi" w:hAnsiTheme="majorBidi" w:cs="B Nazanin"/>
          <w:sz w:val="24"/>
          <w:szCs w:val="24"/>
          <w:rtl/>
          <w:lang w:bidi="fa-IR"/>
        </w:rPr>
        <w:t xml:space="preserve"> افراد</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w:t>
      </w:r>
      <w:r w:rsidRPr="00272638">
        <w:rPr>
          <w:rFonts w:asciiTheme="majorBidi" w:hAnsiTheme="majorBidi" w:cs="B Nazanin" w:hint="eastAsia"/>
          <w:sz w:val="24"/>
          <w:szCs w:val="24"/>
          <w:rtl/>
          <w:lang w:bidi="fa-IR"/>
        </w:rPr>
        <w:t>با</w:t>
      </w:r>
      <w:r w:rsidRPr="00272638">
        <w:rPr>
          <w:rFonts w:asciiTheme="majorBidi" w:hAnsiTheme="majorBidi" w:cs="B Nazanin"/>
          <w:sz w:val="24"/>
          <w:szCs w:val="24"/>
          <w:rtl/>
          <w:lang w:bidi="fa-IR"/>
        </w:rPr>
        <w:t xml:space="preserve"> و</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ژگ</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ها</w:t>
      </w:r>
      <w:r w:rsidRPr="00272638">
        <w:rPr>
          <w:rFonts w:asciiTheme="majorBidi" w:hAnsiTheme="majorBidi" w:cs="B Nazanin" w:hint="cs"/>
          <w:sz w:val="24"/>
          <w:szCs w:val="24"/>
          <w:rtl/>
          <w:lang w:bidi="fa-IR"/>
        </w:rPr>
        <w:t>ی</w:t>
      </w:r>
      <w:r w:rsidRPr="00272638">
        <w:rPr>
          <w:rFonts w:asciiTheme="majorBidi" w:hAnsiTheme="majorBidi" w:cs="B Nazanin"/>
          <w:sz w:val="24"/>
          <w:szCs w:val="24"/>
          <w:rtl/>
          <w:lang w:bidi="fa-IR"/>
        </w:rPr>
        <w:t xml:space="preserve"> خودش</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فت</w:t>
      </w:r>
      <w:r w:rsidR="005F51F1">
        <w:rPr>
          <w:rFonts w:asciiTheme="majorBidi" w:hAnsiTheme="majorBidi" w:cs="B Nazanin" w:hint="cs"/>
          <w:sz w:val="24"/>
          <w:szCs w:val="24"/>
          <w:rtl/>
          <w:lang w:bidi="fa-IR"/>
        </w:rPr>
        <w:t>گی</w:t>
      </w:r>
      <w:r w:rsidRPr="00272638">
        <w:rPr>
          <w:rFonts w:asciiTheme="majorBidi" w:hAnsiTheme="majorBidi" w:cs="B Nazanin"/>
          <w:sz w:val="24"/>
          <w:szCs w:val="24"/>
          <w:rtl/>
          <w:lang w:bidi="fa-IR"/>
        </w:rPr>
        <w:t xml:space="preserve"> آس</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ب‌پذ</w:t>
      </w:r>
      <w:r w:rsidRPr="00272638">
        <w:rPr>
          <w:rFonts w:asciiTheme="majorBidi" w:hAnsiTheme="majorBidi" w:cs="B Nazanin" w:hint="cs"/>
          <w:sz w:val="24"/>
          <w:szCs w:val="24"/>
          <w:rtl/>
          <w:lang w:bidi="fa-IR"/>
        </w:rPr>
        <w:t>ی</w:t>
      </w:r>
      <w:r w:rsidRPr="00272638">
        <w:rPr>
          <w:rFonts w:asciiTheme="majorBidi" w:hAnsiTheme="majorBidi" w:cs="B Nazanin" w:hint="eastAsia"/>
          <w:sz w:val="24"/>
          <w:szCs w:val="24"/>
          <w:rtl/>
          <w:lang w:bidi="fa-IR"/>
        </w:rPr>
        <w:t>ر</w:t>
      </w:r>
      <w:r w:rsidR="00886C91" w:rsidRPr="00886C91">
        <w:rPr>
          <w:rFonts w:asciiTheme="majorBidi" w:hAnsiTheme="majorBidi" w:cs="B Nazanin" w:hint="cs"/>
          <w:sz w:val="24"/>
          <w:szCs w:val="24"/>
          <w:rtl/>
          <w:lang w:bidi="fa-IR"/>
        </w:rPr>
        <w:t xml:space="preserve">. </w:t>
      </w:r>
      <w:r w:rsidR="00A11326" w:rsidRPr="00A11326">
        <w:rPr>
          <w:rFonts w:asciiTheme="majorBidi" w:hAnsiTheme="majorBidi" w:cs="B Nazanin" w:hint="eastAsia"/>
          <w:sz w:val="24"/>
          <w:szCs w:val="24"/>
          <w:highlight w:val="green"/>
          <w:rtl/>
          <w:lang w:bidi="fa-IR"/>
        </w:rPr>
        <w:t>رو</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کردها</w:t>
      </w:r>
      <w:r w:rsidR="00A11326" w:rsidRPr="00A11326">
        <w:rPr>
          <w:rFonts w:asciiTheme="majorBidi" w:hAnsiTheme="majorBidi" w:cs="B Nazanin" w:hint="cs"/>
          <w:sz w:val="24"/>
          <w:szCs w:val="24"/>
          <w:highlight w:val="green"/>
          <w:rtl/>
          <w:lang w:bidi="fa-IR"/>
        </w:rPr>
        <w:t>یی</w:t>
      </w:r>
      <w:r w:rsidR="00A11326" w:rsidRPr="00A11326">
        <w:rPr>
          <w:rFonts w:asciiTheme="majorBidi" w:hAnsiTheme="majorBidi" w:cs="B Nazanin"/>
          <w:sz w:val="24"/>
          <w:szCs w:val="24"/>
          <w:highlight w:val="green"/>
          <w:rtl/>
          <w:lang w:bidi="fa-IR"/>
        </w:rPr>
        <w:t xml:space="preserve"> همچون درمان مبتن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بر ذهن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ساز</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و روان‌درمان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رابطه‌محور 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توانند</w:t>
      </w:r>
      <w:r w:rsidR="00A11326" w:rsidRPr="00A11326">
        <w:rPr>
          <w:rFonts w:asciiTheme="majorBidi" w:hAnsiTheme="majorBidi" w:cs="B Nazanin"/>
          <w:sz w:val="24"/>
          <w:szCs w:val="24"/>
          <w:highlight w:val="green"/>
          <w:rtl/>
          <w:lang w:bidi="fa-IR"/>
        </w:rPr>
        <w:t xml:space="preserve"> با فراهم‌ساز</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بستر</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ا</w:t>
      </w:r>
      <w:r w:rsidR="00A11326" w:rsidRPr="00A11326">
        <w:rPr>
          <w:rFonts w:asciiTheme="majorBidi" w:hAnsiTheme="majorBidi" w:cs="B Nazanin" w:hint="eastAsia"/>
          <w:sz w:val="24"/>
          <w:szCs w:val="24"/>
          <w:highlight w:val="green"/>
          <w:rtl/>
          <w:lang w:bidi="fa-IR"/>
        </w:rPr>
        <w:t>من</w:t>
      </w:r>
      <w:r w:rsidR="00A11326" w:rsidRPr="00A11326">
        <w:rPr>
          <w:rFonts w:asciiTheme="majorBidi" w:hAnsiTheme="majorBidi" w:cs="B Nazanin"/>
          <w:sz w:val="24"/>
          <w:szCs w:val="24"/>
          <w:highlight w:val="green"/>
          <w:rtl/>
          <w:lang w:bidi="fa-IR"/>
        </w:rPr>
        <w:t xml:space="preserve"> </w:t>
      </w:r>
      <w:r w:rsidR="00A11326" w:rsidRPr="00A11326">
        <w:rPr>
          <w:rFonts w:asciiTheme="majorBidi" w:hAnsiTheme="majorBidi" w:cs="B Nazanin"/>
          <w:sz w:val="24"/>
          <w:szCs w:val="24"/>
          <w:highlight w:val="green"/>
          <w:rtl/>
          <w:lang w:bidi="fa-IR"/>
        </w:rPr>
        <w:lastRenderedPageBreak/>
        <w:t>برا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کاوش تجارب ه</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جان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و بازاند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ش</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روابط، به شکل‌گ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ر</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بازنما</w:t>
      </w:r>
      <w:r w:rsidR="00A11326" w:rsidRPr="00A11326">
        <w:rPr>
          <w:rFonts w:asciiTheme="majorBidi" w:hAnsiTheme="majorBidi" w:cs="B Nazanin" w:hint="cs"/>
          <w:sz w:val="24"/>
          <w:szCs w:val="24"/>
          <w:highlight w:val="green"/>
          <w:rtl/>
          <w:lang w:bidi="fa-IR"/>
        </w:rPr>
        <w:t>یی‌</w:t>
      </w:r>
      <w:r w:rsidR="00A11326" w:rsidRPr="00A11326">
        <w:rPr>
          <w:rFonts w:asciiTheme="majorBidi" w:hAnsiTheme="majorBidi" w:cs="B Nazanin" w:hint="eastAsia"/>
          <w:sz w:val="24"/>
          <w:szCs w:val="24"/>
          <w:highlight w:val="green"/>
          <w:rtl/>
          <w:lang w:bidi="fa-IR"/>
        </w:rPr>
        <w:t>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پا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دار،</w:t>
      </w:r>
      <w:r w:rsidR="00A11326" w:rsidRPr="00A11326">
        <w:rPr>
          <w:rFonts w:asciiTheme="majorBidi" w:hAnsiTheme="majorBidi" w:cs="B Nazanin"/>
          <w:sz w:val="24"/>
          <w:szCs w:val="24"/>
          <w:highlight w:val="green"/>
          <w:rtl/>
          <w:lang w:bidi="fa-IR"/>
        </w:rPr>
        <w:t xml:space="preserve"> تأمل</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و قابل اعتماد از خود و 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گران</w:t>
      </w:r>
      <w:r w:rsidR="00A11326" w:rsidRPr="00A11326">
        <w:rPr>
          <w:rFonts w:asciiTheme="majorBidi" w:hAnsiTheme="majorBidi" w:cs="B Nazanin"/>
          <w:sz w:val="24"/>
          <w:szCs w:val="24"/>
          <w:highlight w:val="green"/>
          <w:rtl/>
          <w:lang w:bidi="fa-IR"/>
        </w:rPr>
        <w:t xml:space="preserve"> کمک کرده و در نت</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جه،</w:t>
      </w:r>
      <w:r w:rsidR="00A11326" w:rsidRPr="00A11326">
        <w:rPr>
          <w:rFonts w:asciiTheme="majorBidi" w:hAnsiTheme="majorBidi" w:cs="B Nazanin"/>
          <w:sz w:val="24"/>
          <w:szCs w:val="24"/>
          <w:highlight w:val="green"/>
          <w:rtl/>
          <w:lang w:bidi="fa-IR"/>
        </w:rPr>
        <w:t xml:space="preserve"> تاب‌آور</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ه</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جان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w:t>
      </w:r>
      <w:r w:rsidR="00A11326" w:rsidRPr="00A11326">
        <w:rPr>
          <w:rFonts w:asciiTheme="majorBidi" w:hAnsiTheme="majorBidi" w:cs="B Nazanin"/>
          <w:sz w:val="24"/>
          <w:szCs w:val="24"/>
          <w:highlight w:val="green"/>
          <w:rtl/>
          <w:lang w:bidi="fa-IR"/>
        </w:rPr>
        <w:t xml:space="preserve"> انسجام خود و عملکرد ب</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ن‌فرد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را ارتقا دهند.</w:t>
      </w:r>
      <w:r w:rsidR="00886C91">
        <w:rPr>
          <w:rFonts w:asciiTheme="majorBidi" w:hAnsiTheme="majorBidi" w:cs="B Nazanin" w:hint="cs"/>
          <w:sz w:val="24"/>
          <w:szCs w:val="24"/>
          <w:highlight w:val="green"/>
          <w:rtl/>
          <w:lang w:bidi="fa-IR"/>
        </w:rPr>
        <w:t xml:space="preserve"> </w:t>
      </w:r>
      <w:r w:rsidR="00A11326" w:rsidRPr="00A11326">
        <w:rPr>
          <w:rFonts w:asciiTheme="majorBidi" w:hAnsiTheme="majorBidi" w:cs="B Nazanin" w:hint="eastAsia"/>
          <w:sz w:val="24"/>
          <w:szCs w:val="24"/>
          <w:highlight w:val="green"/>
          <w:rtl/>
          <w:lang w:bidi="fa-IR"/>
        </w:rPr>
        <w:t>در</w:t>
      </w:r>
      <w:r w:rsidR="00A11326" w:rsidRPr="00A11326">
        <w:rPr>
          <w:rFonts w:asciiTheme="majorBidi" w:hAnsiTheme="majorBidi" w:cs="B Nazanin"/>
          <w:sz w:val="24"/>
          <w:szCs w:val="24"/>
          <w:highlight w:val="green"/>
          <w:rtl/>
          <w:lang w:bidi="fa-IR"/>
        </w:rPr>
        <w:t xml:space="preserve"> 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w:t>
      </w:r>
      <w:r w:rsidR="00A11326" w:rsidRPr="00A11326">
        <w:rPr>
          <w:rFonts w:asciiTheme="majorBidi" w:hAnsiTheme="majorBidi" w:cs="B Nazanin"/>
          <w:sz w:val="24"/>
          <w:szCs w:val="24"/>
          <w:highlight w:val="green"/>
          <w:rtl/>
          <w:lang w:bidi="fa-IR"/>
        </w:rPr>
        <w:t xml:space="preserve"> مس</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ر،</w:t>
      </w:r>
      <w:r w:rsidR="00A11326" w:rsidRPr="00A11326">
        <w:rPr>
          <w:rFonts w:asciiTheme="majorBidi" w:hAnsiTheme="majorBidi" w:cs="B Nazanin"/>
          <w:sz w:val="24"/>
          <w:szCs w:val="24"/>
          <w:highlight w:val="green"/>
          <w:rtl/>
          <w:lang w:bidi="fa-IR"/>
        </w:rPr>
        <w:t xml:space="preserve"> تمرکز بر آموزش درمانگران در شناسا</w:t>
      </w:r>
      <w:r w:rsidR="00A11326" w:rsidRPr="00A11326">
        <w:rPr>
          <w:rFonts w:asciiTheme="majorBidi" w:hAnsiTheme="majorBidi" w:cs="B Nazanin" w:hint="cs"/>
          <w:sz w:val="24"/>
          <w:szCs w:val="24"/>
          <w:highlight w:val="green"/>
          <w:rtl/>
          <w:lang w:bidi="fa-IR"/>
        </w:rPr>
        <w:t>یی</w:t>
      </w:r>
      <w:r w:rsidR="00A11326" w:rsidRPr="00A11326">
        <w:rPr>
          <w:rFonts w:asciiTheme="majorBidi" w:hAnsiTheme="majorBidi" w:cs="B Nazanin"/>
          <w:sz w:val="24"/>
          <w:szCs w:val="24"/>
          <w:highlight w:val="green"/>
          <w:rtl/>
          <w:lang w:bidi="fa-IR"/>
        </w:rPr>
        <w:t xml:space="preserve"> الگوها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اعتماد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معرفت</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و تسه</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ل</w:t>
      </w:r>
      <w:r w:rsidR="00A11326" w:rsidRPr="00A11326">
        <w:rPr>
          <w:rFonts w:asciiTheme="majorBidi" w:hAnsiTheme="majorBidi" w:cs="B Nazanin"/>
          <w:sz w:val="24"/>
          <w:szCs w:val="24"/>
          <w:highlight w:val="green"/>
          <w:rtl/>
          <w:lang w:bidi="fa-IR"/>
        </w:rPr>
        <w:t xml:space="preserve"> گفت‌وگوها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تأمل</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دربار</w:t>
      </w:r>
      <w:r w:rsidR="00886C91">
        <w:rPr>
          <w:rFonts w:asciiTheme="majorBidi" w:hAnsiTheme="majorBidi" w:cs="B Nazanin" w:hint="cs"/>
          <w:sz w:val="24"/>
          <w:szCs w:val="24"/>
          <w:highlight w:val="green"/>
          <w:rtl/>
          <w:lang w:bidi="fa-IR"/>
        </w:rPr>
        <w:t>ۀ</w:t>
      </w:r>
      <w:r w:rsidR="00A11326" w:rsidRPr="00A11326">
        <w:rPr>
          <w:rFonts w:asciiTheme="majorBidi" w:hAnsiTheme="majorBidi" w:cs="B Nazanin"/>
          <w:sz w:val="24"/>
          <w:szCs w:val="24"/>
          <w:highlight w:val="green"/>
          <w:rtl/>
          <w:lang w:bidi="fa-IR"/>
        </w:rPr>
        <w:t xml:space="preserve"> منش</w:t>
      </w:r>
      <w:r w:rsidR="00886C91">
        <w:rPr>
          <w:rFonts w:asciiTheme="majorBidi" w:hAnsiTheme="majorBidi" w:cs="B Nazanin" w:hint="cs"/>
          <w:sz w:val="24"/>
          <w:szCs w:val="24"/>
          <w:highlight w:val="green"/>
          <w:rtl/>
          <w:lang w:bidi="fa-IR"/>
        </w:rPr>
        <w:t>ا</w:t>
      </w:r>
      <w:r w:rsidR="00A11326" w:rsidRPr="00A11326">
        <w:rPr>
          <w:rFonts w:asciiTheme="majorBidi" w:hAnsiTheme="majorBidi" w:cs="B Nazanin"/>
          <w:sz w:val="24"/>
          <w:szCs w:val="24"/>
          <w:highlight w:val="green"/>
          <w:rtl/>
          <w:lang w:bidi="fa-IR"/>
        </w:rPr>
        <w:t xml:space="preserve"> تجارب ب</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ن‌فرد</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ناسازگار 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تواند</w:t>
      </w:r>
      <w:r w:rsidR="00A11326" w:rsidRPr="00A11326">
        <w:rPr>
          <w:rFonts w:asciiTheme="majorBidi" w:hAnsiTheme="majorBidi" w:cs="B Nazanin"/>
          <w:sz w:val="24"/>
          <w:szCs w:val="24"/>
          <w:highlight w:val="green"/>
          <w:rtl/>
          <w:lang w:bidi="fa-IR"/>
        </w:rPr>
        <w:t xml:space="preserve"> به بازساز</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اعتماد در روابط درمان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و فراتر از آن کمک کند. علاوه‌برا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w:t>
      </w:r>
      <w:r w:rsidR="00A11326" w:rsidRPr="00A11326">
        <w:rPr>
          <w:rFonts w:asciiTheme="majorBidi" w:hAnsiTheme="majorBidi" w:cs="B Nazanin"/>
          <w:sz w:val="24"/>
          <w:szCs w:val="24"/>
          <w:highlight w:val="green"/>
          <w:rtl/>
          <w:lang w:bidi="fa-IR"/>
        </w:rPr>
        <w:t xml:space="preserve"> تلف</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ق</w:t>
      </w:r>
      <w:r w:rsidR="00A11326" w:rsidRPr="00A11326">
        <w:rPr>
          <w:rFonts w:asciiTheme="majorBidi" w:hAnsiTheme="majorBidi" w:cs="B Nazanin"/>
          <w:sz w:val="24"/>
          <w:szCs w:val="24"/>
          <w:highlight w:val="green"/>
          <w:rtl/>
          <w:lang w:bidi="fa-IR"/>
        </w:rPr>
        <w:t xml:space="preserve"> رو</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کردها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مبتن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بر ذهن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ساز</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با مداخلات شناخت</w:t>
      </w:r>
      <w:r w:rsidR="00886C91">
        <w:rPr>
          <w:rFonts w:asciiTheme="majorBidi" w:hAnsiTheme="majorBidi" w:cs="B Nazanin" w:hint="cs"/>
          <w:sz w:val="24"/>
          <w:szCs w:val="24"/>
          <w:highlight w:val="green"/>
          <w:rtl/>
          <w:lang w:bidi="fa-IR"/>
        </w:rPr>
        <w:t>ی-</w:t>
      </w:r>
      <w:r w:rsidR="00A11326" w:rsidRPr="00A11326">
        <w:rPr>
          <w:rFonts w:asciiTheme="majorBidi" w:hAnsiTheme="majorBidi" w:cs="B Nazanin" w:hint="cs"/>
          <w:sz w:val="24"/>
          <w:szCs w:val="24"/>
          <w:highlight w:val="green"/>
          <w:rtl/>
          <w:lang w:bidi="fa-IR"/>
        </w:rPr>
        <w:t>هی</w:t>
      </w:r>
      <w:r w:rsidR="00A11326" w:rsidRPr="00A11326">
        <w:rPr>
          <w:rFonts w:asciiTheme="majorBidi" w:hAnsiTheme="majorBidi" w:cs="B Nazanin" w:hint="eastAsia"/>
          <w:sz w:val="24"/>
          <w:szCs w:val="24"/>
          <w:highlight w:val="green"/>
          <w:rtl/>
          <w:lang w:bidi="fa-IR"/>
        </w:rPr>
        <w:t>جان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(مانند تنظ</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م</w:t>
      </w:r>
      <w:r w:rsidR="00A11326" w:rsidRPr="00A11326">
        <w:rPr>
          <w:rFonts w:asciiTheme="majorBidi" w:hAnsiTheme="majorBidi" w:cs="B Nazanin"/>
          <w:sz w:val="24"/>
          <w:szCs w:val="24"/>
          <w:highlight w:val="green"/>
          <w:rtl/>
          <w:lang w:bidi="fa-IR"/>
        </w:rPr>
        <w:t xml:space="preserve"> ه</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جان</w:t>
      </w:r>
      <w:r w:rsidR="00A11326" w:rsidRPr="00A11326">
        <w:rPr>
          <w:rFonts w:asciiTheme="majorBidi" w:hAnsiTheme="majorBidi" w:cs="B Nazanin"/>
          <w:sz w:val="24"/>
          <w:szCs w:val="24"/>
          <w:highlight w:val="green"/>
          <w:rtl/>
          <w:lang w:bidi="fa-IR"/>
        </w:rPr>
        <w:t xml:space="preserve"> و بازنگر</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شناخت</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تواند</w:t>
      </w:r>
      <w:r w:rsidR="00A11326" w:rsidRPr="00A11326">
        <w:rPr>
          <w:rFonts w:asciiTheme="majorBidi" w:hAnsiTheme="majorBidi" w:cs="B Nazanin"/>
          <w:sz w:val="24"/>
          <w:szCs w:val="24"/>
          <w:highlight w:val="green"/>
          <w:rtl/>
          <w:lang w:bidi="fa-IR"/>
        </w:rPr>
        <w:t xml:space="preserve"> زم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نه‌ساز</w:t>
      </w:r>
      <w:r w:rsidR="00A11326" w:rsidRPr="00A11326">
        <w:rPr>
          <w:rFonts w:asciiTheme="majorBidi" w:hAnsiTheme="majorBidi" w:cs="B Nazanin"/>
          <w:sz w:val="24"/>
          <w:szCs w:val="24"/>
          <w:highlight w:val="green"/>
          <w:rtl/>
          <w:lang w:bidi="fa-IR"/>
        </w:rPr>
        <w:t xml:space="preserve"> تحول پا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دارتر</w:t>
      </w:r>
      <w:r w:rsidR="00A11326" w:rsidRPr="00A11326">
        <w:rPr>
          <w:rFonts w:asciiTheme="majorBidi" w:hAnsiTheme="majorBidi" w:cs="B Nazanin"/>
          <w:sz w:val="24"/>
          <w:szCs w:val="24"/>
          <w:highlight w:val="green"/>
          <w:rtl/>
          <w:lang w:bidi="fa-IR"/>
        </w:rPr>
        <w:t xml:space="preserve"> در نظام خود و روابط شود.</w:t>
      </w:r>
      <w:r w:rsidR="00886C91">
        <w:rPr>
          <w:rFonts w:asciiTheme="majorBidi" w:hAnsiTheme="majorBidi" w:cs="B Nazanin" w:hint="cs"/>
          <w:sz w:val="24"/>
          <w:szCs w:val="24"/>
          <w:highlight w:val="green"/>
          <w:rtl/>
          <w:lang w:bidi="fa-IR"/>
        </w:rPr>
        <w:t xml:space="preserve"> </w:t>
      </w:r>
      <w:r w:rsidR="00A11326" w:rsidRPr="00A11326">
        <w:rPr>
          <w:rFonts w:asciiTheme="majorBidi" w:hAnsiTheme="majorBidi" w:cs="B Nazanin" w:hint="eastAsia"/>
          <w:sz w:val="24"/>
          <w:szCs w:val="24"/>
          <w:highlight w:val="green"/>
          <w:rtl/>
          <w:lang w:bidi="fa-IR"/>
        </w:rPr>
        <w:t>با</w:t>
      </w:r>
      <w:r w:rsidR="00A11326" w:rsidRPr="00A11326">
        <w:rPr>
          <w:rFonts w:asciiTheme="majorBidi" w:hAnsiTheme="majorBidi" w:cs="B Nazanin"/>
          <w:sz w:val="24"/>
          <w:szCs w:val="24"/>
          <w:highlight w:val="green"/>
          <w:rtl/>
          <w:lang w:bidi="fa-IR"/>
        </w:rPr>
        <w:t xml:space="preserve"> توجه به 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نکه</w:t>
      </w:r>
      <w:r w:rsidR="00A11326" w:rsidRPr="00A11326">
        <w:rPr>
          <w:rFonts w:asciiTheme="majorBidi" w:hAnsiTheme="majorBidi" w:cs="B Nazanin"/>
          <w:sz w:val="24"/>
          <w:szCs w:val="24"/>
          <w:highlight w:val="green"/>
          <w:rtl/>
          <w:lang w:bidi="fa-IR"/>
        </w:rPr>
        <w:t xml:space="preserve"> 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ن</w:t>
      </w:r>
      <w:r w:rsidR="00A11326" w:rsidRPr="00A11326">
        <w:rPr>
          <w:rFonts w:asciiTheme="majorBidi" w:hAnsiTheme="majorBidi" w:cs="B Nazanin"/>
          <w:sz w:val="24"/>
          <w:szCs w:val="24"/>
          <w:highlight w:val="green"/>
          <w:rtl/>
          <w:lang w:bidi="fa-IR"/>
        </w:rPr>
        <w:t xml:space="preserve"> مطالعه تنها بخش</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از سازوکارها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شناخت</w:t>
      </w:r>
      <w:r w:rsidR="00A11326" w:rsidRPr="00A11326">
        <w:rPr>
          <w:rFonts w:asciiTheme="majorBidi" w:hAnsiTheme="majorBidi" w:cs="B Nazanin" w:hint="cs"/>
          <w:sz w:val="24"/>
          <w:szCs w:val="24"/>
          <w:highlight w:val="green"/>
          <w:rtl/>
          <w:lang w:bidi="fa-IR"/>
        </w:rPr>
        <w:t>ی</w:t>
      </w:r>
      <w:r w:rsidR="00886C91">
        <w:rPr>
          <w:rFonts w:asciiTheme="majorBidi" w:hAnsiTheme="majorBidi" w:cs="B Nazanin" w:hint="cs"/>
          <w:sz w:val="24"/>
          <w:szCs w:val="24"/>
          <w:highlight w:val="green"/>
          <w:rtl/>
          <w:lang w:bidi="fa-IR"/>
        </w:rPr>
        <w:t>-</w:t>
      </w:r>
      <w:r w:rsidR="00A11326" w:rsidRPr="00A11326">
        <w:rPr>
          <w:rFonts w:asciiTheme="majorBidi" w:hAnsiTheme="majorBidi" w:cs="B Nazanin" w:hint="cs"/>
          <w:sz w:val="24"/>
          <w:szCs w:val="24"/>
          <w:highlight w:val="green"/>
          <w:rtl/>
          <w:lang w:bidi="fa-IR"/>
        </w:rPr>
        <w:t>هی</w:t>
      </w:r>
      <w:r w:rsidR="00A11326" w:rsidRPr="00A11326">
        <w:rPr>
          <w:rFonts w:asciiTheme="majorBidi" w:hAnsiTheme="majorBidi" w:cs="B Nazanin" w:hint="eastAsia"/>
          <w:sz w:val="24"/>
          <w:szCs w:val="24"/>
          <w:highlight w:val="green"/>
          <w:rtl/>
          <w:lang w:bidi="fa-IR"/>
        </w:rPr>
        <w:t>جان</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مرتبط را مورد بررس</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قرار داده است، پ</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شنهاد</w:t>
      </w:r>
      <w:r w:rsidR="00A11326" w:rsidRPr="00A11326">
        <w:rPr>
          <w:rFonts w:asciiTheme="majorBidi" w:hAnsiTheme="majorBidi" w:cs="B Nazanin"/>
          <w:sz w:val="24"/>
          <w:szCs w:val="24"/>
          <w:highlight w:val="green"/>
          <w:rtl/>
          <w:lang w:bidi="fa-IR"/>
        </w:rPr>
        <w:t xml:space="preserve"> 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شود</w:t>
      </w:r>
      <w:r w:rsidR="00A11326" w:rsidRPr="00A11326">
        <w:rPr>
          <w:rFonts w:asciiTheme="majorBidi" w:hAnsiTheme="majorBidi" w:cs="B Nazanin"/>
          <w:sz w:val="24"/>
          <w:szCs w:val="24"/>
          <w:highlight w:val="green"/>
          <w:rtl/>
          <w:lang w:bidi="fa-IR"/>
        </w:rPr>
        <w:t xml:space="preserve"> در پژوهش‌ها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آت</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متغ</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رها</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ب</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شتر</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sz w:val="24"/>
          <w:szCs w:val="24"/>
          <w:highlight w:val="green"/>
          <w:rtl/>
          <w:lang w:bidi="fa-IR"/>
        </w:rPr>
        <w:t xml:space="preserve"> در ح</w:t>
      </w:r>
      <w:r w:rsidR="00A11326" w:rsidRPr="00CB68F5">
        <w:rPr>
          <w:rFonts w:asciiTheme="majorBidi" w:hAnsiTheme="majorBidi" w:cs="B Nazanin"/>
          <w:sz w:val="24"/>
          <w:szCs w:val="24"/>
          <w:highlight w:val="green"/>
          <w:rtl/>
          <w:lang w:bidi="fa-IR"/>
        </w:rPr>
        <w:t>وز</w:t>
      </w:r>
      <w:r w:rsidR="00A11326" w:rsidRPr="00CB68F5">
        <w:rPr>
          <w:rFonts w:asciiTheme="majorBidi" w:hAnsiTheme="majorBidi" w:cs="B Nazanin" w:hint="cs"/>
          <w:sz w:val="24"/>
          <w:szCs w:val="24"/>
          <w:highlight w:val="green"/>
          <w:rtl/>
          <w:lang w:bidi="fa-IR"/>
        </w:rPr>
        <w:t>ۀ</w:t>
      </w:r>
      <w:r w:rsidR="00A11326" w:rsidRPr="00CB68F5">
        <w:rPr>
          <w:rFonts w:asciiTheme="majorBidi" w:hAnsiTheme="majorBidi" w:cs="B Nazanin"/>
          <w:sz w:val="24"/>
          <w:szCs w:val="24"/>
          <w:highlight w:val="green"/>
          <w:rtl/>
          <w:lang w:bidi="fa-IR"/>
        </w:rPr>
        <w:t xml:space="preserve"> تحول</w:t>
      </w:r>
      <w:r w:rsidR="00A11326" w:rsidRPr="00CB68F5">
        <w:rPr>
          <w:rFonts w:asciiTheme="majorBidi" w:hAnsiTheme="majorBidi" w:cs="B Nazanin" w:hint="cs"/>
          <w:sz w:val="24"/>
          <w:szCs w:val="24"/>
          <w:highlight w:val="green"/>
          <w:rtl/>
          <w:lang w:bidi="fa-IR"/>
        </w:rPr>
        <w:t>ی</w:t>
      </w:r>
      <w:r w:rsidR="00A11326" w:rsidRPr="00CB68F5">
        <w:rPr>
          <w:rFonts w:asciiTheme="majorBidi" w:hAnsiTheme="majorBidi" w:cs="B Nazanin" w:hint="eastAsia"/>
          <w:sz w:val="24"/>
          <w:szCs w:val="24"/>
          <w:highlight w:val="green"/>
          <w:rtl/>
          <w:lang w:bidi="fa-IR"/>
        </w:rPr>
        <w:t>،</w:t>
      </w:r>
      <w:r w:rsidR="00A11326" w:rsidRPr="00CB68F5">
        <w:rPr>
          <w:rFonts w:asciiTheme="majorBidi" w:hAnsiTheme="majorBidi" w:cs="B Nazanin"/>
          <w:sz w:val="24"/>
          <w:szCs w:val="24"/>
          <w:highlight w:val="green"/>
          <w:rtl/>
          <w:lang w:bidi="fa-IR"/>
        </w:rPr>
        <w:t xml:space="preserve"> تنظ</w:t>
      </w:r>
      <w:r w:rsidR="00A11326" w:rsidRPr="00CB68F5">
        <w:rPr>
          <w:rFonts w:asciiTheme="majorBidi" w:hAnsiTheme="majorBidi" w:cs="B Nazanin" w:hint="cs"/>
          <w:sz w:val="24"/>
          <w:szCs w:val="24"/>
          <w:highlight w:val="green"/>
          <w:rtl/>
          <w:lang w:bidi="fa-IR"/>
        </w:rPr>
        <w:t>ی</w:t>
      </w:r>
      <w:r w:rsidR="00A11326" w:rsidRPr="00CB68F5">
        <w:rPr>
          <w:rFonts w:asciiTheme="majorBidi" w:hAnsiTheme="majorBidi" w:cs="B Nazanin" w:hint="eastAsia"/>
          <w:sz w:val="24"/>
          <w:szCs w:val="24"/>
          <w:highlight w:val="green"/>
          <w:rtl/>
          <w:lang w:bidi="fa-IR"/>
        </w:rPr>
        <w:t>م</w:t>
      </w:r>
      <w:r w:rsidR="00A11326" w:rsidRPr="00CB68F5">
        <w:rPr>
          <w:rFonts w:asciiTheme="majorBidi" w:hAnsiTheme="majorBidi" w:cs="B Nazanin"/>
          <w:sz w:val="24"/>
          <w:szCs w:val="24"/>
          <w:highlight w:val="green"/>
          <w:rtl/>
          <w:lang w:bidi="fa-IR"/>
        </w:rPr>
        <w:t xml:space="preserve"> ه</w:t>
      </w:r>
      <w:r w:rsidR="00A11326" w:rsidRPr="00CB68F5">
        <w:rPr>
          <w:rFonts w:asciiTheme="majorBidi" w:hAnsiTheme="majorBidi" w:cs="B Nazanin" w:hint="cs"/>
          <w:sz w:val="24"/>
          <w:szCs w:val="24"/>
          <w:highlight w:val="green"/>
          <w:rtl/>
          <w:lang w:bidi="fa-IR"/>
        </w:rPr>
        <w:t>ی</w:t>
      </w:r>
      <w:r w:rsidR="00A11326" w:rsidRPr="00CB68F5">
        <w:rPr>
          <w:rFonts w:asciiTheme="majorBidi" w:hAnsiTheme="majorBidi" w:cs="B Nazanin" w:hint="eastAsia"/>
          <w:sz w:val="24"/>
          <w:szCs w:val="24"/>
          <w:highlight w:val="green"/>
          <w:rtl/>
          <w:lang w:bidi="fa-IR"/>
        </w:rPr>
        <w:t>جان</w:t>
      </w:r>
      <w:r w:rsidR="00A11326" w:rsidRPr="00CB68F5">
        <w:rPr>
          <w:rFonts w:asciiTheme="majorBidi" w:hAnsiTheme="majorBidi" w:cs="B Nazanin"/>
          <w:sz w:val="24"/>
          <w:szCs w:val="24"/>
          <w:highlight w:val="green"/>
          <w:rtl/>
          <w:lang w:bidi="fa-IR"/>
        </w:rPr>
        <w:t xml:space="preserve"> و پردازش اجتماع</w:t>
      </w:r>
      <w:r w:rsidR="00A11326" w:rsidRPr="00CB68F5">
        <w:rPr>
          <w:rFonts w:asciiTheme="majorBidi" w:hAnsiTheme="majorBidi" w:cs="B Nazanin" w:hint="cs"/>
          <w:sz w:val="24"/>
          <w:szCs w:val="24"/>
          <w:highlight w:val="green"/>
          <w:rtl/>
          <w:lang w:bidi="fa-IR"/>
        </w:rPr>
        <w:t>ی</w:t>
      </w:r>
      <w:r w:rsidR="00A11326" w:rsidRPr="00CB68F5">
        <w:rPr>
          <w:rFonts w:asciiTheme="majorBidi" w:hAnsiTheme="majorBidi" w:cs="B Nazanin"/>
          <w:sz w:val="24"/>
          <w:szCs w:val="24"/>
          <w:highlight w:val="green"/>
          <w:rtl/>
          <w:lang w:bidi="fa-IR"/>
        </w:rPr>
        <w:t xml:space="preserve"> لحاظ شوند. </w:t>
      </w:r>
      <w:r w:rsidR="00CB68F5" w:rsidRPr="00CB68F5">
        <w:rPr>
          <w:rFonts w:asciiTheme="majorBidi" w:hAnsiTheme="majorBidi" w:cs="B Nazanin"/>
          <w:sz w:val="24"/>
          <w:szCs w:val="24"/>
          <w:highlight w:val="green"/>
          <w:rtl/>
          <w:lang w:bidi="fa-IR"/>
        </w:rPr>
        <w:t>همچن</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hint="eastAsia"/>
          <w:sz w:val="24"/>
          <w:szCs w:val="24"/>
          <w:highlight w:val="green"/>
          <w:rtl/>
          <w:lang w:bidi="fa-IR"/>
        </w:rPr>
        <w:t>ن</w:t>
      </w:r>
      <w:r w:rsidR="00CB68F5" w:rsidRPr="00CB68F5">
        <w:rPr>
          <w:rFonts w:asciiTheme="majorBidi" w:hAnsiTheme="majorBidi" w:cs="B Nazanin"/>
          <w:sz w:val="24"/>
          <w:szCs w:val="24"/>
          <w:highlight w:val="green"/>
          <w:rtl/>
          <w:lang w:bidi="fa-IR"/>
        </w:rPr>
        <w:t xml:space="preserve"> اجرا</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طرح‌ها</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تجرب</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و طول</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برا</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بررس</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روابط علّ</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sz w:val="24"/>
          <w:szCs w:val="24"/>
          <w:highlight w:val="green"/>
          <w:rtl/>
          <w:lang w:bidi="fa-IR"/>
        </w:rPr>
        <w:t xml:space="preserve"> و تأث</w:t>
      </w:r>
      <w:r w:rsidR="00CB68F5" w:rsidRPr="00CB68F5">
        <w:rPr>
          <w:rFonts w:asciiTheme="majorBidi" w:hAnsiTheme="majorBidi" w:cs="B Nazanin" w:hint="cs"/>
          <w:sz w:val="24"/>
          <w:szCs w:val="24"/>
          <w:highlight w:val="green"/>
          <w:rtl/>
          <w:lang w:bidi="fa-IR"/>
        </w:rPr>
        <w:t>ی</w:t>
      </w:r>
      <w:r w:rsidR="00CB68F5" w:rsidRPr="00CB68F5">
        <w:rPr>
          <w:rFonts w:asciiTheme="majorBidi" w:hAnsiTheme="majorBidi" w:cs="B Nazanin" w:hint="eastAsia"/>
          <w:sz w:val="24"/>
          <w:szCs w:val="24"/>
          <w:highlight w:val="green"/>
          <w:rtl/>
          <w:lang w:bidi="fa-IR"/>
        </w:rPr>
        <w:t>ر</w:t>
      </w:r>
      <w:r w:rsidR="00CB68F5" w:rsidRPr="00CB68F5">
        <w:rPr>
          <w:rFonts w:asciiTheme="majorBidi" w:hAnsiTheme="majorBidi" w:cs="B Nazanin"/>
          <w:sz w:val="24"/>
          <w:szCs w:val="24"/>
          <w:highlight w:val="green"/>
          <w:rtl/>
          <w:lang w:bidi="fa-IR"/>
        </w:rPr>
        <w:t xml:space="preserve"> زمان‌مند مداخلات</w:t>
      </w:r>
      <w:r w:rsidR="00CB68F5" w:rsidRPr="00CB68F5">
        <w:rPr>
          <w:rFonts w:asciiTheme="majorBidi" w:hAnsiTheme="majorBidi" w:cs="B Nazanin" w:hint="cs"/>
          <w:sz w:val="24"/>
          <w:szCs w:val="24"/>
          <w:highlight w:val="green"/>
          <w:rtl/>
          <w:lang w:bidi="fa-IR"/>
        </w:rPr>
        <w:t>،</w:t>
      </w:r>
      <w:r w:rsidR="00A11326" w:rsidRPr="00CB68F5">
        <w:rPr>
          <w:rFonts w:asciiTheme="majorBidi" w:hAnsiTheme="majorBidi" w:cs="B Nazanin"/>
          <w:sz w:val="24"/>
          <w:szCs w:val="24"/>
          <w:highlight w:val="green"/>
          <w:rtl/>
          <w:lang w:bidi="fa-IR"/>
        </w:rPr>
        <w:t xml:space="preserve"> توص</w:t>
      </w:r>
      <w:r w:rsidR="00A11326" w:rsidRPr="00CB68F5">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ه</w:t>
      </w:r>
      <w:r w:rsidR="00A11326" w:rsidRPr="00A11326">
        <w:rPr>
          <w:rFonts w:asciiTheme="majorBidi" w:hAnsiTheme="majorBidi" w:cs="B Nazanin"/>
          <w:sz w:val="24"/>
          <w:szCs w:val="24"/>
          <w:highlight w:val="green"/>
          <w:rtl/>
          <w:lang w:bidi="fa-IR"/>
        </w:rPr>
        <w:t xml:space="preserve"> م</w:t>
      </w:r>
      <w:r w:rsidR="00A11326" w:rsidRPr="00A11326">
        <w:rPr>
          <w:rFonts w:asciiTheme="majorBidi" w:hAnsiTheme="majorBidi" w:cs="B Nazanin" w:hint="cs"/>
          <w:sz w:val="24"/>
          <w:szCs w:val="24"/>
          <w:highlight w:val="green"/>
          <w:rtl/>
          <w:lang w:bidi="fa-IR"/>
        </w:rPr>
        <w:t>ی‌</w:t>
      </w:r>
      <w:r w:rsidR="00A11326" w:rsidRPr="00A11326">
        <w:rPr>
          <w:rFonts w:asciiTheme="majorBidi" w:hAnsiTheme="majorBidi" w:cs="B Nazanin" w:hint="eastAsia"/>
          <w:sz w:val="24"/>
          <w:szCs w:val="24"/>
          <w:highlight w:val="green"/>
          <w:rtl/>
          <w:lang w:bidi="fa-IR"/>
        </w:rPr>
        <w:t>شود</w:t>
      </w:r>
      <w:r w:rsidR="003E6C69" w:rsidRPr="00A11326">
        <w:rPr>
          <w:rFonts w:asciiTheme="majorBidi" w:hAnsiTheme="majorBidi" w:cs="B Nazanin"/>
          <w:sz w:val="24"/>
          <w:szCs w:val="24"/>
          <w:rtl/>
          <w:lang w:bidi="fa-IR"/>
        </w:rPr>
        <w:t>.</w:t>
      </w:r>
    </w:p>
    <w:p w14:paraId="58C541E7" w14:textId="7D1AE011" w:rsidR="00067523" w:rsidRPr="00067523" w:rsidRDefault="00067523" w:rsidP="00067523">
      <w:pPr>
        <w:jc w:val="lowKashida"/>
        <w:rPr>
          <w:rFonts w:asciiTheme="majorBidi" w:hAnsiTheme="majorBidi" w:cs="B Nazanin"/>
          <w:b/>
          <w:bCs/>
          <w:sz w:val="24"/>
          <w:szCs w:val="24"/>
          <w:rtl/>
          <w:lang w:bidi="fa-IR"/>
        </w:rPr>
      </w:pPr>
      <w:r>
        <w:rPr>
          <w:rFonts w:asciiTheme="majorBidi" w:hAnsiTheme="majorBidi" w:cs="B Nazanin" w:hint="cs"/>
          <w:b/>
          <w:bCs/>
          <w:sz w:val="24"/>
          <w:szCs w:val="24"/>
          <w:rtl/>
          <w:lang w:bidi="fa-IR"/>
        </w:rPr>
        <w:t>محدودیت‌ها</w:t>
      </w:r>
    </w:p>
    <w:p w14:paraId="5BA42CF0" w14:textId="447EE39D" w:rsidR="00887608" w:rsidRPr="00931AB3" w:rsidRDefault="00944AC4" w:rsidP="00931AB3">
      <w:pPr>
        <w:jc w:val="lowKashida"/>
        <w:rPr>
          <w:rFonts w:asciiTheme="majorBidi" w:hAnsiTheme="majorBidi" w:cs="B Nazanin"/>
          <w:sz w:val="24"/>
          <w:szCs w:val="24"/>
          <w:rtl/>
          <w:lang w:bidi="fa-IR"/>
        </w:rPr>
      </w:pPr>
      <w:r w:rsidRPr="00A90A34">
        <w:rPr>
          <w:rFonts w:asciiTheme="majorBidi" w:hAnsiTheme="majorBidi" w:cs="B Nazanin" w:hint="cs"/>
          <w:sz w:val="24"/>
          <w:szCs w:val="24"/>
          <w:rtl/>
          <w:lang w:bidi="fa-IR"/>
        </w:rPr>
        <w:t xml:space="preserve">در این پژوهش </w:t>
      </w:r>
      <w:r w:rsidR="001C6E41" w:rsidRPr="00A90A34">
        <w:rPr>
          <w:rFonts w:asciiTheme="majorBidi" w:hAnsiTheme="majorBidi" w:cs="B Nazanin"/>
          <w:sz w:val="24"/>
          <w:szCs w:val="24"/>
          <w:rtl/>
          <w:lang w:bidi="fa-IR"/>
        </w:rPr>
        <w:t>محدود</w:t>
      </w:r>
      <w:r w:rsidR="001C6E41" w:rsidRPr="00A90A34">
        <w:rPr>
          <w:rFonts w:asciiTheme="majorBidi" w:hAnsiTheme="majorBidi" w:cs="B Nazanin" w:hint="cs"/>
          <w:sz w:val="24"/>
          <w:szCs w:val="24"/>
          <w:rtl/>
          <w:lang w:bidi="fa-IR"/>
        </w:rPr>
        <w:t>ی</w:t>
      </w:r>
      <w:r w:rsidR="001C6E41" w:rsidRPr="00A90A34">
        <w:rPr>
          <w:rFonts w:asciiTheme="majorBidi" w:hAnsiTheme="majorBidi" w:cs="B Nazanin" w:hint="eastAsia"/>
          <w:sz w:val="24"/>
          <w:szCs w:val="24"/>
          <w:rtl/>
          <w:lang w:bidi="fa-IR"/>
        </w:rPr>
        <w:t>ت‌ها</w:t>
      </w:r>
      <w:r w:rsidR="009A4971" w:rsidRPr="00A90A34">
        <w:rPr>
          <w:rFonts w:asciiTheme="majorBidi" w:hAnsiTheme="majorBidi" w:cs="B Nazanin" w:hint="cs"/>
          <w:sz w:val="24"/>
          <w:szCs w:val="24"/>
          <w:rtl/>
          <w:lang w:bidi="fa-IR"/>
        </w:rPr>
        <w:t>یی</w:t>
      </w:r>
      <w:r w:rsidR="003E6C69" w:rsidRPr="00A90A34">
        <w:rPr>
          <w:rFonts w:asciiTheme="majorBidi" w:hAnsiTheme="majorBidi" w:cs="B Nazanin" w:hint="cs"/>
          <w:sz w:val="24"/>
          <w:szCs w:val="24"/>
          <w:rtl/>
          <w:lang w:bidi="fa-IR"/>
        </w:rPr>
        <w:t xml:space="preserve"> نیز</w:t>
      </w:r>
      <w:r w:rsidR="009A4971" w:rsidRPr="00A90A34">
        <w:rPr>
          <w:rFonts w:asciiTheme="majorBidi" w:hAnsiTheme="majorBidi" w:cs="B Nazanin" w:hint="cs"/>
          <w:sz w:val="24"/>
          <w:szCs w:val="24"/>
          <w:rtl/>
          <w:lang w:bidi="fa-IR"/>
        </w:rPr>
        <w:t xml:space="preserve"> </w:t>
      </w:r>
      <w:r w:rsidRPr="00A90A34">
        <w:rPr>
          <w:rFonts w:asciiTheme="majorBidi" w:hAnsiTheme="majorBidi" w:cs="B Nazanin" w:hint="cs"/>
          <w:sz w:val="24"/>
          <w:szCs w:val="24"/>
          <w:rtl/>
          <w:lang w:bidi="fa-IR"/>
        </w:rPr>
        <w:t xml:space="preserve">وجود داشت </w:t>
      </w:r>
      <w:r w:rsidR="009A4971" w:rsidRPr="00A90A34">
        <w:rPr>
          <w:rFonts w:asciiTheme="majorBidi" w:hAnsiTheme="majorBidi" w:cs="B Nazanin" w:hint="cs"/>
          <w:sz w:val="24"/>
          <w:szCs w:val="24"/>
          <w:rtl/>
          <w:lang w:bidi="fa-IR"/>
        </w:rPr>
        <w:t>که</w:t>
      </w:r>
      <w:r w:rsidR="001C6E41" w:rsidRPr="00A90A34">
        <w:rPr>
          <w:rFonts w:asciiTheme="majorBidi" w:hAnsiTheme="majorBidi" w:cs="B Nazanin"/>
          <w:sz w:val="24"/>
          <w:szCs w:val="24"/>
          <w:rtl/>
          <w:lang w:bidi="fa-IR"/>
        </w:rPr>
        <w:t xml:space="preserve"> با</w:t>
      </w:r>
      <w:r w:rsidR="001C6E41" w:rsidRPr="00A90A34">
        <w:rPr>
          <w:rFonts w:asciiTheme="majorBidi" w:hAnsiTheme="majorBidi" w:cs="B Nazanin" w:hint="cs"/>
          <w:sz w:val="24"/>
          <w:szCs w:val="24"/>
          <w:rtl/>
          <w:lang w:bidi="fa-IR"/>
        </w:rPr>
        <w:t>ی</w:t>
      </w:r>
      <w:r w:rsidR="001C6E41" w:rsidRPr="00A90A34">
        <w:rPr>
          <w:rFonts w:asciiTheme="majorBidi" w:hAnsiTheme="majorBidi" w:cs="B Nazanin" w:hint="eastAsia"/>
          <w:sz w:val="24"/>
          <w:szCs w:val="24"/>
          <w:rtl/>
          <w:lang w:bidi="fa-IR"/>
        </w:rPr>
        <w:t>د</w:t>
      </w:r>
      <w:r w:rsidR="001C6E41" w:rsidRPr="00A90A34">
        <w:rPr>
          <w:rFonts w:asciiTheme="majorBidi" w:hAnsiTheme="majorBidi" w:cs="B Nazanin"/>
          <w:sz w:val="24"/>
          <w:szCs w:val="24"/>
          <w:rtl/>
          <w:lang w:bidi="fa-IR"/>
        </w:rPr>
        <w:t xml:space="preserve"> د</w:t>
      </w:r>
      <w:r w:rsidR="001C6E41" w:rsidRPr="00931AB3">
        <w:rPr>
          <w:rFonts w:asciiTheme="majorBidi" w:hAnsiTheme="majorBidi" w:cs="B Nazanin"/>
          <w:sz w:val="24"/>
          <w:szCs w:val="24"/>
          <w:rtl/>
          <w:lang w:bidi="fa-IR"/>
        </w:rPr>
        <w:t>ر تفس</w:t>
      </w:r>
      <w:r w:rsidR="001C6E41" w:rsidRPr="00931AB3">
        <w:rPr>
          <w:rFonts w:asciiTheme="majorBidi" w:hAnsiTheme="majorBidi" w:cs="B Nazanin" w:hint="cs"/>
          <w:sz w:val="24"/>
          <w:szCs w:val="24"/>
          <w:rtl/>
          <w:lang w:bidi="fa-IR"/>
        </w:rPr>
        <w:t>ی</w:t>
      </w:r>
      <w:r w:rsidR="001C6E41" w:rsidRPr="00931AB3">
        <w:rPr>
          <w:rFonts w:asciiTheme="majorBidi" w:hAnsiTheme="majorBidi" w:cs="B Nazanin" w:hint="eastAsia"/>
          <w:sz w:val="24"/>
          <w:szCs w:val="24"/>
          <w:rtl/>
          <w:lang w:bidi="fa-IR"/>
        </w:rPr>
        <w:t>ر</w:t>
      </w:r>
      <w:r w:rsidR="001C6E41" w:rsidRPr="00931AB3">
        <w:rPr>
          <w:rFonts w:asciiTheme="majorBidi" w:hAnsiTheme="majorBidi" w:cs="B Nazanin"/>
          <w:sz w:val="24"/>
          <w:szCs w:val="24"/>
          <w:rtl/>
          <w:lang w:bidi="fa-IR"/>
        </w:rPr>
        <w:t xml:space="preserve"> </w:t>
      </w:r>
      <w:r w:rsidR="001C6E41" w:rsidRPr="00931AB3">
        <w:rPr>
          <w:rFonts w:asciiTheme="majorBidi" w:hAnsiTheme="majorBidi" w:cs="B Nazanin" w:hint="cs"/>
          <w:sz w:val="24"/>
          <w:szCs w:val="24"/>
          <w:rtl/>
          <w:lang w:bidi="fa-IR"/>
        </w:rPr>
        <w:t>ی</w:t>
      </w:r>
      <w:r w:rsidR="001C6E41" w:rsidRPr="00931AB3">
        <w:rPr>
          <w:rFonts w:asciiTheme="majorBidi" w:hAnsiTheme="majorBidi" w:cs="B Nazanin" w:hint="eastAsia"/>
          <w:sz w:val="24"/>
          <w:szCs w:val="24"/>
          <w:rtl/>
          <w:lang w:bidi="fa-IR"/>
        </w:rPr>
        <w:t>افته‌ها</w:t>
      </w:r>
      <w:r w:rsidR="001C6E41" w:rsidRPr="00931AB3">
        <w:rPr>
          <w:rFonts w:asciiTheme="majorBidi" w:hAnsiTheme="majorBidi" w:cs="B Nazanin"/>
          <w:sz w:val="24"/>
          <w:szCs w:val="24"/>
          <w:rtl/>
          <w:lang w:bidi="fa-IR"/>
        </w:rPr>
        <w:t xml:space="preserve"> مد</w:t>
      </w:r>
      <w:r w:rsidR="001461BB" w:rsidRPr="00931AB3">
        <w:rPr>
          <w:rFonts w:asciiTheme="majorBidi" w:hAnsiTheme="majorBidi" w:cs="B Nazanin" w:hint="cs"/>
          <w:sz w:val="24"/>
          <w:szCs w:val="24"/>
          <w:rtl/>
          <w:lang w:bidi="fa-IR"/>
        </w:rPr>
        <w:t xml:space="preserve"> </w:t>
      </w:r>
      <w:r w:rsidR="001C6E41" w:rsidRPr="00931AB3">
        <w:rPr>
          <w:rFonts w:asciiTheme="majorBidi" w:hAnsiTheme="majorBidi" w:cs="B Nazanin"/>
          <w:sz w:val="24"/>
          <w:szCs w:val="24"/>
          <w:rtl/>
          <w:lang w:bidi="fa-IR"/>
        </w:rPr>
        <w:t>نظر قرار گ</w:t>
      </w:r>
      <w:r w:rsidR="001C6E41" w:rsidRPr="00931AB3">
        <w:rPr>
          <w:rFonts w:asciiTheme="majorBidi" w:hAnsiTheme="majorBidi" w:cs="B Nazanin" w:hint="cs"/>
          <w:sz w:val="24"/>
          <w:szCs w:val="24"/>
          <w:rtl/>
          <w:lang w:bidi="fa-IR"/>
        </w:rPr>
        <w:t>ی</w:t>
      </w:r>
      <w:r w:rsidR="001C6E41" w:rsidRPr="00931AB3">
        <w:rPr>
          <w:rFonts w:asciiTheme="majorBidi" w:hAnsiTheme="majorBidi" w:cs="B Nazanin" w:hint="eastAsia"/>
          <w:sz w:val="24"/>
          <w:szCs w:val="24"/>
          <w:rtl/>
          <w:lang w:bidi="fa-IR"/>
        </w:rPr>
        <w:t>رند</w:t>
      </w:r>
      <w:r w:rsidR="009A4971" w:rsidRPr="00931AB3">
        <w:rPr>
          <w:rFonts w:asciiTheme="majorBidi" w:hAnsiTheme="majorBidi" w:cs="B Nazanin" w:hint="cs"/>
          <w:sz w:val="24"/>
          <w:szCs w:val="24"/>
          <w:rtl/>
          <w:lang w:bidi="fa-IR"/>
        </w:rPr>
        <w:t>:</w:t>
      </w:r>
      <w:r w:rsidR="001C6E41" w:rsidRPr="00931AB3">
        <w:rPr>
          <w:rFonts w:asciiTheme="majorBidi" w:hAnsiTheme="majorBidi" w:cs="B Nazanin"/>
          <w:sz w:val="24"/>
          <w:szCs w:val="24"/>
          <w:rtl/>
          <w:lang w:bidi="fa-IR"/>
        </w:rPr>
        <w:t xml:space="preserve"> </w:t>
      </w:r>
      <w:r w:rsidR="000C3375" w:rsidRPr="00931AB3">
        <w:rPr>
          <w:rFonts w:asciiTheme="majorBidi" w:hAnsiTheme="majorBidi" w:cs="B Nazanin" w:hint="cs"/>
          <w:sz w:val="24"/>
          <w:szCs w:val="24"/>
          <w:rtl/>
          <w:lang w:bidi="fa-IR"/>
        </w:rPr>
        <w:t xml:space="preserve">1) </w:t>
      </w:r>
      <w:r w:rsidR="00D75358" w:rsidRPr="00D75358">
        <w:rPr>
          <w:rFonts w:asciiTheme="majorBidi" w:hAnsiTheme="majorBidi" w:cs="B Nazanin"/>
          <w:sz w:val="24"/>
          <w:szCs w:val="24"/>
          <w:rtl/>
          <w:lang w:bidi="fa-IR"/>
        </w:rPr>
        <w:t>اگرچه از تحل</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hint="eastAsia"/>
          <w:sz w:val="24"/>
          <w:szCs w:val="24"/>
          <w:rtl/>
          <w:lang w:bidi="fa-IR"/>
        </w:rPr>
        <w:t>ل</w:t>
      </w:r>
      <w:r w:rsidR="00D75358" w:rsidRPr="00D75358">
        <w:rPr>
          <w:rFonts w:asciiTheme="majorBidi" w:hAnsiTheme="majorBidi" w:cs="B Nazanin"/>
          <w:sz w:val="24"/>
          <w:szCs w:val="24"/>
          <w:rtl/>
          <w:lang w:bidi="fa-IR"/>
        </w:rPr>
        <w:t xml:space="preserve"> مس</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hint="eastAsia"/>
          <w:sz w:val="24"/>
          <w:szCs w:val="24"/>
          <w:rtl/>
          <w:lang w:bidi="fa-IR"/>
        </w:rPr>
        <w:t>ر</w:t>
      </w:r>
      <w:r w:rsidR="00D75358" w:rsidRPr="00D75358">
        <w:rPr>
          <w:rFonts w:asciiTheme="majorBidi" w:hAnsiTheme="majorBidi" w:cs="B Nazanin"/>
          <w:sz w:val="24"/>
          <w:szCs w:val="24"/>
          <w:rtl/>
          <w:lang w:bidi="fa-IR"/>
        </w:rPr>
        <w:t xml:space="preserve"> در قالب مدل‌</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hint="eastAsia"/>
          <w:sz w:val="24"/>
          <w:szCs w:val="24"/>
          <w:rtl/>
          <w:lang w:bidi="fa-IR"/>
        </w:rPr>
        <w:t>اب</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sz w:val="24"/>
          <w:szCs w:val="24"/>
          <w:rtl/>
          <w:lang w:bidi="fa-IR"/>
        </w:rPr>
        <w:t xml:space="preserve"> معادلات ساختار</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sz w:val="24"/>
          <w:szCs w:val="24"/>
          <w:rtl/>
          <w:lang w:bidi="fa-IR"/>
        </w:rPr>
        <w:t xml:space="preserve"> برا</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sz w:val="24"/>
          <w:szCs w:val="24"/>
          <w:rtl/>
          <w:lang w:bidi="fa-IR"/>
        </w:rPr>
        <w:t xml:space="preserve"> آزمون روابط نظر</w:t>
      </w:r>
      <w:r w:rsidR="00D75358" w:rsidRPr="00D75358">
        <w:rPr>
          <w:rFonts w:asciiTheme="majorBidi" w:hAnsiTheme="majorBidi" w:cs="B Nazanin" w:hint="cs"/>
          <w:sz w:val="24"/>
          <w:szCs w:val="24"/>
          <w:rtl/>
          <w:lang w:bidi="fa-IR"/>
        </w:rPr>
        <w:t>ی</w:t>
      </w:r>
      <w:r w:rsidR="00D75358" w:rsidRPr="00D75358">
        <w:rPr>
          <w:rFonts w:asciiTheme="majorBidi" w:hAnsiTheme="majorBidi" w:cs="B Nazanin"/>
          <w:sz w:val="24"/>
          <w:szCs w:val="24"/>
          <w:rtl/>
          <w:lang w:bidi="fa-IR"/>
        </w:rPr>
        <w:t xml:space="preserve"> </w:t>
      </w:r>
      <w:r w:rsidR="00D75358" w:rsidRPr="00D75358">
        <w:rPr>
          <w:rFonts w:asciiTheme="majorBidi" w:hAnsiTheme="majorBidi" w:cs="B Nazanin"/>
          <w:sz w:val="24"/>
          <w:szCs w:val="24"/>
          <w:rtl/>
          <w:lang w:bidi="fa-IR"/>
        </w:rPr>
        <w:t>استفاده شد</w:t>
      </w:r>
      <w:r w:rsidR="000C3375" w:rsidRPr="00931AB3">
        <w:rPr>
          <w:rFonts w:asciiTheme="majorBidi" w:hAnsiTheme="majorBidi" w:cs="B Nazanin"/>
          <w:sz w:val="24"/>
          <w:szCs w:val="24"/>
          <w:rtl/>
          <w:lang w:bidi="fa-IR"/>
        </w:rPr>
        <w:t>، اما بررس</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sz w:val="24"/>
          <w:szCs w:val="24"/>
          <w:rtl/>
          <w:lang w:bidi="fa-IR"/>
        </w:rPr>
        <w:t xml:space="preserve"> رابط</w:t>
      </w:r>
      <w:r w:rsidR="000C3375" w:rsidRPr="00931AB3">
        <w:rPr>
          <w:rFonts w:asciiTheme="majorBidi" w:hAnsiTheme="majorBidi" w:cs="B Nazanin" w:hint="cs"/>
          <w:sz w:val="24"/>
          <w:szCs w:val="24"/>
          <w:rtl/>
          <w:lang w:bidi="fa-IR"/>
        </w:rPr>
        <w:t>ۀ</w:t>
      </w:r>
      <w:r w:rsidR="000C3375" w:rsidRPr="00931AB3">
        <w:rPr>
          <w:rFonts w:asciiTheme="majorBidi" w:hAnsiTheme="majorBidi" w:cs="B Nazanin"/>
          <w:sz w:val="24"/>
          <w:szCs w:val="24"/>
          <w:rtl/>
          <w:lang w:bidi="fa-IR"/>
        </w:rPr>
        <w:t xml:space="preserve"> علّ</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sz w:val="24"/>
          <w:szCs w:val="24"/>
          <w:rtl/>
          <w:lang w:bidi="fa-IR"/>
        </w:rPr>
        <w:t xml:space="preserve"> م</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hint="eastAsia"/>
          <w:sz w:val="24"/>
          <w:szCs w:val="24"/>
          <w:rtl/>
          <w:lang w:bidi="fa-IR"/>
        </w:rPr>
        <w:t>ان</w:t>
      </w:r>
      <w:r w:rsidR="000C3375" w:rsidRPr="00931AB3">
        <w:rPr>
          <w:rFonts w:asciiTheme="majorBidi" w:hAnsiTheme="majorBidi" w:cs="B Nazanin"/>
          <w:sz w:val="24"/>
          <w:szCs w:val="24"/>
          <w:rtl/>
          <w:lang w:bidi="fa-IR"/>
        </w:rPr>
        <w:t xml:space="preserve"> متغ</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hint="eastAsia"/>
          <w:sz w:val="24"/>
          <w:szCs w:val="24"/>
          <w:rtl/>
          <w:lang w:bidi="fa-IR"/>
        </w:rPr>
        <w:t>رها</w:t>
      </w:r>
      <w:r w:rsidR="000C3375" w:rsidRPr="00931AB3">
        <w:rPr>
          <w:rFonts w:asciiTheme="majorBidi" w:hAnsiTheme="majorBidi" w:cs="B Nazanin"/>
          <w:sz w:val="24"/>
          <w:szCs w:val="24"/>
          <w:rtl/>
          <w:lang w:bidi="fa-IR"/>
        </w:rPr>
        <w:t xml:space="preserve"> ن</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hint="eastAsia"/>
          <w:sz w:val="24"/>
          <w:szCs w:val="24"/>
          <w:rtl/>
          <w:lang w:bidi="fa-IR"/>
        </w:rPr>
        <w:t>ازمند</w:t>
      </w:r>
      <w:r w:rsidR="000C3375" w:rsidRPr="00931AB3">
        <w:rPr>
          <w:rFonts w:asciiTheme="majorBidi" w:hAnsiTheme="majorBidi" w:cs="B Nazanin"/>
          <w:sz w:val="24"/>
          <w:szCs w:val="24"/>
          <w:rtl/>
          <w:lang w:bidi="fa-IR"/>
        </w:rPr>
        <w:t xml:space="preserve"> طرح‌ها</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sz w:val="24"/>
          <w:szCs w:val="24"/>
          <w:rtl/>
          <w:lang w:bidi="fa-IR"/>
        </w:rPr>
        <w:t xml:space="preserve"> تجرب</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sz w:val="24"/>
          <w:szCs w:val="24"/>
          <w:rtl/>
          <w:lang w:bidi="fa-IR"/>
        </w:rPr>
        <w:t xml:space="preserve"> و طول</w:t>
      </w:r>
      <w:r w:rsidR="000C3375" w:rsidRPr="00931AB3">
        <w:rPr>
          <w:rFonts w:asciiTheme="majorBidi" w:hAnsiTheme="majorBidi" w:cs="B Nazanin" w:hint="cs"/>
          <w:sz w:val="24"/>
          <w:szCs w:val="24"/>
          <w:rtl/>
          <w:lang w:bidi="fa-IR"/>
        </w:rPr>
        <w:t>ی</w:t>
      </w:r>
      <w:r w:rsidR="000C3375" w:rsidRPr="00931AB3">
        <w:rPr>
          <w:rFonts w:asciiTheme="majorBidi" w:hAnsiTheme="majorBidi" w:cs="B Nazanin"/>
          <w:sz w:val="24"/>
          <w:szCs w:val="24"/>
          <w:rtl/>
          <w:lang w:bidi="fa-IR"/>
        </w:rPr>
        <w:t xml:space="preserve"> است.</w:t>
      </w:r>
      <w:r w:rsidR="000C3375" w:rsidRPr="00931AB3">
        <w:rPr>
          <w:rFonts w:asciiTheme="majorBidi" w:hAnsiTheme="majorBidi" w:cs="B Nazanin" w:hint="cs"/>
          <w:sz w:val="24"/>
          <w:szCs w:val="24"/>
          <w:rtl/>
          <w:lang w:bidi="fa-IR"/>
        </w:rPr>
        <w:t xml:space="preserve"> </w:t>
      </w:r>
      <w:r w:rsidR="000C3375" w:rsidRPr="00931AB3">
        <w:rPr>
          <w:rFonts w:asciiTheme="majorBidi" w:hAnsiTheme="majorBidi" w:cs="B Nazanin" w:hint="cs"/>
          <w:sz w:val="24"/>
          <w:szCs w:val="24"/>
          <w:highlight w:val="green"/>
          <w:rtl/>
          <w:lang w:bidi="fa-IR"/>
        </w:rPr>
        <w:t xml:space="preserve">2) </w:t>
      </w:r>
      <w:r w:rsidR="00931AB3" w:rsidRPr="00931AB3">
        <w:rPr>
          <w:rFonts w:asciiTheme="majorBidi" w:hAnsiTheme="majorBidi" w:cs="B Nazanin"/>
          <w:sz w:val="24"/>
          <w:szCs w:val="24"/>
          <w:highlight w:val="green"/>
          <w:rtl/>
          <w:lang w:bidi="fa-IR"/>
        </w:rPr>
        <w:t>ابزارها</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اندازه‌گ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پژوهش از نوع خودگزارش</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بود که م</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تواند</w:t>
      </w:r>
      <w:r w:rsidR="00931AB3" w:rsidRPr="00931AB3">
        <w:rPr>
          <w:rFonts w:asciiTheme="majorBidi" w:hAnsiTheme="majorBidi" w:cs="B Nazanin"/>
          <w:sz w:val="24"/>
          <w:szCs w:val="24"/>
          <w:highlight w:val="green"/>
          <w:rtl/>
          <w:lang w:bidi="fa-IR"/>
        </w:rPr>
        <w:t xml:space="preserve"> تحت تأث</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w:t>
      </w:r>
      <w:r w:rsidR="00931AB3" w:rsidRPr="00931AB3">
        <w:rPr>
          <w:rFonts w:asciiTheme="majorBidi" w:hAnsiTheme="majorBidi" w:cs="B Nazanin"/>
          <w:sz w:val="24"/>
          <w:szCs w:val="24"/>
          <w:highlight w:val="green"/>
          <w:rtl/>
          <w:lang w:bidi="fa-IR"/>
        </w:rPr>
        <w:t xml:space="preserve"> سوگ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پاسخ‌ده</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w:t>
      </w:r>
      <w:r w:rsidR="00931AB3" w:rsidRPr="00931AB3">
        <w:rPr>
          <w:rFonts w:asciiTheme="majorBidi" w:hAnsiTheme="majorBidi" w:cs="B Nazanin"/>
          <w:sz w:val="24"/>
          <w:szCs w:val="24"/>
          <w:highlight w:val="green"/>
          <w:rtl/>
          <w:lang w:bidi="fa-IR"/>
        </w:rPr>
        <w:t xml:space="preserve"> مطلوب</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ت</w:t>
      </w:r>
      <w:r w:rsidR="00931AB3" w:rsidRPr="00931AB3">
        <w:rPr>
          <w:rFonts w:asciiTheme="majorBidi" w:hAnsiTheme="majorBidi" w:cs="B Nazanin"/>
          <w:sz w:val="24"/>
          <w:szCs w:val="24"/>
          <w:highlight w:val="green"/>
          <w:rtl/>
          <w:lang w:bidi="fa-IR"/>
        </w:rPr>
        <w:t xml:space="preserve"> اجتماع</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و سبک‌ها</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دفاع</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قرار 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رد</w:t>
      </w:r>
      <w:r w:rsidR="00931AB3" w:rsidRPr="00931AB3">
        <w:rPr>
          <w:rFonts w:asciiTheme="majorBidi" w:hAnsiTheme="majorBidi" w:cs="B Nazanin" w:hint="cs"/>
          <w:sz w:val="24"/>
          <w:szCs w:val="24"/>
          <w:highlight w:val="green"/>
          <w:rtl/>
          <w:lang w:bidi="fa-IR"/>
        </w:rPr>
        <w:t>،</w:t>
      </w:r>
      <w:r w:rsidR="00931AB3" w:rsidRPr="00931AB3">
        <w:rPr>
          <w:rFonts w:asciiTheme="majorBidi" w:hAnsiTheme="majorBidi" w:cs="B Nazanin"/>
          <w:sz w:val="24"/>
          <w:szCs w:val="24"/>
          <w:highlight w:val="green"/>
          <w:rtl/>
          <w:lang w:bidi="fa-IR"/>
        </w:rPr>
        <w:t xml:space="preserve"> به‌و</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ژه</w:t>
      </w:r>
      <w:r w:rsidR="00931AB3" w:rsidRPr="00931AB3">
        <w:rPr>
          <w:rFonts w:asciiTheme="majorBidi" w:hAnsiTheme="majorBidi" w:cs="B Nazanin"/>
          <w:sz w:val="24"/>
          <w:szCs w:val="24"/>
          <w:highlight w:val="green"/>
          <w:rtl/>
          <w:lang w:bidi="fa-IR"/>
        </w:rPr>
        <w:t xml:space="preserve"> در متغ</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رها</w:t>
      </w:r>
      <w:r w:rsidR="00931AB3" w:rsidRPr="00931AB3">
        <w:rPr>
          <w:rFonts w:asciiTheme="majorBidi" w:hAnsiTheme="majorBidi" w:cs="B Nazanin" w:hint="cs"/>
          <w:sz w:val="24"/>
          <w:szCs w:val="24"/>
          <w:highlight w:val="green"/>
          <w:rtl/>
          <w:lang w:bidi="fa-IR"/>
        </w:rPr>
        <w:t>یی</w:t>
      </w:r>
      <w:r w:rsidR="00931AB3" w:rsidRPr="00931AB3">
        <w:rPr>
          <w:rFonts w:asciiTheme="majorBidi" w:hAnsiTheme="majorBidi" w:cs="B Nazanin"/>
          <w:sz w:val="24"/>
          <w:szCs w:val="24"/>
          <w:highlight w:val="green"/>
          <w:rtl/>
          <w:lang w:bidi="fa-IR"/>
        </w:rPr>
        <w:t xml:space="preserve"> همچون خودش</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فتگ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ا</w:t>
      </w:r>
      <w:r w:rsidR="00931AB3" w:rsidRPr="00931AB3">
        <w:rPr>
          <w:rFonts w:asciiTheme="majorBidi" w:hAnsiTheme="majorBidi" w:cs="B Nazanin"/>
          <w:sz w:val="24"/>
          <w:szCs w:val="24"/>
          <w:highlight w:val="green"/>
          <w:rtl/>
          <w:lang w:bidi="fa-IR"/>
        </w:rPr>
        <w:t xml:space="preserve"> اعتماد معرفت</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w:t>
      </w:r>
      <w:r w:rsidR="00931AB3" w:rsidRPr="00931AB3">
        <w:rPr>
          <w:rFonts w:asciiTheme="majorBidi" w:hAnsiTheme="majorBidi" w:cs="B Nazanin" w:hint="cs"/>
          <w:sz w:val="24"/>
          <w:szCs w:val="24"/>
          <w:highlight w:val="green"/>
          <w:rtl/>
          <w:lang w:bidi="fa-IR"/>
        </w:rPr>
        <w:t xml:space="preserve"> 2) </w:t>
      </w:r>
      <w:r w:rsidR="00931AB3" w:rsidRPr="00931AB3">
        <w:rPr>
          <w:rFonts w:asciiTheme="majorBidi" w:hAnsiTheme="majorBidi" w:cs="B Nazanin" w:hint="eastAsia"/>
          <w:sz w:val="24"/>
          <w:szCs w:val="24"/>
          <w:highlight w:val="green"/>
          <w:rtl/>
          <w:lang w:bidi="fa-IR"/>
        </w:rPr>
        <w:t>جمع‌آور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داده‌ها از طر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ق</w:t>
      </w:r>
      <w:r w:rsidR="00931AB3" w:rsidRPr="00931AB3">
        <w:rPr>
          <w:rFonts w:asciiTheme="majorBidi" w:hAnsiTheme="majorBidi" w:cs="B Nazanin"/>
          <w:sz w:val="24"/>
          <w:szCs w:val="24"/>
          <w:highlight w:val="green"/>
          <w:rtl/>
          <w:lang w:bidi="fa-IR"/>
        </w:rPr>
        <w:t xml:space="preserve"> شبکه‌ها</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اجتماع</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و به ش</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و</w:t>
      </w:r>
      <w:r w:rsidR="00931AB3" w:rsidRPr="00931AB3">
        <w:rPr>
          <w:rFonts w:asciiTheme="majorBidi" w:hAnsiTheme="majorBidi" w:cs="B Nazanin" w:hint="cs"/>
          <w:sz w:val="24"/>
          <w:szCs w:val="24"/>
          <w:highlight w:val="green"/>
          <w:rtl/>
          <w:lang w:bidi="fa-IR"/>
        </w:rPr>
        <w:t>ۀ</w:t>
      </w:r>
      <w:r w:rsidR="00931AB3" w:rsidRPr="00931AB3">
        <w:rPr>
          <w:rFonts w:asciiTheme="majorBidi" w:hAnsiTheme="majorBidi" w:cs="B Nazanin"/>
          <w:sz w:val="24"/>
          <w:szCs w:val="24"/>
          <w:highlight w:val="green"/>
          <w:rtl/>
          <w:lang w:bidi="fa-IR"/>
        </w:rPr>
        <w:t xml:space="preserve"> نمونه‌گ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دردسترس انجام شده است که م</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تواند</w:t>
      </w:r>
      <w:r w:rsidR="00931AB3" w:rsidRPr="00931AB3">
        <w:rPr>
          <w:rFonts w:asciiTheme="majorBidi" w:hAnsiTheme="majorBidi" w:cs="B Nazanin"/>
          <w:sz w:val="24"/>
          <w:szCs w:val="24"/>
          <w:highlight w:val="green"/>
          <w:rtl/>
          <w:lang w:bidi="fa-IR"/>
        </w:rPr>
        <w:t xml:space="preserve"> با سوگ</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ر</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hint="eastAsia"/>
          <w:sz w:val="24"/>
          <w:szCs w:val="24"/>
          <w:highlight w:val="green"/>
          <w:rtl/>
          <w:lang w:bidi="fa-IR"/>
        </w:rPr>
        <w:t>ها</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ناش</w:t>
      </w:r>
      <w:r w:rsidR="00931AB3" w:rsidRPr="00931AB3">
        <w:rPr>
          <w:rFonts w:asciiTheme="majorBidi" w:hAnsiTheme="majorBidi" w:cs="B Nazanin" w:hint="cs"/>
          <w:sz w:val="24"/>
          <w:szCs w:val="24"/>
          <w:highlight w:val="green"/>
          <w:rtl/>
          <w:lang w:bidi="fa-IR"/>
        </w:rPr>
        <w:t>ی</w:t>
      </w:r>
      <w:r w:rsidR="00931AB3" w:rsidRPr="00931AB3">
        <w:rPr>
          <w:rFonts w:asciiTheme="majorBidi" w:hAnsiTheme="majorBidi" w:cs="B Nazanin"/>
          <w:sz w:val="24"/>
          <w:szCs w:val="24"/>
          <w:highlight w:val="green"/>
          <w:rtl/>
          <w:lang w:bidi="fa-IR"/>
        </w:rPr>
        <w:t xml:space="preserve"> </w:t>
      </w:r>
      <w:r w:rsidR="00931AB3" w:rsidRPr="008528C6">
        <w:rPr>
          <w:rFonts w:asciiTheme="majorBidi" w:hAnsiTheme="majorBidi" w:cs="B Nazanin"/>
          <w:sz w:val="24"/>
          <w:szCs w:val="24"/>
          <w:highlight w:val="green"/>
          <w:rtl/>
          <w:lang w:bidi="fa-IR"/>
        </w:rPr>
        <w:t>از سطح تحص</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لات،</w:t>
      </w:r>
      <w:r w:rsidR="00931AB3" w:rsidRPr="008528C6">
        <w:rPr>
          <w:rFonts w:asciiTheme="majorBidi" w:hAnsiTheme="majorBidi" w:cs="B Nazanin"/>
          <w:sz w:val="24"/>
          <w:szCs w:val="24"/>
          <w:highlight w:val="green"/>
          <w:rtl/>
          <w:lang w:bidi="fa-IR"/>
        </w:rPr>
        <w:t xml:space="preserve"> دسترس</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به ا</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نترنت</w:t>
      </w:r>
      <w:r w:rsidR="00931AB3" w:rsidRPr="008528C6">
        <w:rPr>
          <w:rFonts w:asciiTheme="majorBidi" w:hAnsiTheme="majorBidi" w:cs="B Nazanin"/>
          <w:sz w:val="24"/>
          <w:szCs w:val="24"/>
          <w:highlight w:val="green"/>
          <w:rtl/>
          <w:lang w:bidi="fa-IR"/>
        </w:rPr>
        <w:t xml:space="preserve"> </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ا</w:t>
      </w:r>
      <w:r w:rsidR="00931AB3" w:rsidRPr="008528C6">
        <w:rPr>
          <w:rFonts w:asciiTheme="majorBidi" w:hAnsiTheme="majorBidi" w:cs="B Nazanin"/>
          <w:sz w:val="24"/>
          <w:szCs w:val="24"/>
          <w:highlight w:val="green"/>
          <w:rtl/>
          <w:lang w:bidi="fa-IR"/>
        </w:rPr>
        <w:t xml:space="preserve"> انگ</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ز</w:t>
      </w:r>
      <w:r w:rsidR="0011257F">
        <w:rPr>
          <w:rFonts w:asciiTheme="majorBidi" w:hAnsiTheme="majorBidi" w:cs="B Nazanin" w:hint="cs"/>
          <w:sz w:val="24"/>
          <w:szCs w:val="24"/>
          <w:highlight w:val="green"/>
          <w:rtl/>
          <w:lang w:bidi="fa-IR"/>
        </w:rPr>
        <w:t>ۀ</w:t>
      </w:r>
      <w:r w:rsidR="00931AB3" w:rsidRPr="008528C6">
        <w:rPr>
          <w:rFonts w:asciiTheme="majorBidi" w:hAnsiTheme="majorBidi" w:cs="B Nazanin"/>
          <w:sz w:val="24"/>
          <w:szCs w:val="24"/>
          <w:highlight w:val="green"/>
          <w:rtl/>
          <w:lang w:bidi="fa-IR"/>
        </w:rPr>
        <w:t xml:space="preserve"> مشارکت همراه باشد.</w:t>
      </w:r>
      <w:r w:rsidR="00931AB3" w:rsidRPr="008528C6">
        <w:rPr>
          <w:rFonts w:asciiTheme="majorBidi" w:hAnsiTheme="majorBidi" w:cs="B Nazanin" w:hint="cs"/>
          <w:sz w:val="24"/>
          <w:szCs w:val="24"/>
          <w:highlight w:val="green"/>
          <w:rtl/>
          <w:lang w:bidi="fa-IR"/>
        </w:rPr>
        <w:t xml:space="preserve"> 3) </w:t>
      </w:r>
      <w:r w:rsidR="00931AB3" w:rsidRPr="008528C6">
        <w:rPr>
          <w:rFonts w:asciiTheme="majorBidi" w:hAnsiTheme="majorBidi" w:cs="B Nazanin" w:hint="eastAsia"/>
          <w:sz w:val="24"/>
          <w:szCs w:val="24"/>
          <w:highlight w:val="green"/>
          <w:rtl/>
          <w:lang w:bidi="fa-IR"/>
        </w:rPr>
        <w:t>مطالعه</w:t>
      </w:r>
      <w:r w:rsidR="00931AB3" w:rsidRPr="008528C6">
        <w:rPr>
          <w:rFonts w:asciiTheme="majorBidi" w:hAnsiTheme="majorBidi" w:cs="B Nazanin"/>
          <w:sz w:val="24"/>
          <w:szCs w:val="24"/>
          <w:highlight w:val="green"/>
          <w:rtl/>
          <w:lang w:bidi="fa-IR"/>
        </w:rPr>
        <w:t xml:space="preserve"> بر جمع</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ت</w:t>
      </w:r>
      <w:r w:rsidR="00931AB3" w:rsidRPr="008528C6">
        <w:rPr>
          <w:rFonts w:asciiTheme="majorBidi" w:hAnsiTheme="majorBidi" w:cs="B Nazanin"/>
          <w:sz w:val="24"/>
          <w:szCs w:val="24"/>
          <w:highlight w:val="green"/>
          <w:rtl/>
          <w:lang w:bidi="fa-IR"/>
        </w:rPr>
        <w:t xml:space="preserve"> بزرگسال غ</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ربال</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ن</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متمرکز بوده و تعم</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م</w:t>
      </w:r>
      <w:r w:rsidR="00931AB3" w:rsidRPr="008528C6">
        <w:rPr>
          <w:rFonts w:asciiTheme="majorBidi" w:hAnsiTheme="majorBidi" w:cs="B Nazanin"/>
          <w:sz w:val="24"/>
          <w:szCs w:val="24"/>
          <w:highlight w:val="green"/>
          <w:rtl/>
          <w:lang w:bidi="fa-IR"/>
        </w:rPr>
        <w:t xml:space="preserve"> نتا</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ج</w:t>
      </w:r>
      <w:r w:rsidR="00931AB3" w:rsidRPr="008528C6">
        <w:rPr>
          <w:rFonts w:asciiTheme="majorBidi" w:hAnsiTheme="majorBidi" w:cs="B Nazanin"/>
          <w:sz w:val="24"/>
          <w:szCs w:val="24"/>
          <w:highlight w:val="green"/>
          <w:rtl/>
          <w:lang w:bidi="fa-IR"/>
        </w:rPr>
        <w:t xml:space="preserve"> به گروه‌ها</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بال</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ن</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ا</w:t>
      </w:r>
      <w:r w:rsidR="00931AB3" w:rsidRPr="008528C6">
        <w:rPr>
          <w:rFonts w:asciiTheme="majorBidi" w:hAnsiTheme="majorBidi" w:cs="B Nazanin"/>
          <w:sz w:val="24"/>
          <w:szCs w:val="24"/>
          <w:highlight w:val="green"/>
          <w:rtl/>
          <w:lang w:bidi="fa-IR"/>
        </w:rPr>
        <w:t xml:space="preserve"> رده‌ها</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سن</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sz w:val="24"/>
          <w:szCs w:val="24"/>
          <w:highlight w:val="green"/>
          <w:rtl/>
          <w:lang w:bidi="fa-IR"/>
        </w:rPr>
        <w:t xml:space="preserve"> د</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گر</w:t>
      </w:r>
      <w:r w:rsidR="00931AB3" w:rsidRPr="008528C6">
        <w:rPr>
          <w:rFonts w:asciiTheme="majorBidi" w:hAnsiTheme="majorBidi" w:cs="B Nazanin"/>
          <w:sz w:val="24"/>
          <w:szCs w:val="24"/>
          <w:highlight w:val="green"/>
          <w:rtl/>
          <w:lang w:bidi="fa-IR"/>
        </w:rPr>
        <w:t xml:space="preserve"> با</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د</w:t>
      </w:r>
      <w:r w:rsidR="00931AB3" w:rsidRPr="008528C6">
        <w:rPr>
          <w:rFonts w:asciiTheme="majorBidi" w:hAnsiTheme="majorBidi" w:cs="B Nazanin"/>
          <w:sz w:val="24"/>
          <w:szCs w:val="24"/>
          <w:highlight w:val="green"/>
          <w:rtl/>
          <w:lang w:bidi="fa-IR"/>
        </w:rPr>
        <w:t xml:space="preserve"> با احت</w:t>
      </w:r>
      <w:r w:rsidR="00931AB3" w:rsidRPr="008528C6">
        <w:rPr>
          <w:rFonts w:asciiTheme="majorBidi" w:hAnsiTheme="majorBidi" w:cs="B Nazanin" w:hint="cs"/>
          <w:sz w:val="24"/>
          <w:szCs w:val="24"/>
          <w:highlight w:val="green"/>
          <w:rtl/>
          <w:lang w:bidi="fa-IR"/>
        </w:rPr>
        <w:t>ی</w:t>
      </w:r>
      <w:r w:rsidR="00931AB3" w:rsidRPr="008528C6">
        <w:rPr>
          <w:rFonts w:asciiTheme="majorBidi" w:hAnsiTheme="majorBidi" w:cs="B Nazanin" w:hint="eastAsia"/>
          <w:sz w:val="24"/>
          <w:szCs w:val="24"/>
          <w:highlight w:val="green"/>
          <w:rtl/>
          <w:lang w:bidi="fa-IR"/>
        </w:rPr>
        <w:t>اط</w:t>
      </w:r>
      <w:r w:rsidR="00931AB3" w:rsidRPr="008528C6">
        <w:rPr>
          <w:rFonts w:asciiTheme="majorBidi" w:hAnsiTheme="majorBidi" w:cs="B Nazanin"/>
          <w:sz w:val="24"/>
          <w:szCs w:val="24"/>
          <w:highlight w:val="green"/>
          <w:rtl/>
          <w:lang w:bidi="fa-IR"/>
        </w:rPr>
        <w:t xml:space="preserve"> انجام شود.</w:t>
      </w:r>
      <w:r w:rsidR="00931AB3" w:rsidRPr="008528C6">
        <w:rPr>
          <w:rFonts w:asciiTheme="majorBidi" w:hAnsiTheme="majorBidi" w:cs="B Nazanin" w:hint="cs"/>
          <w:sz w:val="24"/>
          <w:szCs w:val="24"/>
          <w:highlight w:val="green"/>
          <w:rtl/>
          <w:lang w:bidi="fa-IR"/>
        </w:rPr>
        <w:t xml:space="preserve"> 4) </w:t>
      </w:r>
      <w:r w:rsidR="0032786A" w:rsidRPr="008528C6">
        <w:rPr>
          <w:rFonts w:asciiTheme="majorBidi" w:hAnsiTheme="majorBidi" w:cs="B Nazanin"/>
          <w:sz w:val="24"/>
          <w:szCs w:val="24"/>
          <w:highlight w:val="green"/>
          <w:rtl/>
          <w:lang w:bidi="fa-IR"/>
        </w:rPr>
        <w:t xml:space="preserve">در </w:t>
      </w:r>
      <w:r w:rsidR="009A10F4" w:rsidRPr="008528C6">
        <w:rPr>
          <w:rFonts w:asciiTheme="majorBidi" w:hAnsiTheme="majorBidi" w:cs="B Nazanin" w:hint="cs"/>
          <w:sz w:val="24"/>
          <w:szCs w:val="24"/>
          <w:highlight w:val="green"/>
          <w:rtl/>
          <w:lang w:bidi="fa-IR"/>
        </w:rPr>
        <w:t>پژوهش</w:t>
      </w:r>
      <w:r w:rsidR="0032786A" w:rsidRPr="008528C6">
        <w:rPr>
          <w:rFonts w:asciiTheme="majorBidi" w:hAnsiTheme="majorBidi" w:cs="B Nazanin"/>
          <w:sz w:val="24"/>
          <w:szCs w:val="24"/>
          <w:highlight w:val="green"/>
          <w:rtl/>
          <w:lang w:bidi="fa-IR"/>
        </w:rPr>
        <w:t xml:space="preserve"> حاضر، </w:t>
      </w:r>
      <w:r w:rsidR="009A10F4" w:rsidRPr="008528C6">
        <w:rPr>
          <w:rFonts w:asciiTheme="majorBidi" w:hAnsiTheme="majorBidi" w:cs="B Nazanin"/>
          <w:sz w:val="24"/>
          <w:szCs w:val="24"/>
          <w:highlight w:val="green"/>
          <w:rtl/>
          <w:lang w:bidi="fa-IR"/>
        </w:rPr>
        <w:t>تجرب</w:t>
      </w:r>
      <w:r w:rsidR="009A10F4" w:rsidRPr="008528C6">
        <w:rPr>
          <w:rFonts w:asciiTheme="majorBidi" w:hAnsiTheme="majorBidi" w:cs="B Nazanin" w:hint="cs"/>
          <w:sz w:val="24"/>
          <w:szCs w:val="24"/>
          <w:highlight w:val="green"/>
          <w:rtl/>
          <w:lang w:bidi="fa-IR"/>
        </w:rPr>
        <w:t>ۀ</w:t>
      </w:r>
      <w:r w:rsidR="009A10F4" w:rsidRPr="008528C6">
        <w:rPr>
          <w:rFonts w:asciiTheme="majorBidi" w:hAnsiTheme="majorBidi" w:cs="B Nazanin"/>
          <w:sz w:val="24"/>
          <w:szCs w:val="24"/>
          <w:highlight w:val="green"/>
          <w:rtl/>
          <w:lang w:bidi="fa-IR"/>
        </w:rPr>
        <w:t xml:space="preserve"> رو</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دادها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آس</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ب‌زا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اخ</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ر</w:t>
      </w:r>
      <w:r w:rsidR="009A10F4" w:rsidRPr="008528C6">
        <w:rPr>
          <w:rFonts w:asciiTheme="majorBidi" w:hAnsiTheme="majorBidi" w:cs="B Nazanin"/>
          <w:sz w:val="24"/>
          <w:szCs w:val="24"/>
          <w:highlight w:val="green"/>
          <w:rtl/>
          <w:lang w:bidi="fa-IR"/>
        </w:rPr>
        <w:t xml:space="preserve"> از طر</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ق</w:t>
      </w:r>
      <w:r w:rsidR="009A10F4" w:rsidRPr="008528C6">
        <w:rPr>
          <w:rFonts w:asciiTheme="majorBidi" w:hAnsiTheme="majorBidi" w:cs="B Nazanin"/>
          <w:sz w:val="24"/>
          <w:szCs w:val="24"/>
          <w:highlight w:val="green"/>
          <w:rtl/>
          <w:lang w:bidi="fa-IR"/>
        </w:rPr>
        <w:t xml:space="preserve"> غربالگر</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اول</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ه</w:t>
      </w:r>
      <w:r w:rsidR="009A10F4" w:rsidRPr="008528C6">
        <w:rPr>
          <w:rFonts w:asciiTheme="majorBidi" w:hAnsiTheme="majorBidi" w:cs="B Nazanin"/>
          <w:sz w:val="24"/>
          <w:szCs w:val="24"/>
          <w:highlight w:val="green"/>
          <w:rtl/>
          <w:lang w:bidi="fa-IR"/>
        </w:rPr>
        <w:t xml:space="preserve"> کنترل شد، اما سا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ر</w:t>
      </w:r>
      <w:r w:rsidR="009A10F4" w:rsidRPr="008528C6">
        <w:rPr>
          <w:rFonts w:asciiTheme="majorBidi" w:hAnsiTheme="majorBidi" w:cs="B Nazanin"/>
          <w:sz w:val="24"/>
          <w:szCs w:val="24"/>
          <w:highlight w:val="green"/>
          <w:rtl/>
          <w:lang w:bidi="fa-IR"/>
        </w:rPr>
        <w:t xml:space="preserve"> متغ</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رها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مخدوش‌کننده مانند حما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ت</w:t>
      </w:r>
      <w:r w:rsidR="009A10F4" w:rsidRPr="008528C6">
        <w:rPr>
          <w:rFonts w:asciiTheme="majorBidi" w:hAnsiTheme="majorBidi" w:cs="B Nazanin"/>
          <w:sz w:val="24"/>
          <w:szCs w:val="24"/>
          <w:highlight w:val="green"/>
          <w:rtl/>
          <w:lang w:bidi="fa-IR"/>
        </w:rPr>
        <w:t xml:space="preserve"> اجتماع</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w:t>
      </w:r>
      <w:r w:rsidR="009A10F4" w:rsidRPr="008528C6">
        <w:rPr>
          <w:rFonts w:asciiTheme="majorBidi" w:hAnsiTheme="majorBidi" w:cs="B Nazanin"/>
          <w:sz w:val="24"/>
          <w:szCs w:val="24"/>
          <w:highlight w:val="green"/>
          <w:rtl/>
          <w:lang w:bidi="fa-IR"/>
        </w:rPr>
        <w:t xml:space="preserve"> استرس ادراک‌شده و سبک‌ها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دلبستگ</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در مدل لحاظ نشدند. اگرچه متغ</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رها</w:t>
      </w:r>
      <w:r w:rsidR="009A10F4" w:rsidRPr="008528C6">
        <w:rPr>
          <w:rFonts w:asciiTheme="majorBidi" w:hAnsiTheme="majorBidi" w:cs="B Nazanin" w:hint="cs"/>
          <w:sz w:val="24"/>
          <w:szCs w:val="24"/>
          <w:highlight w:val="green"/>
          <w:rtl/>
          <w:lang w:bidi="fa-IR"/>
        </w:rPr>
        <w:t>یی</w:t>
      </w:r>
      <w:r w:rsidR="009A10F4" w:rsidRPr="008528C6">
        <w:rPr>
          <w:rFonts w:asciiTheme="majorBidi" w:hAnsiTheme="majorBidi" w:cs="B Nazanin"/>
          <w:sz w:val="24"/>
          <w:szCs w:val="24"/>
          <w:highlight w:val="green"/>
          <w:rtl/>
          <w:lang w:bidi="fa-IR"/>
        </w:rPr>
        <w:t xml:space="preserve"> مانند ذهن</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ساز</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و اعتماد معرفت</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م</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توانند</w:t>
      </w:r>
      <w:r w:rsidR="009A10F4" w:rsidRPr="008528C6">
        <w:rPr>
          <w:rFonts w:asciiTheme="majorBidi" w:hAnsiTheme="majorBidi" w:cs="B Nazanin"/>
          <w:sz w:val="24"/>
          <w:szCs w:val="24"/>
          <w:highlight w:val="green"/>
          <w:rtl/>
          <w:lang w:bidi="fa-IR"/>
        </w:rPr>
        <w:t xml:space="preserve"> بازتاب</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از ک</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ف</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ت</w:t>
      </w:r>
      <w:r w:rsidR="009A10F4" w:rsidRPr="008528C6">
        <w:rPr>
          <w:rFonts w:asciiTheme="majorBidi" w:hAnsiTheme="majorBidi" w:cs="B Nazanin"/>
          <w:sz w:val="24"/>
          <w:szCs w:val="24"/>
          <w:highlight w:val="green"/>
          <w:rtl/>
          <w:lang w:bidi="fa-IR"/>
        </w:rPr>
        <w:t xml:space="preserve"> روابط اجتماع</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w:t>
      </w:r>
      <w:r w:rsidR="009A10F4" w:rsidRPr="008528C6">
        <w:rPr>
          <w:rFonts w:asciiTheme="majorBidi" w:hAnsiTheme="majorBidi" w:cs="B Nazanin" w:hint="eastAsia"/>
          <w:sz w:val="24"/>
          <w:szCs w:val="24"/>
          <w:highlight w:val="green"/>
          <w:rtl/>
          <w:lang w:bidi="fa-IR"/>
        </w:rPr>
        <w:t>باشند،</w:t>
      </w:r>
      <w:r w:rsidR="009A10F4" w:rsidRPr="008528C6">
        <w:rPr>
          <w:rFonts w:asciiTheme="majorBidi" w:hAnsiTheme="majorBidi" w:cs="B Nazanin"/>
          <w:sz w:val="24"/>
          <w:szCs w:val="24"/>
          <w:highlight w:val="green"/>
          <w:rtl/>
          <w:lang w:bidi="fa-IR"/>
        </w:rPr>
        <w:t xml:space="preserve"> اما به‌طور مستق</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م</w:t>
      </w:r>
      <w:r w:rsidR="009A10F4" w:rsidRPr="008528C6">
        <w:rPr>
          <w:rFonts w:asciiTheme="majorBidi" w:hAnsiTheme="majorBidi" w:cs="B Nazanin"/>
          <w:sz w:val="24"/>
          <w:szCs w:val="24"/>
          <w:highlight w:val="green"/>
          <w:rtl/>
          <w:lang w:bidi="fa-IR"/>
        </w:rPr>
        <w:t xml:space="preserve"> جا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گز</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ن</w:t>
      </w:r>
      <w:r w:rsidR="009A10F4" w:rsidRPr="008528C6">
        <w:rPr>
          <w:rFonts w:asciiTheme="majorBidi" w:hAnsiTheme="majorBidi" w:cs="B Nazanin"/>
          <w:sz w:val="24"/>
          <w:szCs w:val="24"/>
          <w:highlight w:val="green"/>
          <w:rtl/>
          <w:lang w:bidi="fa-IR"/>
        </w:rPr>
        <w:t xml:space="preserve"> 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ن</w:t>
      </w:r>
      <w:r w:rsidR="009A10F4" w:rsidRPr="008528C6">
        <w:rPr>
          <w:rFonts w:asciiTheme="majorBidi" w:hAnsiTheme="majorBidi" w:cs="B Nazanin"/>
          <w:sz w:val="24"/>
          <w:szCs w:val="24"/>
          <w:highlight w:val="green"/>
          <w:rtl/>
          <w:lang w:bidi="fa-IR"/>
        </w:rPr>
        <w:t xml:space="preserve"> عوامل زم</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نه‌ا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sz w:val="24"/>
          <w:szCs w:val="24"/>
          <w:highlight w:val="green"/>
          <w:rtl/>
          <w:lang w:bidi="fa-IR"/>
        </w:rPr>
        <w:t xml:space="preserve"> ن</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ستند</w:t>
      </w:r>
      <w:r w:rsidR="0032786A" w:rsidRPr="008528C6">
        <w:rPr>
          <w:rFonts w:asciiTheme="majorBidi" w:hAnsiTheme="majorBidi" w:cs="B Nazanin"/>
          <w:sz w:val="24"/>
          <w:szCs w:val="24"/>
          <w:highlight w:val="green"/>
          <w:rtl/>
          <w:lang w:bidi="fa-IR"/>
        </w:rPr>
        <w:t xml:space="preserve">. </w:t>
      </w:r>
      <w:r w:rsidR="009A10F4" w:rsidRPr="008528C6">
        <w:rPr>
          <w:rFonts w:asciiTheme="majorBidi" w:hAnsiTheme="majorBidi" w:cs="B Nazanin" w:hint="cs"/>
          <w:sz w:val="24"/>
          <w:szCs w:val="24"/>
          <w:highlight w:val="green"/>
          <w:rtl/>
          <w:lang w:bidi="fa-IR"/>
        </w:rPr>
        <w:t>ب</w:t>
      </w:r>
      <w:r w:rsidR="009A10F4" w:rsidRPr="008528C6">
        <w:rPr>
          <w:rFonts w:asciiTheme="majorBidi" w:hAnsiTheme="majorBidi" w:cs="B Nazanin"/>
          <w:sz w:val="24"/>
          <w:szCs w:val="24"/>
          <w:highlight w:val="green"/>
          <w:rtl/>
          <w:lang w:bidi="fa-IR"/>
        </w:rPr>
        <w:t>نابرا</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ن</w:t>
      </w:r>
      <w:r w:rsidR="009A10F4" w:rsidRPr="008528C6">
        <w:rPr>
          <w:rFonts w:asciiTheme="majorBidi" w:hAnsiTheme="majorBidi" w:cs="B Nazanin" w:hint="cs"/>
          <w:sz w:val="24"/>
          <w:szCs w:val="24"/>
          <w:highlight w:val="green"/>
          <w:rtl/>
          <w:lang w:bidi="fa-IR"/>
        </w:rPr>
        <w:t xml:space="preserve"> </w:t>
      </w:r>
      <w:r w:rsidR="009A10F4" w:rsidRPr="008528C6">
        <w:rPr>
          <w:rFonts w:asciiTheme="majorBidi" w:hAnsiTheme="majorBidi" w:cs="B Nazanin"/>
          <w:sz w:val="24"/>
          <w:szCs w:val="24"/>
          <w:highlight w:val="green"/>
          <w:rtl/>
          <w:lang w:bidi="fa-IR"/>
        </w:rPr>
        <w:t>پ</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شنهاد</w:t>
      </w:r>
      <w:r w:rsidR="009A10F4" w:rsidRPr="008528C6">
        <w:rPr>
          <w:rFonts w:asciiTheme="majorBidi" w:hAnsiTheme="majorBidi" w:cs="B Nazanin"/>
          <w:sz w:val="24"/>
          <w:szCs w:val="24"/>
          <w:highlight w:val="green"/>
          <w:rtl/>
          <w:lang w:bidi="fa-IR"/>
        </w:rPr>
        <w:t xml:space="preserve"> م</w:t>
      </w:r>
      <w:r w:rsidR="009A10F4" w:rsidRPr="008528C6">
        <w:rPr>
          <w:rFonts w:asciiTheme="majorBidi" w:hAnsiTheme="majorBidi" w:cs="B Nazanin" w:hint="cs"/>
          <w:sz w:val="24"/>
          <w:szCs w:val="24"/>
          <w:highlight w:val="green"/>
          <w:rtl/>
          <w:lang w:bidi="fa-IR"/>
        </w:rPr>
        <w:t>ی‌</w:t>
      </w:r>
      <w:r w:rsidR="009A10F4" w:rsidRPr="008528C6">
        <w:rPr>
          <w:rFonts w:asciiTheme="majorBidi" w:hAnsiTheme="majorBidi" w:cs="B Nazanin" w:hint="eastAsia"/>
          <w:sz w:val="24"/>
          <w:szCs w:val="24"/>
          <w:highlight w:val="green"/>
          <w:rtl/>
          <w:lang w:bidi="fa-IR"/>
        </w:rPr>
        <w:t>شو</w:t>
      </w:r>
      <w:r w:rsidR="009A10F4" w:rsidRPr="009A10F4">
        <w:rPr>
          <w:rFonts w:asciiTheme="majorBidi" w:hAnsiTheme="majorBidi" w:cs="B Nazanin" w:hint="eastAsia"/>
          <w:sz w:val="24"/>
          <w:szCs w:val="24"/>
          <w:highlight w:val="green"/>
          <w:rtl/>
          <w:lang w:bidi="fa-IR"/>
        </w:rPr>
        <w:t>د</w:t>
      </w:r>
      <w:r w:rsidR="009A10F4" w:rsidRPr="009A10F4">
        <w:rPr>
          <w:rFonts w:asciiTheme="majorBidi" w:hAnsiTheme="majorBidi" w:cs="B Nazanin"/>
          <w:sz w:val="24"/>
          <w:szCs w:val="24"/>
          <w:highlight w:val="green"/>
          <w:rtl/>
          <w:lang w:bidi="fa-IR"/>
        </w:rPr>
        <w:t xml:space="preserve"> مطالعات آ</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hint="eastAsia"/>
          <w:sz w:val="24"/>
          <w:szCs w:val="24"/>
          <w:highlight w:val="green"/>
          <w:rtl/>
          <w:lang w:bidi="fa-IR"/>
        </w:rPr>
        <w:t>نده</w:t>
      </w:r>
      <w:r w:rsidR="009A10F4" w:rsidRPr="009A10F4">
        <w:rPr>
          <w:rFonts w:asciiTheme="majorBidi" w:hAnsiTheme="majorBidi" w:cs="B Nazanin"/>
          <w:sz w:val="24"/>
          <w:szCs w:val="24"/>
          <w:highlight w:val="green"/>
          <w:rtl/>
          <w:lang w:bidi="fa-IR"/>
        </w:rPr>
        <w:t xml:space="preserve"> ا</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hint="eastAsia"/>
          <w:sz w:val="24"/>
          <w:szCs w:val="24"/>
          <w:highlight w:val="green"/>
          <w:rtl/>
          <w:lang w:bidi="fa-IR"/>
        </w:rPr>
        <w:t>ن</w:t>
      </w:r>
      <w:r w:rsidR="009A10F4" w:rsidRPr="009A10F4">
        <w:rPr>
          <w:rFonts w:asciiTheme="majorBidi" w:hAnsiTheme="majorBidi" w:cs="B Nazanin"/>
          <w:sz w:val="24"/>
          <w:szCs w:val="24"/>
          <w:highlight w:val="green"/>
          <w:rtl/>
          <w:lang w:bidi="fa-IR"/>
        </w:rPr>
        <w:t xml:space="preserve"> متغ</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hint="eastAsia"/>
          <w:sz w:val="24"/>
          <w:szCs w:val="24"/>
          <w:highlight w:val="green"/>
          <w:rtl/>
          <w:lang w:bidi="fa-IR"/>
        </w:rPr>
        <w:t>رها</w:t>
      </w:r>
      <w:r w:rsidR="009A10F4" w:rsidRPr="009A10F4">
        <w:rPr>
          <w:rFonts w:asciiTheme="majorBidi" w:hAnsiTheme="majorBidi" w:cs="B Nazanin"/>
          <w:sz w:val="24"/>
          <w:szCs w:val="24"/>
          <w:highlight w:val="green"/>
          <w:rtl/>
          <w:lang w:bidi="fa-IR"/>
        </w:rPr>
        <w:t xml:space="preserve"> را برا</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sz w:val="24"/>
          <w:szCs w:val="24"/>
          <w:highlight w:val="green"/>
          <w:rtl/>
          <w:lang w:bidi="fa-IR"/>
        </w:rPr>
        <w:t xml:space="preserve"> تب</w:t>
      </w:r>
      <w:r w:rsidR="009A10F4" w:rsidRPr="009A10F4">
        <w:rPr>
          <w:rFonts w:asciiTheme="majorBidi" w:hAnsiTheme="majorBidi" w:cs="B Nazanin" w:hint="cs"/>
          <w:sz w:val="24"/>
          <w:szCs w:val="24"/>
          <w:highlight w:val="green"/>
          <w:rtl/>
          <w:lang w:bidi="fa-IR"/>
        </w:rPr>
        <w:t>یی</w:t>
      </w:r>
      <w:r w:rsidR="009A10F4" w:rsidRPr="009A10F4">
        <w:rPr>
          <w:rFonts w:asciiTheme="majorBidi" w:hAnsiTheme="majorBidi" w:cs="B Nazanin" w:hint="eastAsia"/>
          <w:sz w:val="24"/>
          <w:szCs w:val="24"/>
          <w:highlight w:val="green"/>
          <w:rtl/>
          <w:lang w:bidi="fa-IR"/>
        </w:rPr>
        <w:t>ن</w:t>
      </w:r>
      <w:r w:rsidR="009A10F4" w:rsidRPr="009A10F4">
        <w:rPr>
          <w:rFonts w:asciiTheme="majorBidi" w:hAnsiTheme="majorBidi" w:cs="B Nazanin"/>
          <w:sz w:val="24"/>
          <w:szCs w:val="24"/>
          <w:highlight w:val="green"/>
          <w:rtl/>
          <w:lang w:bidi="fa-IR"/>
        </w:rPr>
        <w:t xml:space="preserve"> دق</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hint="eastAsia"/>
          <w:sz w:val="24"/>
          <w:szCs w:val="24"/>
          <w:highlight w:val="green"/>
          <w:rtl/>
          <w:lang w:bidi="fa-IR"/>
        </w:rPr>
        <w:t>ق‌تر</w:t>
      </w:r>
      <w:r w:rsidR="009A10F4" w:rsidRPr="009A10F4">
        <w:rPr>
          <w:rFonts w:asciiTheme="majorBidi" w:hAnsiTheme="majorBidi" w:cs="B Nazanin"/>
          <w:sz w:val="24"/>
          <w:szCs w:val="24"/>
          <w:highlight w:val="green"/>
          <w:rtl/>
          <w:lang w:bidi="fa-IR"/>
        </w:rPr>
        <w:t xml:space="preserve"> </w:t>
      </w:r>
      <w:r w:rsidR="009A10F4" w:rsidRPr="0032786A">
        <w:rPr>
          <w:rFonts w:asciiTheme="majorBidi" w:hAnsiTheme="majorBidi" w:cs="B Nazanin"/>
          <w:sz w:val="24"/>
          <w:szCs w:val="24"/>
          <w:highlight w:val="green"/>
          <w:rtl/>
          <w:lang w:bidi="fa-IR"/>
        </w:rPr>
        <w:t>سازوکارها</w:t>
      </w:r>
      <w:r w:rsidR="009A10F4" w:rsidRPr="0032786A">
        <w:rPr>
          <w:rFonts w:asciiTheme="majorBidi" w:hAnsiTheme="majorBidi" w:cs="B Nazanin" w:hint="cs"/>
          <w:sz w:val="24"/>
          <w:szCs w:val="24"/>
          <w:highlight w:val="green"/>
          <w:rtl/>
          <w:lang w:bidi="fa-IR"/>
        </w:rPr>
        <w:t>ی</w:t>
      </w:r>
      <w:r w:rsidR="009A10F4" w:rsidRPr="0032786A">
        <w:rPr>
          <w:rFonts w:asciiTheme="majorBidi" w:hAnsiTheme="majorBidi" w:cs="B Nazanin"/>
          <w:sz w:val="24"/>
          <w:szCs w:val="24"/>
          <w:highlight w:val="green"/>
          <w:rtl/>
          <w:lang w:bidi="fa-IR"/>
        </w:rPr>
        <w:t xml:space="preserve"> مؤثر بر افسردگ</w:t>
      </w:r>
      <w:r w:rsidR="009A10F4" w:rsidRPr="0032786A">
        <w:rPr>
          <w:rFonts w:asciiTheme="majorBidi" w:hAnsiTheme="majorBidi" w:cs="B Nazanin" w:hint="cs"/>
          <w:sz w:val="24"/>
          <w:szCs w:val="24"/>
          <w:highlight w:val="green"/>
          <w:rtl/>
          <w:lang w:bidi="fa-IR"/>
        </w:rPr>
        <w:t>ی</w:t>
      </w:r>
      <w:r w:rsidR="009A10F4" w:rsidRPr="009A10F4">
        <w:rPr>
          <w:rFonts w:asciiTheme="majorBidi" w:hAnsiTheme="majorBidi" w:cs="B Nazanin"/>
          <w:sz w:val="24"/>
          <w:szCs w:val="24"/>
          <w:highlight w:val="green"/>
          <w:rtl/>
          <w:lang w:bidi="fa-IR"/>
        </w:rPr>
        <w:t xml:space="preserve"> در نظر بگ</w:t>
      </w:r>
      <w:r w:rsidR="009A10F4" w:rsidRPr="009A10F4">
        <w:rPr>
          <w:rFonts w:asciiTheme="majorBidi" w:hAnsiTheme="majorBidi" w:cs="B Nazanin" w:hint="cs"/>
          <w:sz w:val="24"/>
          <w:szCs w:val="24"/>
          <w:highlight w:val="green"/>
          <w:rtl/>
          <w:lang w:bidi="fa-IR"/>
        </w:rPr>
        <w:t>ی</w:t>
      </w:r>
      <w:r w:rsidR="009A10F4" w:rsidRPr="009A10F4">
        <w:rPr>
          <w:rFonts w:asciiTheme="majorBidi" w:hAnsiTheme="majorBidi" w:cs="B Nazanin" w:hint="eastAsia"/>
          <w:sz w:val="24"/>
          <w:szCs w:val="24"/>
          <w:highlight w:val="green"/>
          <w:rtl/>
          <w:lang w:bidi="fa-IR"/>
        </w:rPr>
        <w:t>رند</w:t>
      </w:r>
      <w:r w:rsidR="001C6E41" w:rsidRPr="00523983">
        <w:rPr>
          <w:rFonts w:asciiTheme="majorBidi" w:hAnsiTheme="majorBidi" w:cs="B Nazanin"/>
          <w:sz w:val="24"/>
          <w:szCs w:val="24"/>
          <w:rtl/>
          <w:lang w:bidi="fa-IR"/>
        </w:rPr>
        <w:t>.</w:t>
      </w:r>
    </w:p>
    <w:p w14:paraId="5EA82CF6" w14:textId="7B2B77A9" w:rsidR="00784160" w:rsidRPr="00523983" w:rsidRDefault="000F7631" w:rsidP="003E6C69">
      <w:pPr>
        <w:jc w:val="lowKashida"/>
        <w:rPr>
          <w:rFonts w:asciiTheme="majorBidi" w:hAnsiTheme="majorBidi" w:cs="B Nazanin"/>
          <w:sz w:val="24"/>
          <w:szCs w:val="24"/>
          <w:lang w:bidi="fa-IR"/>
        </w:rPr>
      </w:pPr>
      <w:r w:rsidRPr="00523983">
        <w:rPr>
          <w:rFonts w:asciiTheme="majorBidi" w:hAnsiTheme="majorBidi" w:cs="B Nazanin" w:hint="cs"/>
          <w:sz w:val="24"/>
          <w:szCs w:val="24"/>
          <w:rtl/>
          <w:lang w:bidi="fa-IR"/>
        </w:rPr>
        <w:t>این</w:t>
      </w:r>
      <w:r w:rsidR="00784160" w:rsidRPr="00523983">
        <w:rPr>
          <w:rFonts w:asciiTheme="majorBidi" w:hAnsiTheme="majorBidi" w:cs="B Nazanin"/>
          <w:sz w:val="24"/>
          <w:szCs w:val="24"/>
          <w:rtl/>
          <w:lang w:bidi="fa-IR"/>
        </w:rPr>
        <w:t xml:space="preserve"> مقاله فاقد حام</w:t>
      </w:r>
      <w:r w:rsidR="00784160" w:rsidRPr="00523983">
        <w:rPr>
          <w:rFonts w:asciiTheme="majorBidi" w:hAnsiTheme="majorBidi" w:cs="B Nazanin" w:hint="cs"/>
          <w:sz w:val="24"/>
          <w:szCs w:val="24"/>
          <w:rtl/>
          <w:lang w:bidi="fa-IR"/>
        </w:rPr>
        <w:t>ی</w:t>
      </w:r>
      <w:r w:rsidR="00784160" w:rsidRPr="00523983">
        <w:rPr>
          <w:rFonts w:asciiTheme="majorBidi" w:hAnsiTheme="majorBidi" w:cs="B Nazanin"/>
          <w:sz w:val="24"/>
          <w:szCs w:val="24"/>
          <w:rtl/>
          <w:lang w:bidi="fa-IR"/>
        </w:rPr>
        <w:t xml:space="preserve"> و ت</w:t>
      </w:r>
      <w:r w:rsidRPr="00523983">
        <w:rPr>
          <w:rFonts w:asciiTheme="majorBidi" w:hAnsiTheme="majorBidi" w:cs="B Nazanin" w:hint="cs"/>
          <w:sz w:val="24"/>
          <w:szCs w:val="24"/>
          <w:rtl/>
          <w:lang w:bidi="fa-IR"/>
        </w:rPr>
        <w:t>أ</w:t>
      </w:r>
      <w:r w:rsidR="00784160" w:rsidRPr="00523983">
        <w:rPr>
          <w:rFonts w:asciiTheme="majorBidi" w:hAnsiTheme="majorBidi" w:cs="B Nazanin"/>
          <w:sz w:val="24"/>
          <w:szCs w:val="24"/>
          <w:rtl/>
          <w:lang w:bidi="fa-IR"/>
        </w:rPr>
        <w:t>م</w:t>
      </w:r>
      <w:r w:rsidR="00784160" w:rsidRPr="00523983">
        <w:rPr>
          <w:rFonts w:asciiTheme="majorBidi" w:hAnsiTheme="majorBidi" w:cs="B Nazanin" w:hint="cs"/>
          <w:sz w:val="24"/>
          <w:szCs w:val="24"/>
          <w:rtl/>
          <w:lang w:bidi="fa-IR"/>
        </w:rPr>
        <w:t>ی</w:t>
      </w:r>
      <w:r w:rsidR="00784160" w:rsidRPr="00523983">
        <w:rPr>
          <w:rFonts w:asciiTheme="majorBidi" w:hAnsiTheme="majorBidi" w:cs="B Nazanin" w:hint="eastAsia"/>
          <w:sz w:val="24"/>
          <w:szCs w:val="24"/>
          <w:rtl/>
          <w:lang w:bidi="fa-IR"/>
        </w:rPr>
        <w:t>ن</w:t>
      </w:r>
      <w:r w:rsidRPr="00523983">
        <w:rPr>
          <w:rFonts w:asciiTheme="majorBidi" w:hAnsiTheme="majorBidi" w:cs="B Nazanin" w:hint="cs"/>
          <w:sz w:val="24"/>
          <w:szCs w:val="24"/>
          <w:rtl/>
          <w:lang w:bidi="fa-IR"/>
        </w:rPr>
        <w:t>‌</w:t>
      </w:r>
      <w:r w:rsidR="00784160" w:rsidRPr="00523983">
        <w:rPr>
          <w:rFonts w:asciiTheme="majorBidi" w:hAnsiTheme="majorBidi" w:cs="B Nazanin"/>
          <w:sz w:val="24"/>
          <w:szCs w:val="24"/>
          <w:rtl/>
          <w:lang w:bidi="fa-IR"/>
        </w:rPr>
        <w:t>کنند</w:t>
      </w:r>
      <w:r w:rsidRPr="00523983">
        <w:rPr>
          <w:rFonts w:asciiTheme="majorBidi" w:hAnsiTheme="majorBidi" w:cs="B Nazanin" w:hint="cs"/>
          <w:sz w:val="24"/>
          <w:szCs w:val="24"/>
          <w:rtl/>
          <w:lang w:bidi="fa-IR"/>
        </w:rPr>
        <w:t>ۀ</w:t>
      </w:r>
      <w:r w:rsidR="00784160" w:rsidRPr="00523983">
        <w:rPr>
          <w:rFonts w:asciiTheme="majorBidi" w:hAnsiTheme="majorBidi" w:cs="B Nazanin"/>
          <w:sz w:val="24"/>
          <w:szCs w:val="24"/>
          <w:rtl/>
          <w:lang w:bidi="fa-IR"/>
        </w:rPr>
        <w:t xml:space="preserve"> مال</w:t>
      </w:r>
      <w:r w:rsidR="00784160" w:rsidRPr="00523983">
        <w:rPr>
          <w:rFonts w:asciiTheme="majorBidi" w:hAnsiTheme="majorBidi" w:cs="B Nazanin" w:hint="cs"/>
          <w:sz w:val="24"/>
          <w:szCs w:val="24"/>
          <w:rtl/>
          <w:lang w:bidi="fa-IR"/>
        </w:rPr>
        <w:t>ی</w:t>
      </w:r>
      <w:r w:rsidR="00784160" w:rsidRPr="00523983">
        <w:rPr>
          <w:rFonts w:asciiTheme="majorBidi" w:hAnsiTheme="majorBidi" w:cs="B Nazanin"/>
          <w:sz w:val="24"/>
          <w:szCs w:val="24"/>
          <w:rtl/>
          <w:lang w:bidi="fa-IR"/>
        </w:rPr>
        <w:t xml:space="preserve"> </w:t>
      </w:r>
      <w:r w:rsidRPr="00523983">
        <w:rPr>
          <w:rFonts w:asciiTheme="majorBidi" w:hAnsiTheme="majorBidi" w:cs="B Nazanin" w:hint="cs"/>
          <w:sz w:val="24"/>
          <w:szCs w:val="24"/>
          <w:rtl/>
          <w:lang w:bidi="fa-IR"/>
        </w:rPr>
        <w:t>بود.</w:t>
      </w:r>
    </w:p>
    <w:p w14:paraId="77292DBE" w14:textId="77777777" w:rsidR="00810F56" w:rsidRPr="00523983" w:rsidRDefault="00810F56" w:rsidP="00F54C52">
      <w:pPr>
        <w:bidi w:val="0"/>
        <w:ind w:left="720" w:hanging="720"/>
        <w:jc w:val="lowKashida"/>
        <w:rPr>
          <w:rFonts w:asciiTheme="majorBidi" w:hAnsiTheme="majorBidi" w:cstheme="majorBidi"/>
          <w:b/>
          <w:bCs/>
          <w:sz w:val="24"/>
          <w:szCs w:val="24"/>
        </w:rPr>
        <w:sectPr w:rsidR="00810F56" w:rsidRPr="00523983" w:rsidSect="000A5AD9">
          <w:footnotePr>
            <w:numRestart w:val="eachPage"/>
          </w:footnotePr>
          <w:type w:val="continuous"/>
          <w:pgSz w:w="11906" w:h="16838" w:code="9"/>
          <w:pgMar w:top="1701" w:right="1134" w:bottom="1701" w:left="1134" w:header="720" w:footer="720" w:gutter="0"/>
          <w:cols w:num="2" w:space="567"/>
          <w:bidi/>
          <w:docGrid w:linePitch="360"/>
          <w15:footnoteColumns w:val="2"/>
        </w:sectPr>
      </w:pPr>
    </w:p>
    <w:p w14:paraId="4EA9D936" w14:textId="015D6646" w:rsidR="002446E7" w:rsidRPr="00523983" w:rsidRDefault="002446E7" w:rsidP="00F54C52">
      <w:pPr>
        <w:bidi w:val="0"/>
        <w:ind w:left="720" w:hanging="720"/>
        <w:jc w:val="lowKashida"/>
        <w:rPr>
          <w:rFonts w:asciiTheme="majorBidi" w:hAnsiTheme="majorBidi" w:cstheme="majorBidi"/>
          <w:b/>
          <w:bCs/>
          <w:sz w:val="24"/>
          <w:szCs w:val="24"/>
        </w:rPr>
      </w:pPr>
      <w:r w:rsidRPr="00523983">
        <w:rPr>
          <w:rFonts w:asciiTheme="majorBidi" w:hAnsiTheme="majorBidi" w:cstheme="majorBidi"/>
          <w:b/>
          <w:bCs/>
          <w:sz w:val="24"/>
          <w:szCs w:val="24"/>
        </w:rPr>
        <w:t>References</w:t>
      </w:r>
    </w:p>
    <w:p w14:paraId="2913D0A2" w14:textId="342A1D11" w:rsidR="00482AE8" w:rsidRPr="00523983" w:rsidRDefault="00482AE8" w:rsidP="002446E7">
      <w:pPr>
        <w:bidi w:val="0"/>
        <w:ind w:left="720" w:hanging="720"/>
        <w:jc w:val="lowKashida"/>
        <w:rPr>
          <w:rFonts w:ascii="Times New Roman" w:hAnsi="Times New Roman" w:cs="B Nazanin"/>
          <w:rtl/>
        </w:rPr>
      </w:pPr>
      <w:r w:rsidRPr="00523983">
        <w:rPr>
          <w:rFonts w:ascii="Times New Roman" w:hAnsi="Times New Roman" w:cs="B Nazanin"/>
        </w:rPr>
        <w:t>Ames, D. R., Rose, P., &amp; Anderson, C. P. (2006). The NPI-16 as a short measure of narcissism. </w:t>
      </w:r>
      <w:r w:rsidRPr="00523983">
        <w:rPr>
          <w:rFonts w:ascii="Times New Roman" w:hAnsi="Times New Roman" w:cs="B Nazanin"/>
          <w:i/>
          <w:iCs/>
        </w:rPr>
        <w:t>Journal of research in personality</w:t>
      </w:r>
      <w:r w:rsidRPr="00523983">
        <w:rPr>
          <w:rFonts w:ascii="Times New Roman" w:hAnsi="Times New Roman" w:cs="B Nazanin"/>
        </w:rPr>
        <w:t>, </w:t>
      </w:r>
      <w:r w:rsidRPr="00523983">
        <w:rPr>
          <w:rFonts w:ascii="Times New Roman" w:hAnsi="Times New Roman" w:cs="B Nazanin"/>
          <w:i/>
          <w:iCs/>
        </w:rPr>
        <w:t>40</w:t>
      </w:r>
      <w:r w:rsidRPr="00523983">
        <w:rPr>
          <w:rFonts w:ascii="Times New Roman" w:hAnsi="Times New Roman" w:cs="B Nazanin"/>
        </w:rPr>
        <w:t>(4), 440-450.</w:t>
      </w:r>
      <w:r w:rsidRPr="00523983">
        <w:rPr>
          <w:rFonts w:ascii="Times New Roman" w:hAnsi="Times New Roman" w:cs="B Nazanin" w:hint="cs"/>
          <w:rtl/>
        </w:rPr>
        <w:t xml:space="preserve"> </w:t>
      </w:r>
      <w:hyperlink r:id="rId9" w:history="1">
        <w:r w:rsidRPr="00523983">
          <w:rPr>
            <w:rFonts w:ascii="Times New Roman" w:hAnsi="Times New Roman" w:cs="B Nazanin"/>
            <w:color w:val="0000FF"/>
            <w:u w:val="single"/>
          </w:rPr>
          <w:t>https://doi.org/10.1016/j.jrp.2005.03.002</w:t>
        </w:r>
      </w:hyperlink>
    </w:p>
    <w:p w14:paraId="58DC3A1C" w14:textId="77777777" w:rsidR="00FC252E"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American Psychiatric Association. (2022). </w:t>
      </w:r>
      <w:r w:rsidRPr="00523983">
        <w:rPr>
          <w:rStyle w:val="Emphasis"/>
          <w:rFonts w:asciiTheme="majorBidi" w:hAnsiTheme="majorBidi"/>
        </w:rPr>
        <w:t>Diagnostic and statistical manual of mental disorders</w:t>
      </w:r>
      <w:r w:rsidRPr="00523983">
        <w:rPr>
          <w:rFonts w:asciiTheme="majorBidi" w:hAnsiTheme="majorBidi" w:cstheme="majorBidi"/>
        </w:rPr>
        <w:t xml:space="preserve"> (5th ed., text rev.; DSM-5-TR). American Psychiatric Publishing.</w:t>
      </w:r>
    </w:p>
    <w:p w14:paraId="72B031FB" w14:textId="38607AA7" w:rsidR="00FC252E" w:rsidRPr="00523983" w:rsidRDefault="00FC252E" w:rsidP="00F54C52">
      <w:pPr>
        <w:bidi w:val="0"/>
        <w:ind w:left="720" w:hanging="720"/>
        <w:jc w:val="lowKashida"/>
        <w:rPr>
          <w:rFonts w:asciiTheme="majorBidi" w:hAnsiTheme="majorBidi" w:cstheme="majorBidi"/>
        </w:rPr>
      </w:pPr>
      <w:r w:rsidRPr="00523983">
        <w:rPr>
          <w:rFonts w:asciiTheme="majorBidi" w:hAnsiTheme="majorBidi" w:cstheme="majorBidi"/>
        </w:rPr>
        <w:t xml:space="preserve">Amini, M., Mazaheri Tehrani, M., Zabihzadeh, N., Shokri, O., &amp; Campbell, C. (2024). Psychometrics Properties of the Epistemic Trust, Mistrust and Credulity Questionnaire (ETMCQ) in Iranian Society, </w:t>
      </w:r>
      <w:r w:rsidRPr="00523983">
        <w:rPr>
          <w:rFonts w:asciiTheme="majorBidi" w:hAnsiTheme="majorBidi" w:cstheme="majorBidi"/>
          <w:i/>
          <w:iCs/>
        </w:rPr>
        <w:t>Applied Psychology</w:t>
      </w:r>
      <w:r w:rsidRPr="00523983">
        <w:rPr>
          <w:rFonts w:asciiTheme="majorBidi" w:hAnsiTheme="majorBidi" w:cstheme="majorBidi"/>
        </w:rPr>
        <w:t>, Advance online publication. [In Persian]</w:t>
      </w:r>
    </w:p>
    <w:p w14:paraId="5FD7E505" w14:textId="71CD7937" w:rsidR="00BA26B0" w:rsidRPr="00523983" w:rsidRDefault="00BA2ECB" w:rsidP="00F54C52">
      <w:pPr>
        <w:bidi w:val="0"/>
        <w:ind w:left="720" w:hanging="720"/>
        <w:jc w:val="lowKashida"/>
        <w:rPr>
          <w:rFonts w:asciiTheme="majorBidi" w:hAnsiTheme="majorBidi" w:cstheme="majorBidi"/>
        </w:rPr>
      </w:pPr>
      <w:r w:rsidRPr="00523983">
        <w:rPr>
          <w:rFonts w:asciiTheme="majorBidi" w:hAnsiTheme="majorBidi" w:cstheme="majorBidi"/>
        </w:rPr>
        <w:t xml:space="preserve">Asgarizadeh, A., Vahidi, E., Seyed Mousavi, P. S., Bagherzanjani, A., &amp; Ghanbari, S. (2023). Mentalization Scale (MentS): Validity and reliability of the Iranian version in a sample of nonclinical adults. </w:t>
      </w:r>
      <w:r w:rsidRPr="00523983">
        <w:rPr>
          <w:rFonts w:asciiTheme="majorBidi" w:hAnsiTheme="majorBidi" w:cstheme="majorBidi"/>
          <w:i/>
          <w:iCs/>
        </w:rPr>
        <w:t>Brain and Behavior, 13</w:t>
      </w:r>
      <w:r w:rsidR="00BA26B0" w:rsidRPr="00523983">
        <w:rPr>
          <w:rFonts w:asciiTheme="majorBidi" w:hAnsiTheme="majorBidi" w:cstheme="majorBidi"/>
        </w:rPr>
        <w:t>(8)</w:t>
      </w:r>
      <w:r w:rsidR="00065655" w:rsidRPr="00523983">
        <w:rPr>
          <w:rFonts w:asciiTheme="majorBidi" w:hAnsiTheme="majorBidi" w:cstheme="majorBidi" w:hint="cs"/>
          <w:rtl/>
        </w:rPr>
        <w:t>.</w:t>
      </w:r>
      <w:r w:rsidR="00BA26B0" w:rsidRPr="00523983">
        <w:rPr>
          <w:rFonts w:asciiTheme="majorBidi" w:hAnsiTheme="majorBidi" w:cstheme="majorBidi"/>
        </w:rPr>
        <w:t xml:space="preserve"> </w:t>
      </w:r>
      <w:hyperlink r:id="rId10" w:history="1">
        <w:r w:rsidR="00BA26B0" w:rsidRPr="00523983">
          <w:rPr>
            <w:rStyle w:val="Hyperlink"/>
            <w:rFonts w:asciiTheme="majorBidi" w:hAnsiTheme="majorBidi" w:cstheme="majorBidi"/>
          </w:rPr>
          <w:t>https://doi.org/10.1002/brb3.3114</w:t>
        </w:r>
      </w:hyperlink>
    </w:p>
    <w:p w14:paraId="3B389B3E" w14:textId="159DBFE8" w:rsidR="00D45A9A" w:rsidRPr="00523983" w:rsidRDefault="00D45A9A" w:rsidP="00F54C52">
      <w:pPr>
        <w:bidi w:val="0"/>
        <w:ind w:left="720" w:hanging="720"/>
        <w:jc w:val="lowKashida"/>
        <w:rPr>
          <w:rFonts w:asciiTheme="majorBidi" w:hAnsiTheme="majorBidi" w:cstheme="majorBidi"/>
        </w:rPr>
      </w:pPr>
      <w:r w:rsidRPr="00523983">
        <w:rPr>
          <w:rFonts w:ascii="Times New Roman" w:eastAsia="Times New Roman" w:hAnsi="Times New Roman" w:cs="Times New Roman"/>
          <w:lang w:eastAsia="en-GB"/>
        </w:rPr>
        <w:t xml:space="preserve">Bateman, A., &amp; Fonagy, P. (2016). </w:t>
      </w:r>
      <w:r w:rsidRPr="00523983">
        <w:rPr>
          <w:rFonts w:ascii="Times New Roman" w:eastAsia="Times New Roman" w:hAnsi="Times New Roman" w:cs="Times New Roman"/>
          <w:i/>
          <w:iCs/>
          <w:lang w:eastAsia="en-GB"/>
        </w:rPr>
        <w:t>Mentalization-based treatment for personality disorders: A practical guide</w:t>
      </w:r>
      <w:r w:rsidRPr="00523983">
        <w:rPr>
          <w:rFonts w:ascii="Times New Roman" w:eastAsia="Times New Roman" w:hAnsi="Times New Roman" w:cs="Times New Roman"/>
          <w:lang w:eastAsia="en-GB"/>
        </w:rPr>
        <w:t xml:space="preserve"> (2nd ed.). Oxford University Press.</w:t>
      </w:r>
    </w:p>
    <w:p w14:paraId="7F520B60" w14:textId="77777777" w:rsidR="00482AE8" w:rsidRPr="00523983" w:rsidRDefault="00482AE8" w:rsidP="00F54C52">
      <w:pPr>
        <w:bidi w:val="0"/>
        <w:ind w:left="720" w:hanging="720"/>
        <w:jc w:val="lowKashida"/>
        <w:rPr>
          <w:rFonts w:ascii="Times New Roman" w:hAnsi="Times New Roman" w:cs="B Nazanin"/>
          <w:bCs/>
          <w:color w:val="000000"/>
          <w:rtl/>
          <w:lang w:bidi="fa-IR"/>
        </w:rPr>
      </w:pPr>
      <w:r w:rsidRPr="00523983">
        <w:rPr>
          <w:rFonts w:ascii="Times New Roman" w:hAnsi="Times New Roman" w:cs="B Nazanin"/>
          <w:bCs/>
          <w:color w:val="000000"/>
          <w:lang w:bidi="fa-IR"/>
        </w:rPr>
        <w:t xml:space="preserve">Beck, A. T., Steer, R. A. &amp; Brown, G. K. (1996). </w:t>
      </w:r>
      <w:r w:rsidRPr="00523983">
        <w:rPr>
          <w:rFonts w:ascii="Times New Roman" w:hAnsi="Times New Roman" w:cs="B Nazanin"/>
          <w:bCs/>
          <w:i/>
          <w:iCs/>
          <w:color w:val="000000"/>
          <w:lang w:bidi="fa-IR"/>
        </w:rPr>
        <w:t>Manual for Beck Depression Inventory-II</w:t>
      </w:r>
      <w:r w:rsidRPr="00523983">
        <w:rPr>
          <w:rFonts w:ascii="Times New Roman" w:hAnsi="Times New Roman" w:cs="B Nazanin"/>
          <w:bCs/>
          <w:color w:val="000000"/>
          <w:lang w:bidi="fa-IR"/>
        </w:rPr>
        <w:t>. San Antonio, TX: Psychological Corporation</w:t>
      </w:r>
      <w:r w:rsidRPr="00523983">
        <w:rPr>
          <w:rFonts w:ascii="Times New Roman" w:hAnsi="Times New Roman" w:cs="B Nazanin"/>
        </w:rPr>
        <w:t xml:space="preserve"> </w:t>
      </w:r>
      <w:hyperlink r:id="rId11" w:history="1">
        <w:r w:rsidRPr="00523983">
          <w:rPr>
            <w:rStyle w:val="Hyperlink"/>
            <w:rFonts w:ascii="Times New Roman" w:hAnsi="Times New Roman" w:cs="B Nazanin"/>
            <w:bCs/>
            <w:lang w:bidi="fa-IR"/>
          </w:rPr>
          <w:t>https://psycnet.apa.org/doi/10.1037/t00742-000</w:t>
        </w:r>
      </w:hyperlink>
    </w:p>
    <w:p w14:paraId="2F53E1C8" w14:textId="77777777" w:rsidR="00864BDC" w:rsidRPr="00523983" w:rsidRDefault="00864BDC" w:rsidP="00F54C52">
      <w:pPr>
        <w:bidi w:val="0"/>
        <w:ind w:left="720" w:hanging="720"/>
        <w:jc w:val="lowKashida"/>
        <w:rPr>
          <w:rFonts w:ascii="Times New Roman" w:hAnsi="Times New Roman" w:cs="B Nazanin"/>
          <w:bCs/>
          <w:color w:val="000000"/>
          <w:rtl/>
          <w:lang w:bidi="fa-IR"/>
        </w:rPr>
      </w:pPr>
      <w:r w:rsidRPr="00523983">
        <w:rPr>
          <w:rFonts w:ascii="Times New Roman" w:hAnsi="Times New Roman" w:cs="B Nazanin"/>
          <w:bCs/>
          <w:color w:val="000000"/>
          <w:lang w:bidi="fa-IR"/>
        </w:rPr>
        <w:t xml:space="preserve">Bernstein, D. P., Stein, J. A., Newcomb, M. D., Walker, E., Pogge, D., Ahluvalia, T., &amp; </w:t>
      </w:r>
      <w:r w:rsidRPr="00523983">
        <w:rPr>
          <w:rFonts w:ascii="Times New Roman" w:hAnsi="Times New Roman" w:cs="B Nazanin"/>
          <w:bCs/>
          <w:color w:val="000000"/>
          <w:lang w:bidi="fa-IR"/>
        </w:rPr>
        <w:lastRenderedPageBreak/>
        <w:t>Zule, W. (2003). Development and validation of a brief screening version of the Childhood Trauma Questionnaire. </w:t>
      </w:r>
      <w:r w:rsidRPr="00523983">
        <w:rPr>
          <w:rFonts w:ascii="Times New Roman" w:hAnsi="Times New Roman" w:cs="B Nazanin"/>
          <w:bCs/>
          <w:i/>
          <w:iCs/>
          <w:color w:val="000000"/>
          <w:lang w:bidi="fa-IR"/>
        </w:rPr>
        <w:t>Child abuse &amp; neglect</w:t>
      </w:r>
      <w:r w:rsidRPr="00523983">
        <w:rPr>
          <w:rFonts w:ascii="Times New Roman" w:hAnsi="Times New Roman" w:cs="B Nazanin"/>
          <w:bCs/>
          <w:color w:val="000000"/>
          <w:lang w:bidi="fa-IR"/>
        </w:rPr>
        <w:t>, </w:t>
      </w:r>
      <w:r w:rsidRPr="00523983">
        <w:rPr>
          <w:rFonts w:ascii="Times New Roman" w:hAnsi="Times New Roman" w:cs="B Nazanin"/>
          <w:bCs/>
          <w:i/>
          <w:iCs/>
          <w:color w:val="000000"/>
          <w:lang w:bidi="fa-IR"/>
        </w:rPr>
        <w:t>27</w:t>
      </w:r>
      <w:r w:rsidRPr="00523983">
        <w:rPr>
          <w:rFonts w:ascii="Times New Roman" w:hAnsi="Times New Roman" w:cs="B Nazanin"/>
          <w:bCs/>
          <w:color w:val="000000"/>
          <w:lang w:bidi="fa-IR"/>
        </w:rPr>
        <w:t>(2), 169-190.</w:t>
      </w:r>
      <w:r w:rsidRPr="00523983">
        <w:rPr>
          <w:rFonts w:ascii="Times New Roman" w:hAnsi="Times New Roman" w:cs="B Nazanin" w:hint="cs"/>
          <w:bCs/>
          <w:color w:val="000000"/>
          <w:rtl/>
          <w:lang w:bidi="fa-IR"/>
        </w:rPr>
        <w:t xml:space="preserve"> </w:t>
      </w:r>
      <w:hyperlink r:id="rId12" w:history="1">
        <w:r w:rsidRPr="00523983">
          <w:rPr>
            <w:rStyle w:val="Hyperlink"/>
            <w:rFonts w:ascii="Times New Roman" w:hAnsi="Times New Roman" w:cs="B Nazanin"/>
            <w:bCs/>
            <w:lang w:bidi="fa-IR"/>
          </w:rPr>
          <w:t>https://doi.org/10.1016/s0145-2134(02)00541-0</w:t>
        </w:r>
      </w:hyperlink>
    </w:p>
    <w:p w14:paraId="05A87E9B" w14:textId="77777777" w:rsidR="00D45A9A" w:rsidRPr="00523983" w:rsidRDefault="00D45A9A" w:rsidP="00F54C52">
      <w:pPr>
        <w:bidi w:val="0"/>
        <w:ind w:left="720" w:hanging="720"/>
        <w:jc w:val="lowKashida"/>
        <w:rPr>
          <w:rFonts w:ascii="Times New Roman" w:eastAsia="Times New Roman" w:hAnsi="Times New Roman" w:cs="Times New Roman"/>
          <w:lang w:eastAsia="en-GB"/>
        </w:rPr>
      </w:pPr>
      <w:r w:rsidRPr="00523983">
        <w:rPr>
          <w:rFonts w:asciiTheme="majorBidi" w:hAnsiTheme="majorBidi" w:cstheme="majorBidi"/>
        </w:rPr>
        <w:t>Blatt</w:t>
      </w:r>
      <w:r w:rsidRPr="00523983">
        <w:rPr>
          <w:rFonts w:ascii="Times New Roman" w:eastAsia="Times New Roman" w:hAnsi="Times New Roman" w:cs="Times New Roman"/>
          <w:lang w:eastAsia="en-GB"/>
        </w:rPr>
        <w:t xml:space="preserve">, S. J. (2008). </w:t>
      </w:r>
      <w:r w:rsidRPr="00523983">
        <w:rPr>
          <w:rFonts w:ascii="Times New Roman" w:eastAsia="Times New Roman" w:hAnsi="Times New Roman" w:cs="Times New Roman"/>
          <w:i/>
          <w:iCs/>
          <w:lang w:eastAsia="en-GB"/>
        </w:rPr>
        <w:t>Polarities of experience: Relatedness and self-definition in personality development, psychopathology, and the therapeutic process</w:t>
      </w:r>
      <w:r w:rsidRPr="00523983">
        <w:rPr>
          <w:rFonts w:ascii="Times New Roman" w:eastAsia="Times New Roman" w:hAnsi="Times New Roman" w:cs="Times New Roman"/>
          <w:lang w:eastAsia="en-GB"/>
        </w:rPr>
        <w:t xml:space="preserve">. American Psychological Association. </w:t>
      </w:r>
      <w:hyperlink r:id="rId13" w:history="1">
        <w:r w:rsidRPr="00523983">
          <w:rPr>
            <w:rStyle w:val="Hyperlink"/>
            <w:rFonts w:ascii="Times New Roman" w:hAnsi="Times New Roman" w:cs="Times New Roman"/>
            <w:lang w:eastAsia="en-GB"/>
          </w:rPr>
          <w:t>https://doi.org/10.1037/11749-000</w:t>
        </w:r>
      </w:hyperlink>
    </w:p>
    <w:p w14:paraId="2C0DB50F" w14:textId="70070D1F"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Borroni, S., Ruotolo, G., Geminiani, C., Masci, E., &amp; Fossati, A. (2024). DSM-5 personality dysfunction in a mentalization perspective: The interplay among personality dysfunction, emotion dysregulation and mentalization ability in a sample of Italian community dwelling-adults. </w:t>
      </w:r>
      <w:r w:rsidRPr="00523983">
        <w:rPr>
          <w:rStyle w:val="Emphasis"/>
          <w:rFonts w:asciiTheme="majorBidi" w:hAnsiTheme="majorBidi"/>
        </w:rPr>
        <w:t>Mediterranean Journal of Clinical Psychology, 12</w:t>
      </w:r>
      <w:r w:rsidR="00045D66" w:rsidRPr="00523983">
        <w:rPr>
          <w:rFonts w:asciiTheme="majorBidi" w:hAnsiTheme="majorBidi" w:cstheme="majorBidi"/>
        </w:rPr>
        <w:t>(1), 1–37</w:t>
      </w:r>
      <w:r w:rsidRPr="00523983">
        <w:rPr>
          <w:rFonts w:asciiTheme="majorBidi" w:hAnsiTheme="majorBidi" w:cstheme="majorBidi"/>
        </w:rPr>
        <w:t xml:space="preserve">. </w:t>
      </w:r>
      <w:hyperlink r:id="rId14" w:tgtFrame="_new" w:history="1">
        <w:r w:rsidRPr="00523983">
          <w:rPr>
            <w:rStyle w:val="Hyperlink"/>
            <w:rFonts w:asciiTheme="majorBidi" w:hAnsiTheme="majorBidi" w:cstheme="majorBidi"/>
          </w:rPr>
          <w:t>https://doi.org/</w:t>
        </w:r>
        <w:r w:rsidR="003555FE" w:rsidRPr="00523983">
          <w:rPr>
            <w:rStyle w:val="Hyperlink"/>
            <w:rFonts w:asciiTheme="majorBidi" w:hAnsiTheme="majorBidi" w:cstheme="majorBidi"/>
          </w:rPr>
          <w:t>10.13129/2282-1619/mjcp-3977</w:t>
        </w:r>
      </w:hyperlink>
    </w:p>
    <w:p w14:paraId="6E4CD161" w14:textId="77777777" w:rsidR="00EA25EF"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Campbell, C., Tanzer, M., Saunders, R., Booker, T., Allison, E., Li, E., O’Dowda, C., Luyten, P., &amp; Fonagy, P. (2021). Development and validation of a self-report measure of epistemic trust. </w:t>
      </w:r>
      <w:r w:rsidRPr="00523983">
        <w:rPr>
          <w:rStyle w:val="Emphasis"/>
          <w:rFonts w:asciiTheme="majorBidi" w:hAnsiTheme="majorBidi"/>
        </w:rPr>
        <w:t>PLOS ONE, 16</w:t>
      </w:r>
      <w:r w:rsidR="00042BEA" w:rsidRPr="00523983">
        <w:rPr>
          <w:rFonts w:asciiTheme="majorBidi" w:hAnsiTheme="majorBidi" w:cstheme="majorBidi"/>
        </w:rPr>
        <w:t>(4 April), e0250264</w:t>
      </w:r>
      <w:r w:rsidRPr="00523983">
        <w:rPr>
          <w:rFonts w:asciiTheme="majorBidi" w:hAnsiTheme="majorBidi" w:cstheme="majorBidi"/>
        </w:rPr>
        <w:t xml:space="preserve">. </w:t>
      </w:r>
      <w:hyperlink r:id="rId15" w:history="1">
        <w:r w:rsidR="00EA25EF" w:rsidRPr="00523983">
          <w:rPr>
            <w:rStyle w:val="Hyperlink"/>
            <w:rFonts w:asciiTheme="majorBidi" w:hAnsiTheme="majorBidi" w:cstheme="majorBidi"/>
          </w:rPr>
          <w:t>https://doi.org/10.1371/journal.pone.0250264</w:t>
        </w:r>
      </w:hyperlink>
    </w:p>
    <w:p w14:paraId="6CF622D4" w14:textId="5FAC412A"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Choi-Kain, L. W., Simonsen, S., &amp; Euler, S. (2022). A mentalizing approach for narcissistic personality disorder: Moving from "me-mode" to "we-mode." </w:t>
      </w:r>
      <w:r w:rsidRPr="00523983">
        <w:rPr>
          <w:rStyle w:val="Emphasis"/>
          <w:rFonts w:asciiTheme="majorBidi" w:hAnsiTheme="majorBidi"/>
        </w:rPr>
        <w:t>American Journal of Psychotherapy, 75</w:t>
      </w:r>
      <w:r w:rsidRPr="00523983">
        <w:rPr>
          <w:rFonts w:asciiTheme="majorBidi" w:hAnsiTheme="majorBidi" w:cstheme="majorBidi"/>
        </w:rPr>
        <w:t xml:space="preserve">(1), 38–43. </w:t>
      </w:r>
      <w:hyperlink r:id="rId16" w:tgtFrame="_new" w:history="1">
        <w:r w:rsidRPr="00523983">
          <w:rPr>
            <w:rStyle w:val="Hyperlink"/>
            <w:rFonts w:asciiTheme="majorBidi" w:hAnsiTheme="majorBidi" w:cstheme="majorBidi"/>
          </w:rPr>
          <w:t>https://doi.org/10.1176/appi.psychotherapy.20210017</w:t>
        </w:r>
      </w:hyperlink>
    </w:p>
    <w:p w14:paraId="42D54A44" w14:textId="77777777" w:rsidR="00E809CF" w:rsidRPr="00523983" w:rsidRDefault="00AE6849" w:rsidP="00F54C52">
      <w:pPr>
        <w:bidi w:val="0"/>
        <w:ind w:left="720" w:hanging="720"/>
        <w:jc w:val="lowKashida"/>
        <w:rPr>
          <w:rFonts w:asciiTheme="majorBidi" w:hAnsiTheme="majorBidi" w:cstheme="majorBidi"/>
        </w:rPr>
      </w:pPr>
      <w:r w:rsidRPr="00523983">
        <w:rPr>
          <w:rFonts w:asciiTheme="majorBidi" w:hAnsiTheme="majorBidi" w:cstheme="majorBidi"/>
        </w:rPr>
        <w:t xml:space="preserve">Cruciani, G., Fontana, A., Benzi, I. M. A., Cacioppo, M., Muzi, L., Parolin, L., Tracchegiani, J., &amp; Carone, N. (2025). Defensive levels in narcissistic profiles: Associations with epistemic trust, mistrust, and credulity in emerging adulthood. </w:t>
      </w:r>
      <w:r w:rsidRPr="00523983">
        <w:rPr>
          <w:rFonts w:asciiTheme="majorBidi" w:hAnsiTheme="majorBidi" w:cstheme="majorBidi"/>
          <w:i/>
          <w:iCs/>
        </w:rPr>
        <w:t>Current Psychology, 44</w:t>
      </w:r>
      <w:r w:rsidRPr="00523983">
        <w:rPr>
          <w:rFonts w:asciiTheme="majorBidi" w:hAnsiTheme="majorBidi" w:cstheme="majorBidi"/>
        </w:rPr>
        <w:t>, 10140–10152.</w:t>
      </w:r>
      <w:r w:rsidR="00E809CF" w:rsidRPr="00523983">
        <w:rPr>
          <w:rFonts w:asciiTheme="majorBidi" w:hAnsiTheme="majorBidi" w:cstheme="majorBidi"/>
        </w:rPr>
        <w:t xml:space="preserve"> </w:t>
      </w:r>
      <w:hyperlink r:id="rId17" w:history="1">
        <w:r w:rsidR="00E809CF" w:rsidRPr="00523983">
          <w:rPr>
            <w:rStyle w:val="Hyperlink"/>
            <w:rFonts w:asciiTheme="majorBidi" w:hAnsiTheme="majorBidi" w:cstheme="majorBidi"/>
          </w:rPr>
          <w:t>https://doi.org/10.1007/s12144-025-07850-8</w:t>
        </w:r>
      </w:hyperlink>
    </w:p>
    <w:p w14:paraId="721A59D2" w14:textId="6DA55406" w:rsidR="0072032A" w:rsidRPr="00523983" w:rsidRDefault="007518A6" w:rsidP="00F54C52">
      <w:pPr>
        <w:bidi w:val="0"/>
        <w:ind w:left="720" w:hanging="720"/>
        <w:jc w:val="lowKashida"/>
        <w:rPr>
          <w:rFonts w:asciiTheme="majorBidi" w:hAnsiTheme="majorBidi" w:cstheme="majorBidi"/>
        </w:rPr>
      </w:pPr>
      <w:r w:rsidRPr="00523983">
        <w:rPr>
          <w:rFonts w:asciiTheme="majorBidi" w:hAnsiTheme="majorBidi" w:cstheme="majorBidi"/>
        </w:rPr>
        <w:t xml:space="preserve">Dabson, K., Mohammadkhani, P., &amp; Massah Choulabi, O. (2007). Psychometrics Characteristic of Beck Depression Inventory-II in Patients with Magor Depressive Disorder, </w:t>
      </w:r>
      <w:r w:rsidRPr="00523983">
        <w:rPr>
          <w:rFonts w:asciiTheme="majorBidi" w:hAnsiTheme="majorBidi" w:cstheme="majorBidi"/>
          <w:i/>
          <w:iCs/>
        </w:rPr>
        <w:t>Archives of Rehabilitation,</w:t>
      </w:r>
      <w:r w:rsidR="0072032A" w:rsidRPr="00523983">
        <w:rPr>
          <w:rFonts w:asciiTheme="majorBidi" w:hAnsiTheme="majorBidi" w:cstheme="majorBidi"/>
          <w:i/>
          <w:iCs/>
        </w:rPr>
        <w:t xml:space="preserve"> 8</w:t>
      </w:r>
      <w:r w:rsidR="0072032A" w:rsidRPr="00523983">
        <w:rPr>
          <w:rFonts w:asciiTheme="majorBidi" w:hAnsiTheme="majorBidi" w:cstheme="majorBidi"/>
        </w:rPr>
        <w:t>(1), 82</w:t>
      </w:r>
      <w:r w:rsidRPr="00523983">
        <w:rPr>
          <w:rFonts w:asciiTheme="majorBidi" w:hAnsiTheme="majorBidi" w:cstheme="majorBidi"/>
        </w:rPr>
        <w:t xml:space="preserve">. </w:t>
      </w:r>
      <w:hyperlink r:id="rId18" w:history="1">
        <w:r w:rsidR="0072032A" w:rsidRPr="00523983">
          <w:rPr>
            <w:rStyle w:val="Hyperlink"/>
            <w:rFonts w:asciiTheme="majorBidi" w:hAnsiTheme="majorBidi" w:cstheme="majorBidi"/>
          </w:rPr>
          <w:t>http://rehabilitationj.uswr.ac.ir/article-1-135-fa.html</w:t>
        </w:r>
      </w:hyperlink>
      <w:r w:rsidR="0072032A" w:rsidRPr="00523983">
        <w:rPr>
          <w:rFonts w:asciiTheme="majorBidi" w:hAnsiTheme="majorBidi" w:cstheme="majorBidi"/>
        </w:rPr>
        <w:t xml:space="preserve"> </w:t>
      </w:r>
      <w:r w:rsidRPr="00523983">
        <w:rPr>
          <w:rFonts w:asciiTheme="majorBidi" w:hAnsiTheme="majorBidi" w:cstheme="majorBidi"/>
        </w:rPr>
        <w:t>[In Persian]</w:t>
      </w:r>
    </w:p>
    <w:p w14:paraId="39A319F9" w14:textId="0D50DC26"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De Coninck, D., Matthijs, K., Van Bavel, J., &amp; Luyten, P. (2023). To be a freshman during the COVID-19 pandemic: A cross-lagged model of depression, mentalizing, and epistemic trust. </w:t>
      </w:r>
      <w:r w:rsidRPr="00523983">
        <w:rPr>
          <w:rStyle w:val="Emphasis"/>
          <w:rFonts w:asciiTheme="majorBidi" w:hAnsiTheme="majorBidi"/>
        </w:rPr>
        <w:t>Psychology and Mental Health</w:t>
      </w:r>
      <w:r w:rsidR="00976A4F" w:rsidRPr="00523983">
        <w:rPr>
          <w:rStyle w:val="Emphasis"/>
          <w:rFonts w:asciiTheme="majorBidi" w:hAnsiTheme="majorBidi"/>
          <w:i w:val="0"/>
          <w:iCs w:val="0"/>
        </w:rPr>
        <w:t>,</w:t>
      </w:r>
      <w:r w:rsidRPr="00523983">
        <w:rPr>
          <w:rFonts w:asciiTheme="majorBidi" w:hAnsiTheme="majorBidi" w:cstheme="majorBidi"/>
          <w:i/>
          <w:iCs/>
        </w:rPr>
        <w:t xml:space="preserve"> </w:t>
      </w:r>
      <w:r w:rsidR="00976A4F" w:rsidRPr="00523983">
        <w:rPr>
          <w:rFonts w:asciiTheme="majorBidi" w:hAnsiTheme="majorBidi" w:cstheme="majorBidi"/>
          <w:i/>
          <w:iCs/>
          <w:lang w:val="en-GB"/>
        </w:rPr>
        <w:t>18</w:t>
      </w:r>
      <w:r w:rsidR="00976A4F" w:rsidRPr="00523983">
        <w:rPr>
          <w:rFonts w:asciiTheme="majorBidi" w:hAnsiTheme="majorBidi" w:cstheme="majorBidi"/>
          <w:lang w:val="en-GB"/>
        </w:rPr>
        <w:t xml:space="preserve">(1), 80-89. </w:t>
      </w:r>
      <w:r w:rsidRPr="00523983">
        <w:rPr>
          <w:rFonts w:asciiTheme="majorBidi" w:hAnsiTheme="majorBidi" w:cstheme="majorBidi"/>
        </w:rPr>
        <w:t xml:space="preserve">Advance online publication. </w:t>
      </w:r>
      <w:hyperlink r:id="rId19" w:tgtFrame="_new" w:history="1">
        <w:r w:rsidRPr="00523983">
          <w:rPr>
            <w:rStyle w:val="Hyperlink"/>
            <w:rFonts w:asciiTheme="majorBidi" w:hAnsiTheme="majorBidi" w:cstheme="majorBidi"/>
          </w:rPr>
          <w:t>https://doi.org/10.1002/pmh.1598</w:t>
        </w:r>
      </w:hyperlink>
    </w:p>
    <w:p w14:paraId="078D71B5" w14:textId="5485C800" w:rsidR="00E53396" w:rsidRPr="00523983" w:rsidRDefault="00E53396" w:rsidP="00F54C52">
      <w:pPr>
        <w:bidi w:val="0"/>
        <w:ind w:left="720" w:hanging="720"/>
        <w:jc w:val="lowKashida"/>
        <w:rPr>
          <w:rFonts w:ascii="Times New Roman" w:hAnsi="Times New Roman" w:cs="B Nazanin"/>
          <w:rtl/>
        </w:rPr>
      </w:pPr>
      <w:r w:rsidRPr="00523983">
        <w:rPr>
          <w:rFonts w:ascii="Times New Roman" w:hAnsi="Times New Roman" w:cs="B Nazanin"/>
        </w:rPr>
        <w:t>Diener, E., Emmons, R. A., Larsen, R. J., &amp; Griffin, S. (1985). The Satisfaction With Life Scale. </w:t>
      </w:r>
      <w:r w:rsidRPr="00523983">
        <w:rPr>
          <w:rFonts w:ascii="Times New Roman" w:hAnsi="Times New Roman" w:cs="B Nazanin"/>
          <w:i/>
          <w:iCs/>
        </w:rPr>
        <w:t>Journal of Personality Assessment, 49</w:t>
      </w:r>
      <w:r w:rsidRPr="00523983">
        <w:rPr>
          <w:rFonts w:ascii="Times New Roman" w:hAnsi="Times New Roman" w:cs="B Nazanin"/>
        </w:rPr>
        <w:t>(1),</w:t>
      </w:r>
      <w:r w:rsidR="00E36413" w:rsidRPr="00523983">
        <w:rPr>
          <w:rFonts w:ascii="Times New Roman" w:hAnsi="Times New Roman" w:cs="B Nazanin"/>
        </w:rPr>
        <w:t xml:space="preserve"> </w:t>
      </w:r>
      <w:r w:rsidRPr="00523983">
        <w:rPr>
          <w:rFonts w:ascii="Times New Roman" w:hAnsi="Times New Roman" w:cs="B Nazanin"/>
        </w:rPr>
        <w:t>71</w:t>
      </w:r>
      <w:r w:rsidR="002466CE" w:rsidRPr="00523983">
        <w:rPr>
          <w:rFonts w:ascii="Times New Roman" w:hAnsi="Times New Roman" w:cs="B Nazanin"/>
        </w:rPr>
        <w:t>-</w:t>
      </w:r>
      <w:r w:rsidRPr="00523983">
        <w:rPr>
          <w:rFonts w:ascii="Times New Roman" w:hAnsi="Times New Roman" w:cs="B Nazanin"/>
        </w:rPr>
        <w:t>75. </w:t>
      </w:r>
      <w:hyperlink r:id="rId20" w:tgtFrame="_blank" w:history="1">
        <w:r w:rsidRPr="00523983">
          <w:rPr>
            <w:rFonts w:ascii="Times New Roman" w:hAnsi="Times New Roman" w:cs="B Nazanin"/>
            <w:color w:val="0000FF"/>
            <w:u w:val="single"/>
          </w:rPr>
          <w:t>https://doi.org/10.1207/s15327752jpa4901_13</w:t>
        </w:r>
      </w:hyperlink>
    </w:p>
    <w:p w14:paraId="6DEAA500" w14:textId="77777777" w:rsidR="0070581E" w:rsidRPr="00523983" w:rsidRDefault="00BA2ECB" w:rsidP="0070581E">
      <w:pPr>
        <w:bidi w:val="0"/>
        <w:ind w:left="720" w:hanging="720"/>
        <w:jc w:val="lowKashida"/>
        <w:rPr>
          <w:rFonts w:asciiTheme="majorBidi" w:hAnsiTheme="majorBidi" w:cstheme="majorBidi"/>
        </w:rPr>
      </w:pPr>
      <w:r w:rsidRPr="00523983">
        <w:rPr>
          <w:rFonts w:asciiTheme="majorBidi" w:hAnsiTheme="majorBidi" w:cstheme="majorBidi"/>
        </w:rPr>
        <w:t xml:space="preserve">Dimitrijević, A., Hanak, N., Altaras Dimitrijević, A., &amp; Jolić Marjanović, Z. (2018). The Mentalization Scale (MentS): A Self-Report Measure for the Assessment of Mentalizing Capacity. </w:t>
      </w:r>
      <w:r w:rsidRPr="00523983">
        <w:rPr>
          <w:rFonts w:asciiTheme="majorBidi" w:hAnsiTheme="majorBidi" w:cstheme="majorBidi"/>
          <w:i/>
          <w:iCs/>
        </w:rPr>
        <w:t>Journal of Personality Assessment, 100</w:t>
      </w:r>
      <w:r w:rsidRPr="00523983">
        <w:rPr>
          <w:rFonts w:asciiTheme="majorBidi" w:hAnsiTheme="majorBidi" w:cstheme="majorBidi"/>
        </w:rPr>
        <w:t>(3), 268-280.</w:t>
      </w:r>
      <w:r w:rsidR="00C21E4A" w:rsidRPr="00523983">
        <w:rPr>
          <w:rFonts w:asciiTheme="majorBidi" w:hAnsiTheme="majorBidi" w:cstheme="majorBidi"/>
        </w:rPr>
        <w:t xml:space="preserve"> </w:t>
      </w:r>
      <w:hyperlink r:id="rId21" w:history="1">
        <w:r w:rsidR="00C21E4A" w:rsidRPr="00523983">
          <w:rPr>
            <w:rStyle w:val="Hyperlink"/>
            <w:rFonts w:asciiTheme="majorBidi" w:hAnsiTheme="majorBidi" w:cstheme="majorBidi"/>
          </w:rPr>
          <w:t>https://doi.org/10.1080/00223891.2017.1310730</w:t>
        </w:r>
      </w:hyperlink>
    </w:p>
    <w:p w14:paraId="2485DF06" w14:textId="065935B9" w:rsidR="0070581E" w:rsidRPr="00523983" w:rsidRDefault="0070581E" w:rsidP="0070581E">
      <w:pPr>
        <w:bidi w:val="0"/>
        <w:ind w:left="720" w:hanging="720"/>
        <w:jc w:val="lowKashida"/>
        <w:rPr>
          <w:rFonts w:asciiTheme="majorBidi" w:hAnsiTheme="majorBidi" w:cstheme="majorBidi"/>
        </w:rPr>
      </w:pPr>
      <w:r w:rsidRPr="00523983">
        <w:rPr>
          <w:rFonts w:ascii="Times New Roman" w:eastAsia="Times New Roman" w:hAnsi="Times New Roman" w:cs="Times New Roman"/>
          <w:lang w:val="en-GB" w:eastAsia="en-GB"/>
        </w:rPr>
        <w:t xml:space="preserve">Drozek, R. P., Unruh, B. T., &amp; Bateman, A. W. (2023). </w:t>
      </w:r>
      <w:r w:rsidRPr="00523983">
        <w:rPr>
          <w:rFonts w:ascii="Times New Roman" w:eastAsia="Times New Roman" w:hAnsi="Times New Roman" w:cs="Times New Roman"/>
          <w:i/>
          <w:iCs/>
          <w:lang w:val="en-GB" w:eastAsia="en-GB"/>
        </w:rPr>
        <w:t>Mentalization-based treatment for pathological narcissism: A handbook</w:t>
      </w:r>
      <w:r w:rsidRPr="00523983">
        <w:rPr>
          <w:rFonts w:ascii="Times New Roman" w:eastAsia="Times New Roman" w:hAnsi="Times New Roman" w:cs="Times New Roman"/>
          <w:lang w:val="en-GB" w:eastAsia="en-GB"/>
        </w:rPr>
        <w:t xml:space="preserve">. Oxford University Press. </w:t>
      </w:r>
    </w:p>
    <w:p w14:paraId="077B9D72" w14:textId="77777777" w:rsidR="00236742"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Eddy, C. M. (2021). Self-serving social strategies: A systematic review of social cognition in narcissism. </w:t>
      </w:r>
      <w:r w:rsidRPr="00523983">
        <w:rPr>
          <w:rStyle w:val="Emphasis"/>
          <w:rFonts w:asciiTheme="majorBidi" w:hAnsiTheme="majorBidi"/>
        </w:rPr>
        <w:t>Current Psychology, 42</w:t>
      </w:r>
      <w:r w:rsidR="0039078F" w:rsidRPr="00523983">
        <w:rPr>
          <w:rStyle w:val="Emphasis"/>
          <w:rFonts w:asciiTheme="majorBidi" w:hAnsiTheme="majorBidi"/>
          <w:i w:val="0"/>
          <w:iCs w:val="0"/>
        </w:rPr>
        <w:t>(6)</w:t>
      </w:r>
      <w:r w:rsidRPr="00523983">
        <w:rPr>
          <w:rFonts w:asciiTheme="majorBidi" w:hAnsiTheme="majorBidi" w:cstheme="majorBidi"/>
        </w:rPr>
        <w:t xml:space="preserve">, 4362–4380. </w:t>
      </w:r>
      <w:hyperlink r:id="rId22" w:tgtFrame="_new" w:history="1">
        <w:r w:rsidRPr="00523983">
          <w:rPr>
            <w:rStyle w:val="Hyperlink"/>
            <w:rFonts w:asciiTheme="majorBidi" w:hAnsiTheme="majorBidi" w:cstheme="majorBidi"/>
          </w:rPr>
          <w:t>https://doi.org/10.1007/s12144-021-01661-3</w:t>
        </w:r>
      </w:hyperlink>
    </w:p>
    <w:p w14:paraId="45E339F5" w14:textId="45D2BE0D" w:rsidR="00236742" w:rsidRPr="00523983" w:rsidRDefault="00236742" w:rsidP="00F54C52">
      <w:pPr>
        <w:bidi w:val="0"/>
        <w:ind w:left="720" w:hanging="720"/>
        <w:jc w:val="lowKashida"/>
        <w:rPr>
          <w:rFonts w:asciiTheme="majorBidi" w:hAnsiTheme="majorBidi" w:cstheme="majorBidi"/>
        </w:rPr>
      </w:pPr>
      <w:r w:rsidRPr="00523983">
        <w:rPr>
          <w:rFonts w:asciiTheme="majorBidi" w:hAnsiTheme="majorBidi" w:cstheme="majorBidi"/>
        </w:rPr>
        <w:t xml:space="preserve">Entezari, S., </w:t>
      </w:r>
      <w:r w:rsidR="00E32D78" w:rsidRPr="00523983">
        <w:rPr>
          <w:rFonts w:asciiTheme="majorBidi" w:hAnsiTheme="majorBidi" w:cstheme="majorBidi"/>
        </w:rPr>
        <w:t xml:space="preserve">&amp; </w:t>
      </w:r>
      <w:r w:rsidRPr="00523983">
        <w:rPr>
          <w:rFonts w:asciiTheme="majorBidi" w:hAnsiTheme="majorBidi" w:cstheme="majorBidi"/>
        </w:rPr>
        <w:t xml:space="preserve">Robatmili, S. (2024). The mediating role of mentalized affectivity in the relationship between attachment styles and intolerance of uncertainty among university </w:t>
      </w:r>
      <w:r w:rsidRPr="00523983">
        <w:rPr>
          <w:rFonts w:asciiTheme="majorBidi" w:hAnsiTheme="majorBidi" w:cstheme="majorBidi"/>
        </w:rPr>
        <w:lastRenderedPageBreak/>
        <w:t xml:space="preserve">students, </w:t>
      </w:r>
      <w:r w:rsidRPr="00523983">
        <w:rPr>
          <w:rFonts w:asciiTheme="majorBidi" w:hAnsiTheme="majorBidi" w:cstheme="majorBidi"/>
          <w:i/>
          <w:iCs/>
        </w:rPr>
        <w:t>Developmental Psychology: Iranian Psychologists, 20</w:t>
      </w:r>
      <w:r w:rsidRPr="00523983">
        <w:rPr>
          <w:rFonts w:asciiTheme="majorBidi" w:hAnsiTheme="majorBidi" w:cstheme="majorBidi"/>
        </w:rPr>
        <w:t xml:space="preserve">(79), 305-316. </w:t>
      </w:r>
      <w:hyperlink r:id="rId23" w:history="1">
        <w:r w:rsidRPr="00523983">
          <w:rPr>
            <w:rStyle w:val="Hyperlink"/>
            <w:rFonts w:asciiTheme="majorBidi" w:hAnsiTheme="majorBidi" w:cstheme="majorBidi"/>
          </w:rPr>
          <w:t>https://sanad.iau.ir/Journal/jip/Article/1200712</w:t>
        </w:r>
      </w:hyperlink>
      <w:r w:rsidR="00E82072" w:rsidRPr="00523983">
        <w:rPr>
          <w:rFonts w:asciiTheme="majorBidi" w:hAnsiTheme="majorBidi" w:cstheme="majorBidi"/>
        </w:rPr>
        <w:t xml:space="preserve"> [In Persian]</w:t>
      </w:r>
    </w:p>
    <w:p w14:paraId="407E535E" w14:textId="66221DEF"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Fang, Y., Niu, Y., &amp; Dong, Y. (2021). Exploring the relationship between narcissism and depression: The mediating roles of perceived social support and life satisfaction. </w:t>
      </w:r>
      <w:r w:rsidRPr="00523983">
        <w:rPr>
          <w:rStyle w:val="Emphasis"/>
          <w:rFonts w:asciiTheme="majorBidi" w:hAnsiTheme="majorBidi"/>
        </w:rPr>
        <w:t>Personality and Individual Differences, 173</w:t>
      </w:r>
      <w:r w:rsidRPr="00523983">
        <w:rPr>
          <w:rFonts w:asciiTheme="majorBidi" w:hAnsiTheme="majorBidi" w:cstheme="majorBidi"/>
        </w:rPr>
        <w:t xml:space="preserve">, 110604. </w:t>
      </w:r>
      <w:hyperlink r:id="rId24" w:tgtFrame="_new" w:history="1">
        <w:r w:rsidRPr="00523983">
          <w:rPr>
            <w:rStyle w:val="Hyperlink"/>
            <w:rFonts w:asciiTheme="majorBidi" w:hAnsiTheme="majorBidi" w:cstheme="majorBidi"/>
          </w:rPr>
          <w:t>https://doi.org/10.1016/j.paid.2020.110604</w:t>
        </w:r>
      </w:hyperlink>
    </w:p>
    <w:p w14:paraId="49511364" w14:textId="77777777"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Fischer-Kern, M., &amp; Tmej, A. (2019). Mentalization and depression: Theoretical concepts, treatment approaches and empirical studies – an overview. </w:t>
      </w:r>
      <w:r w:rsidRPr="00523983">
        <w:rPr>
          <w:rStyle w:val="Emphasis"/>
          <w:rFonts w:asciiTheme="majorBidi" w:hAnsiTheme="majorBidi"/>
        </w:rPr>
        <w:t>Z Psychosom Med Psychother, 65</w:t>
      </w:r>
      <w:r w:rsidRPr="00523983">
        <w:rPr>
          <w:rFonts w:asciiTheme="majorBidi" w:hAnsiTheme="majorBidi" w:cstheme="majorBidi"/>
        </w:rPr>
        <w:t xml:space="preserve">(2), 162–177. </w:t>
      </w:r>
      <w:hyperlink r:id="rId25" w:tgtFrame="_new" w:history="1">
        <w:r w:rsidRPr="00523983">
          <w:rPr>
            <w:rStyle w:val="Hyperlink"/>
            <w:rFonts w:asciiTheme="majorBidi" w:hAnsiTheme="majorBidi" w:cstheme="majorBidi"/>
          </w:rPr>
          <w:t>https://doi.org/10.13109/zptm.2019.65.2.162</w:t>
        </w:r>
      </w:hyperlink>
    </w:p>
    <w:p w14:paraId="4661BFCA" w14:textId="77777777"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Fonagy, P., Gergely, G., Jurist, E. L., &amp; Target, M. (2002). </w:t>
      </w:r>
      <w:r w:rsidRPr="00523983">
        <w:rPr>
          <w:rStyle w:val="Emphasis"/>
          <w:rFonts w:asciiTheme="majorBidi" w:hAnsiTheme="majorBidi"/>
        </w:rPr>
        <w:t>Affect regulation, mentalization, and the development of the self.</w:t>
      </w:r>
      <w:r w:rsidRPr="00523983">
        <w:rPr>
          <w:rFonts w:asciiTheme="majorBidi" w:hAnsiTheme="majorBidi" w:cstheme="majorBidi"/>
        </w:rPr>
        <w:t xml:space="preserve"> Other Press.</w:t>
      </w:r>
    </w:p>
    <w:p w14:paraId="2F0787C5" w14:textId="658B790F"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Fonagy, P., Luyten, P., Allison, E., &amp; Campbell, C. (2017). What we have changed our minds about: Part 2. Borderline personality disorder, epistemic trust and the developmental significance of social communication. </w:t>
      </w:r>
      <w:r w:rsidRPr="00523983">
        <w:rPr>
          <w:rStyle w:val="Emphasis"/>
          <w:rFonts w:asciiTheme="majorBidi" w:hAnsiTheme="majorBidi"/>
        </w:rPr>
        <w:t>Borderline Personality Disorder and Emotion Dysregulation, 4</w:t>
      </w:r>
      <w:r w:rsidRPr="00523983">
        <w:rPr>
          <w:rFonts w:asciiTheme="majorBidi" w:hAnsiTheme="majorBidi" w:cstheme="majorBidi"/>
        </w:rPr>
        <w:t>(1</w:t>
      </w:r>
      <w:r w:rsidR="0039078F" w:rsidRPr="00523983">
        <w:rPr>
          <w:rFonts w:asciiTheme="majorBidi" w:hAnsiTheme="majorBidi" w:cstheme="majorBidi"/>
        </w:rPr>
        <w:t>1</w:t>
      </w:r>
      <w:r w:rsidRPr="00523983">
        <w:rPr>
          <w:rFonts w:asciiTheme="majorBidi" w:hAnsiTheme="majorBidi" w:cstheme="majorBidi"/>
        </w:rPr>
        <w:t xml:space="preserve">). </w:t>
      </w:r>
      <w:hyperlink r:id="rId26" w:tgtFrame="_new" w:history="1">
        <w:r w:rsidRPr="00523983">
          <w:rPr>
            <w:rStyle w:val="Hyperlink"/>
            <w:rFonts w:asciiTheme="majorBidi" w:hAnsiTheme="majorBidi" w:cstheme="majorBidi"/>
          </w:rPr>
          <w:t>https://doi.org/10.1186/s40479-017-0062-8</w:t>
        </w:r>
      </w:hyperlink>
    </w:p>
    <w:p w14:paraId="73BF7C89" w14:textId="77777777" w:rsidR="00D45A9A" w:rsidRPr="00523983" w:rsidRDefault="00D45A9A" w:rsidP="00F54C52">
      <w:pPr>
        <w:bidi w:val="0"/>
        <w:ind w:left="720" w:hanging="720"/>
        <w:jc w:val="lowKashida"/>
        <w:rPr>
          <w:rFonts w:ascii="Times New Roman" w:eastAsia="Times New Roman" w:hAnsi="Times New Roman" w:cs="Times New Roman"/>
          <w:lang w:eastAsia="en-GB"/>
        </w:rPr>
      </w:pPr>
      <w:r w:rsidRPr="00523983">
        <w:rPr>
          <w:rFonts w:ascii="Times New Roman" w:eastAsia="Times New Roman" w:hAnsi="Times New Roman" w:cs="Times New Roman"/>
          <w:lang w:eastAsia="en-GB"/>
        </w:rPr>
        <w:t xml:space="preserve">Gabbard, G. O., &amp; Crisp, H. (2018). </w:t>
      </w:r>
      <w:r w:rsidRPr="00523983">
        <w:rPr>
          <w:rFonts w:ascii="Times New Roman" w:eastAsia="Times New Roman" w:hAnsi="Times New Roman" w:cs="Times New Roman"/>
          <w:i/>
          <w:iCs/>
          <w:lang w:eastAsia="en-GB"/>
        </w:rPr>
        <w:t>Narcissism and its discontents: Diagnostic dilemmas and treatment strategies with narcissistic patients</w:t>
      </w:r>
      <w:r w:rsidRPr="00523983">
        <w:rPr>
          <w:rFonts w:ascii="Times New Roman" w:eastAsia="Times New Roman" w:hAnsi="Times New Roman" w:cs="Times New Roman"/>
          <w:lang w:eastAsia="en-GB"/>
        </w:rPr>
        <w:t>. American Psychiatric Association Publishing.</w:t>
      </w:r>
    </w:p>
    <w:p w14:paraId="2A926685" w14:textId="05BAF654" w:rsidR="00482244" w:rsidRPr="00523983" w:rsidRDefault="00482244" w:rsidP="00F54C52">
      <w:pPr>
        <w:bidi w:val="0"/>
        <w:ind w:left="720" w:hanging="720"/>
        <w:jc w:val="lowKashida"/>
        <w:rPr>
          <w:rFonts w:ascii="Times New Roman" w:hAnsi="Times New Roman" w:cs="B Nazanin"/>
        </w:rPr>
      </w:pPr>
      <w:r w:rsidRPr="00523983">
        <w:rPr>
          <w:rFonts w:ascii="Times New Roman" w:hAnsi="Times New Roman" w:cs="B Nazanin"/>
        </w:rPr>
        <w:t xml:space="preserve">Ghazanfari, G., &amp; Rafezi, Z. (2023). Evaluation of Psychometric properties of the short form of the Five-Factor Narcissism Inventory (FFNI-SF): Iranian version, </w:t>
      </w:r>
      <w:r w:rsidRPr="00523983">
        <w:rPr>
          <w:rFonts w:ascii="Times New Roman" w:hAnsi="Times New Roman" w:cs="B Nazanin"/>
          <w:i/>
          <w:iCs/>
        </w:rPr>
        <w:t>Educational Measurement, 13</w:t>
      </w:r>
      <w:r w:rsidRPr="00523983">
        <w:rPr>
          <w:rFonts w:ascii="Times New Roman" w:hAnsi="Times New Roman" w:cs="B Nazanin"/>
        </w:rPr>
        <w:t xml:space="preserve">(52), 112-145. </w:t>
      </w:r>
      <w:hyperlink r:id="rId27" w:history="1">
        <w:r w:rsidRPr="00523983">
          <w:rPr>
            <w:rStyle w:val="Hyperlink"/>
            <w:rFonts w:ascii="Times New Roman" w:hAnsi="Times New Roman" w:cs="B Nazanin"/>
          </w:rPr>
          <w:t>https://doi.org/10.22054/jem.2023.68290.3379</w:t>
        </w:r>
      </w:hyperlink>
      <w:r w:rsidRPr="00523983">
        <w:rPr>
          <w:rFonts w:ascii="Times New Roman" w:hAnsi="Times New Roman" w:cs="B Nazanin"/>
        </w:rPr>
        <w:t xml:space="preserve"> [In Persian]</w:t>
      </w:r>
    </w:p>
    <w:p w14:paraId="10585B3F" w14:textId="045E23DC" w:rsidR="00E53396" w:rsidRPr="00523983" w:rsidRDefault="00E53396" w:rsidP="00F54C52">
      <w:pPr>
        <w:bidi w:val="0"/>
        <w:ind w:left="720" w:hanging="720"/>
        <w:jc w:val="lowKashida"/>
        <w:rPr>
          <w:rFonts w:asciiTheme="majorBidi" w:hAnsiTheme="majorBidi" w:cstheme="majorBidi"/>
          <w:rtl/>
        </w:rPr>
      </w:pPr>
      <w:r w:rsidRPr="00523983">
        <w:rPr>
          <w:rFonts w:ascii="Times New Roman" w:hAnsi="Times New Roman" w:cs="B Nazanin"/>
        </w:rPr>
        <w:t xml:space="preserve">Glover, N., Miller, J. D., Lynam, D. R., Crego, C., &amp; Widiger, T. A. (2012). The five-factor </w:t>
      </w:r>
      <w:r w:rsidRPr="00523983">
        <w:rPr>
          <w:rFonts w:ascii="Times New Roman" w:hAnsi="Times New Roman" w:cs="B Nazanin"/>
        </w:rPr>
        <w:t>narcissism inventory: A five-factor measure of narcissistic personality traits. </w:t>
      </w:r>
      <w:r w:rsidRPr="00523983">
        <w:rPr>
          <w:rFonts w:ascii="Times New Roman" w:hAnsi="Times New Roman" w:cs="B Nazanin"/>
          <w:i/>
          <w:iCs/>
        </w:rPr>
        <w:t>Journal of personality a</w:t>
      </w:r>
      <w:r w:rsidRPr="00523983">
        <w:rPr>
          <w:rFonts w:asciiTheme="majorBidi" w:hAnsiTheme="majorBidi" w:cstheme="majorBidi"/>
          <w:i/>
          <w:iCs/>
        </w:rPr>
        <w:t>ssessment</w:t>
      </w:r>
      <w:r w:rsidRPr="00523983">
        <w:rPr>
          <w:rFonts w:asciiTheme="majorBidi" w:hAnsiTheme="majorBidi" w:cstheme="majorBidi"/>
        </w:rPr>
        <w:t>, </w:t>
      </w:r>
      <w:r w:rsidRPr="00523983">
        <w:rPr>
          <w:rFonts w:asciiTheme="majorBidi" w:hAnsiTheme="majorBidi" w:cstheme="majorBidi"/>
          <w:i/>
          <w:iCs/>
        </w:rPr>
        <w:t>94</w:t>
      </w:r>
      <w:r w:rsidRPr="00523983">
        <w:rPr>
          <w:rFonts w:asciiTheme="majorBidi" w:hAnsiTheme="majorBidi" w:cstheme="majorBidi"/>
        </w:rPr>
        <w:t xml:space="preserve">(5), 500-512. </w:t>
      </w:r>
      <w:hyperlink r:id="rId28" w:history="1">
        <w:r w:rsidRPr="00523983">
          <w:rPr>
            <w:rFonts w:asciiTheme="majorBidi" w:hAnsiTheme="majorBidi" w:cstheme="majorBidi"/>
            <w:color w:val="0000FF"/>
            <w:u w:val="single"/>
          </w:rPr>
          <w:t>https://doi.org/10.1080/00223891.2012.670680</w:t>
        </w:r>
      </w:hyperlink>
    </w:p>
    <w:p w14:paraId="14197DB9" w14:textId="77777777"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Kealy, D., Laverdière, O., &amp; Pincus, A. L. (2020). Pathological narcissism and symptoms of major depressive disorder among psychiatric outpatients: The mediating role of impaired emotional processing. </w:t>
      </w:r>
      <w:r w:rsidRPr="00523983">
        <w:rPr>
          <w:rStyle w:val="Emphasis"/>
          <w:rFonts w:asciiTheme="majorBidi" w:hAnsiTheme="majorBidi"/>
        </w:rPr>
        <w:t>The Journal of Nervous and Mental Disease, 208</w:t>
      </w:r>
      <w:r w:rsidRPr="00523983">
        <w:rPr>
          <w:rFonts w:asciiTheme="majorBidi" w:hAnsiTheme="majorBidi" w:cstheme="majorBidi"/>
        </w:rPr>
        <w:t xml:space="preserve">(2), 161–164. </w:t>
      </w:r>
      <w:hyperlink r:id="rId29" w:tgtFrame="_new" w:history="1">
        <w:r w:rsidRPr="00523983">
          <w:rPr>
            <w:rStyle w:val="Hyperlink"/>
            <w:rFonts w:asciiTheme="majorBidi" w:hAnsiTheme="majorBidi" w:cstheme="majorBidi"/>
          </w:rPr>
          <w:t>https://doi.org/10.1097/NMD.0000000000001114</w:t>
        </w:r>
      </w:hyperlink>
    </w:p>
    <w:p w14:paraId="79BEB28C" w14:textId="138B5975" w:rsidR="00C612F8" w:rsidRPr="00523983" w:rsidRDefault="00FE51D6" w:rsidP="00F54C52">
      <w:pPr>
        <w:bidi w:val="0"/>
        <w:ind w:left="720" w:hanging="720"/>
        <w:jc w:val="lowKashida"/>
        <w:rPr>
          <w:rFonts w:asciiTheme="majorBidi" w:hAnsiTheme="majorBidi" w:cstheme="majorBidi"/>
        </w:rPr>
      </w:pPr>
      <w:r w:rsidRPr="00523983">
        <w:rPr>
          <w:rFonts w:asciiTheme="majorBidi" w:hAnsiTheme="majorBidi" w:cstheme="majorBidi"/>
        </w:rPr>
        <w:t xml:space="preserve">Khabaz, Kh. (2024). A review of research literature on the prevalence of depression in Iran (2016–2022). </w:t>
      </w:r>
      <w:r w:rsidRPr="00523983">
        <w:rPr>
          <w:rFonts w:asciiTheme="majorBidi" w:hAnsiTheme="majorBidi" w:cstheme="majorBidi"/>
          <w:i/>
          <w:iCs/>
        </w:rPr>
        <w:t>3rd National Conference on Applied Ideas in Educational Sciences, Psychology, and Cultural Studies</w:t>
      </w:r>
      <w:r w:rsidRPr="00523983">
        <w:rPr>
          <w:rFonts w:asciiTheme="majorBidi" w:hAnsiTheme="majorBidi" w:cstheme="majorBidi"/>
        </w:rPr>
        <w:t xml:space="preserve">, Bushehr, Iran. </w:t>
      </w:r>
      <w:hyperlink r:id="rId30" w:history="1">
        <w:r w:rsidR="00C612F8" w:rsidRPr="00523983">
          <w:rPr>
            <w:rStyle w:val="Hyperlink"/>
            <w:rFonts w:asciiTheme="majorBidi" w:hAnsiTheme="majorBidi" w:cstheme="majorBidi"/>
          </w:rPr>
          <w:t>https://civilica.com/doc/1788331</w:t>
        </w:r>
      </w:hyperlink>
      <w:r w:rsidR="00C612F8" w:rsidRPr="00523983">
        <w:rPr>
          <w:rFonts w:asciiTheme="majorBidi" w:hAnsiTheme="majorBidi" w:cstheme="majorBidi"/>
        </w:rPr>
        <w:t xml:space="preserve"> </w:t>
      </w:r>
      <w:r w:rsidRPr="00523983">
        <w:rPr>
          <w:rFonts w:asciiTheme="majorBidi" w:hAnsiTheme="majorBidi" w:cstheme="majorBidi"/>
        </w:rPr>
        <w:t>[In Persian]</w:t>
      </w:r>
    </w:p>
    <w:p w14:paraId="7F9C4985" w14:textId="5FE54616" w:rsidR="002F4177" w:rsidRPr="00523983" w:rsidRDefault="002F4177" w:rsidP="00F54C52">
      <w:pPr>
        <w:bidi w:val="0"/>
        <w:ind w:left="720" w:hanging="720"/>
        <w:jc w:val="lowKashida"/>
        <w:rPr>
          <w:rFonts w:asciiTheme="majorBidi" w:hAnsiTheme="majorBidi" w:cstheme="majorBidi"/>
        </w:rPr>
      </w:pPr>
      <w:r w:rsidRPr="00523983">
        <w:rPr>
          <w:rFonts w:asciiTheme="majorBidi" w:hAnsiTheme="majorBidi" w:cstheme="majorBidi"/>
        </w:rPr>
        <w:t xml:space="preserve">Kumpasoğlu, G. B., Saunders, R., Campbell, C., Nolte, T., Montague, R., Pilling, S., &amp; Leibowitz, J. (2025). Mentalizing, epistemic trust and interpersonal problems in emotion regulation: A sequential path analysis across common mental health disorders. </w:t>
      </w:r>
      <w:r w:rsidRPr="00523983">
        <w:rPr>
          <w:rFonts w:asciiTheme="majorBidi" w:hAnsiTheme="majorBidi" w:cstheme="majorBidi"/>
          <w:i/>
          <w:iCs/>
        </w:rPr>
        <w:t>Journal of Affective Disorders</w:t>
      </w:r>
      <w:r w:rsidR="00D65C9A" w:rsidRPr="00523983">
        <w:rPr>
          <w:rFonts w:asciiTheme="majorBidi" w:hAnsiTheme="majorBidi" w:cstheme="majorBidi"/>
          <w:i/>
          <w:iCs/>
        </w:rPr>
        <w:t>, 372</w:t>
      </w:r>
      <w:r w:rsidR="00D65C9A" w:rsidRPr="00523983">
        <w:rPr>
          <w:rFonts w:asciiTheme="majorBidi" w:hAnsiTheme="majorBidi" w:cstheme="majorBidi"/>
        </w:rPr>
        <w:t xml:space="preserve">, 502-511. </w:t>
      </w:r>
      <w:hyperlink r:id="rId31" w:history="1">
        <w:r w:rsidR="00D65C9A" w:rsidRPr="00523983">
          <w:rPr>
            <w:rStyle w:val="Hyperlink"/>
            <w:rFonts w:asciiTheme="majorBidi" w:hAnsiTheme="majorBidi" w:cstheme="majorBidi"/>
          </w:rPr>
          <w:t>https://doi.org/10.1016/j.jad.2024.12.050</w:t>
        </w:r>
      </w:hyperlink>
    </w:p>
    <w:p w14:paraId="7D5E0FCB" w14:textId="77777777"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Li, E., Campbell, C., Midgley, N., &amp; Luyten, P. (2023). Epistemic trust: A comprehensive review of empirical insights and implications for developmental psychopathology. </w:t>
      </w:r>
      <w:r w:rsidRPr="00523983">
        <w:rPr>
          <w:rStyle w:val="Emphasis"/>
          <w:rFonts w:asciiTheme="majorBidi" w:hAnsiTheme="majorBidi"/>
        </w:rPr>
        <w:t>Research in Psychotherapy: Psychopathology, Process and Outcome, 26</w:t>
      </w:r>
      <w:r w:rsidRPr="00523983">
        <w:rPr>
          <w:rFonts w:asciiTheme="majorBidi" w:hAnsiTheme="majorBidi" w:cstheme="majorBidi"/>
        </w:rPr>
        <w:t xml:space="preserve">(3), Article 704. </w:t>
      </w:r>
      <w:hyperlink r:id="rId32" w:tgtFrame="_new" w:history="1">
        <w:r w:rsidRPr="00523983">
          <w:rPr>
            <w:rStyle w:val="Hyperlink"/>
            <w:rFonts w:asciiTheme="majorBidi" w:hAnsiTheme="majorBidi" w:cstheme="majorBidi"/>
          </w:rPr>
          <w:t>https://doi.org/10.4081/ripppo.2023.704</w:t>
        </w:r>
      </w:hyperlink>
    </w:p>
    <w:p w14:paraId="0AF9793F" w14:textId="18E77D08" w:rsidR="00A9688D" w:rsidRPr="00523983" w:rsidRDefault="00A9688D" w:rsidP="00F54C52">
      <w:pPr>
        <w:bidi w:val="0"/>
        <w:ind w:left="720" w:hanging="720"/>
        <w:jc w:val="lowKashida"/>
        <w:rPr>
          <w:rFonts w:asciiTheme="majorBidi" w:hAnsiTheme="majorBidi" w:cstheme="majorBidi"/>
          <w:rtl/>
        </w:rPr>
      </w:pPr>
      <w:r w:rsidRPr="00523983">
        <w:rPr>
          <w:rFonts w:ascii="Times New Roman" w:eastAsia="Times New Roman" w:hAnsi="Times New Roman" w:cs="Times New Roman"/>
          <w:lang w:val="en-GB" w:eastAsia="en-GB"/>
        </w:rPr>
        <w:t xml:space="preserve">Mallinckrodt, B., Abraham, W. T., Wei, M., &amp; Russell, D. W. (2006). Advances in testing the statistical significance of mediation effects. </w:t>
      </w:r>
      <w:r w:rsidRPr="00523983">
        <w:rPr>
          <w:rFonts w:ascii="Times New Roman" w:eastAsia="Times New Roman" w:hAnsi="Times New Roman" w:cs="Times New Roman"/>
          <w:i/>
          <w:iCs/>
          <w:lang w:val="en-GB" w:eastAsia="en-GB"/>
        </w:rPr>
        <w:t>Journal of Counseling Psychology, 53</w:t>
      </w:r>
      <w:r w:rsidRPr="00523983">
        <w:rPr>
          <w:rFonts w:ascii="Times New Roman" w:eastAsia="Times New Roman" w:hAnsi="Times New Roman" w:cs="Times New Roman"/>
          <w:lang w:val="en-GB" w:eastAsia="en-GB"/>
        </w:rPr>
        <w:t xml:space="preserve">(3), 372–378. </w:t>
      </w:r>
      <w:hyperlink r:id="rId33" w:history="1">
        <w:r w:rsidRPr="00523983">
          <w:rPr>
            <w:rStyle w:val="Hyperlink"/>
            <w:rFonts w:ascii="Times New Roman" w:eastAsia="Times New Roman" w:hAnsi="Times New Roman" w:cs="Times New Roman"/>
            <w:lang w:val="en-GB" w:eastAsia="en-GB"/>
          </w:rPr>
          <w:t>https://doi.org/10.1037/0022-0167.53.3.372</w:t>
        </w:r>
      </w:hyperlink>
    </w:p>
    <w:p w14:paraId="291A0E48" w14:textId="77777777" w:rsidR="006D0952" w:rsidRPr="00523983" w:rsidRDefault="006D0952" w:rsidP="00F54C52">
      <w:pPr>
        <w:bidi w:val="0"/>
        <w:ind w:left="720" w:hanging="720"/>
        <w:jc w:val="lowKashida"/>
        <w:rPr>
          <w:rFonts w:asciiTheme="majorBidi" w:hAnsiTheme="majorBidi" w:cs="B Nazanin"/>
        </w:rPr>
      </w:pPr>
      <w:r w:rsidRPr="00523983">
        <w:rPr>
          <w:rFonts w:asciiTheme="majorBidi" w:hAnsiTheme="majorBidi" w:cs="B Nazanin"/>
          <w:lang w:bidi="fa-IR"/>
        </w:rPr>
        <w:lastRenderedPageBreak/>
        <w:t xml:space="preserve">Meyers, L. S., Gamest. G., &amp; Goarin, A. J. (2006). </w:t>
      </w:r>
      <w:r w:rsidRPr="00523983">
        <w:rPr>
          <w:rFonts w:asciiTheme="majorBidi" w:hAnsiTheme="majorBidi" w:cs="B Nazanin"/>
          <w:i/>
          <w:iCs/>
          <w:lang w:bidi="fa-IR"/>
        </w:rPr>
        <w:t>Applied multivariate research, design and interpretation</w:t>
      </w:r>
      <w:r w:rsidRPr="00523983">
        <w:rPr>
          <w:rFonts w:asciiTheme="majorBidi" w:hAnsiTheme="majorBidi" w:cs="B Nazanin"/>
          <w:lang w:bidi="fa-IR"/>
        </w:rPr>
        <w:t>, Thousand oaks. London. New Deihi, Sage publication.</w:t>
      </w:r>
    </w:p>
    <w:p w14:paraId="368CC65B" w14:textId="5B8A9227" w:rsidR="002B51C4" w:rsidRPr="00523983" w:rsidRDefault="002B51C4" w:rsidP="00F54C52">
      <w:pPr>
        <w:bidi w:val="0"/>
        <w:ind w:left="720" w:hanging="720"/>
        <w:jc w:val="lowKashida"/>
        <w:rPr>
          <w:rFonts w:asciiTheme="majorBidi" w:hAnsiTheme="majorBidi" w:cstheme="majorBidi"/>
        </w:rPr>
      </w:pPr>
      <w:r w:rsidRPr="00523983">
        <w:rPr>
          <w:rFonts w:asciiTheme="majorBidi" w:hAnsiTheme="majorBidi" w:cstheme="majorBidi"/>
        </w:rPr>
        <w:t xml:space="preserve">Miller, J. D., Gentile, B., Wilson, L., &amp; Campbell, W. K. (2013). Grandiose and vulnerable narcissism and the DSM–5 pathological personality trait model. </w:t>
      </w:r>
      <w:r w:rsidRPr="00523983">
        <w:rPr>
          <w:rStyle w:val="Emphasis"/>
          <w:rFonts w:asciiTheme="majorBidi" w:hAnsiTheme="majorBidi" w:cstheme="majorBidi"/>
        </w:rPr>
        <w:t>Journal of Personality Assessment, 95</w:t>
      </w:r>
      <w:r w:rsidRPr="00523983">
        <w:rPr>
          <w:rFonts w:asciiTheme="majorBidi" w:hAnsiTheme="majorBidi" w:cstheme="majorBidi"/>
        </w:rPr>
        <w:t>(3),</w:t>
      </w:r>
      <w:r w:rsidRPr="00523983">
        <w:rPr>
          <w:rFonts w:asciiTheme="majorBidi" w:hAnsiTheme="majorBidi" w:cstheme="majorBidi"/>
          <w:lang w:val="en-GB"/>
        </w:rPr>
        <w:t xml:space="preserve"> 284-290.</w:t>
      </w:r>
      <w:r w:rsidRPr="00523983">
        <w:rPr>
          <w:rFonts w:asciiTheme="majorBidi" w:hAnsiTheme="majorBidi" w:cstheme="majorBidi"/>
        </w:rPr>
        <w:t xml:space="preserve"> </w:t>
      </w:r>
      <w:hyperlink r:id="rId34" w:history="1">
        <w:r w:rsidRPr="00523983">
          <w:rPr>
            <w:rStyle w:val="Hyperlink"/>
            <w:rFonts w:asciiTheme="majorBidi" w:hAnsiTheme="majorBidi" w:cstheme="majorBidi"/>
          </w:rPr>
          <w:t>https://doi.org/10.1080/00223891.2012.685907</w:t>
        </w:r>
      </w:hyperlink>
    </w:p>
    <w:p w14:paraId="0946B0EA" w14:textId="77777777" w:rsidR="000A4205" w:rsidRPr="00523983" w:rsidRDefault="000A4205" w:rsidP="00F54C52">
      <w:pPr>
        <w:bidi w:val="0"/>
        <w:ind w:left="720" w:hanging="720"/>
        <w:jc w:val="lowKashida"/>
        <w:rPr>
          <w:rFonts w:asciiTheme="majorBidi" w:hAnsiTheme="majorBidi" w:cstheme="majorBidi"/>
        </w:rPr>
      </w:pPr>
      <w:r w:rsidRPr="00523983">
        <w:rPr>
          <w:rFonts w:asciiTheme="majorBidi" w:hAnsiTheme="majorBidi" w:cstheme="majorBidi"/>
        </w:rPr>
        <w:t xml:space="preserve">Morf, C. C., &amp; Rhodewalt, F. (2001). Unraveling the paradoxes of narcissism: A dynamic self-regulatory processing model. </w:t>
      </w:r>
      <w:r w:rsidRPr="00523983">
        <w:rPr>
          <w:rStyle w:val="Emphasis"/>
          <w:rFonts w:asciiTheme="majorBidi" w:hAnsiTheme="majorBidi" w:cstheme="majorBidi"/>
        </w:rPr>
        <w:t>Psychological Inquiry, 12</w:t>
      </w:r>
      <w:r w:rsidRPr="00523983">
        <w:rPr>
          <w:rFonts w:asciiTheme="majorBidi" w:hAnsiTheme="majorBidi" w:cstheme="majorBidi"/>
        </w:rPr>
        <w:t xml:space="preserve">(4), 177–196. </w:t>
      </w:r>
      <w:hyperlink r:id="rId35" w:history="1">
        <w:r w:rsidRPr="00523983">
          <w:rPr>
            <w:rStyle w:val="Hyperlink"/>
            <w:rFonts w:asciiTheme="majorBidi" w:hAnsiTheme="majorBidi" w:cstheme="majorBidi"/>
          </w:rPr>
          <w:t>https://doi.org/10.1207/S15327965PLI1204_1</w:t>
        </w:r>
      </w:hyperlink>
    </w:p>
    <w:p w14:paraId="7055AB50" w14:textId="34AE4C0A" w:rsidR="00B30958" w:rsidRPr="00523983" w:rsidRDefault="00E419B6" w:rsidP="00C04E85">
      <w:pPr>
        <w:bidi w:val="0"/>
        <w:ind w:left="720" w:hanging="720"/>
        <w:jc w:val="lowKashida"/>
        <w:rPr>
          <w:rFonts w:asciiTheme="majorBidi" w:hAnsiTheme="majorBidi" w:cstheme="majorBidi"/>
        </w:rPr>
      </w:pPr>
      <w:r w:rsidRPr="00523983">
        <w:rPr>
          <w:rFonts w:asciiTheme="majorBidi" w:hAnsiTheme="majorBidi" w:cstheme="majorBidi"/>
        </w:rPr>
        <w:t xml:space="preserve">Moatamedi, A., Borjali, A., Abdollahi, M., Farrokhi, N., &amp; Eskandari, H. (2024). The Effectiveness of Imagery-Focused Cognitive Behavioral Therapy on Depression Symptoms and Autobiographical Memory of Adolescents. </w:t>
      </w:r>
      <w:r w:rsidRPr="00523983">
        <w:rPr>
          <w:rFonts w:asciiTheme="majorBidi" w:hAnsiTheme="majorBidi" w:cstheme="majorBidi"/>
          <w:i/>
          <w:iCs/>
        </w:rPr>
        <w:t>Shenakht Journal of Psychology and Psychiatry, 11</w:t>
      </w:r>
      <w:r w:rsidRPr="00523983">
        <w:rPr>
          <w:rFonts w:asciiTheme="majorBidi" w:hAnsiTheme="majorBidi" w:cstheme="majorBidi"/>
        </w:rPr>
        <w:t xml:space="preserve">(2), 1-17. </w:t>
      </w:r>
      <w:hyperlink r:id="rId36" w:history="1">
        <w:r w:rsidR="008B01D2" w:rsidRPr="00523983">
          <w:rPr>
            <w:rStyle w:val="Hyperlink"/>
            <w:rFonts w:asciiTheme="majorBidi" w:hAnsiTheme="majorBidi" w:cstheme="majorBidi"/>
          </w:rPr>
          <w:t>http://dx.doi.org/10.32598/shenakht.11.2.1</w:t>
        </w:r>
      </w:hyperlink>
      <w:r w:rsidR="008B01D2" w:rsidRPr="00523983">
        <w:rPr>
          <w:rFonts w:asciiTheme="majorBidi" w:hAnsiTheme="majorBidi" w:cstheme="majorBidi"/>
        </w:rPr>
        <w:t xml:space="preserve"> </w:t>
      </w:r>
      <w:r w:rsidRPr="00523983">
        <w:rPr>
          <w:rFonts w:asciiTheme="majorBidi" w:hAnsiTheme="majorBidi" w:cstheme="majorBidi"/>
        </w:rPr>
        <w:t>[In Persian]</w:t>
      </w:r>
    </w:p>
    <w:p w14:paraId="232FE9DA" w14:textId="2FB29046" w:rsidR="00D45A9A" w:rsidRPr="00523983" w:rsidRDefault="00D45A9A" w:rsidP="00F54C52">
      <w:pPr>
        <w:bidi w:val="0"/>
        <w:ind w:left="720" w:hanging="720"/>
        <w:jc w:val="lowKashida"/>
        <w:rPr>
          <w:rFonts w:asciiTheme="majorBidi" w:hAnsiTheme="majorBidi" w:cstheme="majorBidi"/>
        </w:rPr>
      </w:pPr>
      <w:r w:rsidRPr="00523983">
        <w:rPr>
          <w:rFonts w:asciiTheme="majorBidi" w:hAnsiTheme="majorBidi" w:cstheme="majorBidi"/>
        </w:rPr>
        <w:t xml:space="preserve">Pincus, A. L., &amp; Lukowitsky, M. R. (2010). Pathological narcissism and narcissistic personality disorder. </w:t>
      </w:r>
      <w:r w:rsidRPr="00523983">
        <w:rPr>
          <w:rStyle w:val="Emphasis"/>
          <w:rFonts w:asciiTheme="majorBidi" w:hAnsiTheme="majorBidi"/>
        </w:rPr>
        <w:t>Annual Review of Clinical Psychology, 6</w:t>
      </w:r>
      <w:r w:rsidRPr="00523983">
        <w:rPr>
          <w:rFonts w:asciiTheme="majorBidi" w:hAnsiTheme="majorBidi" w:cstheme="majorBidi"/>
        </w:rPr>
        <w:t xml:space="preserve">, 421–446. </w:t>
      </w:r>
      <w:hyperlink r:id="rId37" w:tgtFrame="_new" w:history="1">
        <w:r w:rsidRPr="00523983">
          <w:rPr>
            <w:rStyle w:val="Hyperlink"/>
            <w:rFonts w:asciiTheme="majorBidi" w:hAnsiTheme="majorBidi" w:cstheme="majorBidi"/>
          </w:rPr>
          <w:t>https://doi.org/10.1146/annurev.clinpsy.121208.131215</w:t>
        </w:r>
      </w:hyperlink>
    </w:p>
    <w:p w14:paraId="7EBA07E3" w14:textId="77777777" w:rsidR="00961843" w:rsidRPr="00523983" w:rsidRDefault="00E95D09" w:rsidP="00F54C52">
      <w:pPr>
        <w:bidi w:val="0"/>
        <w:ind w:left="720" w:hanging="720"/>
        <w:jc w:val="lowKashida"/>
        <w:rPr>
          <w:rFonts w:asciiTheme="majorBidi" w:hAnsiTheme="majorBidi" w:cstheme="majorBidi"/>
          <w:lang w:val="en-GB"/>
        </w:rPr>
      </w:pPr>
      <w:r w:rsidRPr="00523983">
        <w:rPr>
          <w:rFonts w:asciiTheme="majorBidi" w:hAnsiTheme="majorBidi" w:cstheme="majorBidi"/>
          <w:lang w:val="en-GB"/>
        </w:rPr>
        <w:t xml:space="preserve">Ronningstam, E., &amp; Weinberg, I. (2023). Narcissistic personality disorder: Patterns, processes, and indicators of change in long-term psychotherapy. </w:t>
      </w:r>
      <w:r w:rsidRPr="00523983">
        <w:rPr>
          <w:rFonts w:asciiTheme="majorBidi" w:hAnsiTheme="majorBidi" w:cstheme="majorBidi"/>
          <w:i/>
          <w:iCs/>
          <w:lang w:val="en-GB"/>
        </w:rPr>
        <w:t xml:space="preserve">Journal of Personality Disorders, </w:t>
      </w:r>
      <w:r w:rsidR="00901B39" w:rsidRPr="00523983">
        <w:rPr>
          <w:rFonts w:asciiTheme="majorBidi" w:hAnsiTheme="majorBidi" w:cstheme="majorBidi"/>
          <w:i/>
          <w:iCs/>
          <w:lang w:val="en-GB"/>
        </w:rPr>
        <w:t>37</w:t>
      </w:r>
      <w:r w:rsidR="00901B39" w:rsidRPr="00523983">
        <w:rPr>
          <w:rFonts w:asciiTheme="majorBidi" w:hAnsiTheme="majorBidi" w:cstheme="majorBidi"/>
          <w:lang w:val="en-GB"/>
        </w:rPr>
        <w:t>(3), 337–357</w:t>
      </w:r>
      <w:r w:rsidRPr="00523983">
        <w:rPr>
          <w:rFonts w:asciiTheme="majorBidi" w:hAnsiTheme="majorBidi" w:cstheme="majorBidi"/>
          <w:lang w:val="en-GB"/>
        </w:rPr>
        <w:t>.</w:t>
      </w:r>
      <w:r w:rsidR="00961843" w:rsidRPr="00523983">
        <w:rPr>
          <w:rFonts w:asciiTheme="majorBidi" w:hAnsiTheme="majorBidi" w:cstheme="majorBidi"/>
          <w:lang w:val="en-GB"/>
        </w:rPr>
        <w:t xml:space="preserve"> </w:t>
      </w:r>
      <w:hyperlink r:id="rId38" w:history="1">
        <w:r w:rsidR="00961843" w:rsidRPr="00523983">
          <w:rPr>
            <w:rStyle w:val="Hyperlink"/>
            <w:rFonts w:asciiTheme="majorBidi" w:hAnsiTheme="majorBidi" w:cstheme="majorBidi"/>
            <w:lang w:val="en-GB"/>
          </w:rPr>
          <w:t>https://doi.org/10.1521/pedi.2023.37.3.337</w:t>
        </w:r>
      </w:hyperlink>
    </w:p>
    <w:p w14:paraId="0C844DE1" w14:textId="0A31BDC0" w:rsidR="00102FD3" w:rsidRPr="00523983" w:rsidRDefault="007A1784" w:rsidP="00F54C52">
      <w:pPr>
        <w:bidi w:val="0"/>
        <w:ind w:left="720" w:hanging="720"/>
        <w:jc w:val="lowKashida"/>
        <w:rPr>
          <w:rFonts w:asciiTheme="majorBidi" w:hAnsiTheme="majorBidi" w:cstheme="majorBidi"/>
        </w:rPr>
      </w:pPr>
      <w:r w:rsidRPr="00523983">
        <w:rPr>
          <w:rFonts w:asciiTheme="majorBidi" w:hAnsiTheme="majorBidi" w:cstheme="majorBidi"/>
        </w:rPr>
        <w:t xml:space="preserve">Safari Mousavi, S., Sadeghi, M., &amp; Sepahvandi, M. (2020). The </w:t>
      </w:r>
      <w:r w:rsidR="00827292" w:rsidRPr="00523983">
        <w:rPr>
          <w:rFonts w:asciiTheme="majorBidi" w:hAnsiTheme="majorBidi" w:cstheme="majorBidi"/>
        </w:rPr>
        <w:t>f</w:t>
      </w:r>
      <w:r w:rsidRPr="00523983">
        <w:rPr>
          <w:rFonts w:asciiTheme="majorBidi" w:hAnsiTheme="majorBidi" w:cstheme="majorBidi"/>
        </w:rPr>
        <w:t xml:space="preserve">actor </w:t>
      </w:r>
      <w:r w:rsidR="00827292" w:rsidRPr="00523983">
        <w:rPr>
          <w:rFonts w:asciiTheme="majorBidi" w:hAnsiTheme="majorBidi" w:cstheme="majorBidi"/>
        </w:rPr>
        <w:t>s</w:t>
      </w:r>
      <w:r w:rsidRPr="00523983">
        <w:rPr>
          <w:rFonts w:asciiTheme="majorBidi" w:hAnsiTheme="majorBidi" w:cstheme="majorBidi"/>
        </w:rPr>
        <w:t xml:space="preserve">tructure and </w:t>
      </w:r>
      <w:r w:rsidR="00827292" w:rsidRPr="00523983">
        <w:rPr>
          <w:rFonts w:asciiTheme="majorBidi" w:hAnsiTheme="majorBidi" w:cstheme="majorBidi"/>
        </w:rPr>
        <w:t>p</w:t>
      </w:r>
      <w:r w:rsidRPr="00523983">
        <w:rPr>
          <w:rFonts w:asciiTheme="majorBidi" w:hAnsiTheme="majorBidi" w:cstheme="majorBidi"/>
        </w:rPr>
        <w:t xml:space="preserve">sychometric </w:t>
      </w:r>
      <w:r w:rsidR="00827292" w:rsidRPr="00523983">
        <w:rPr>
          <w:rFonts w:asciiTheme="majorBidi" w:hAnsiTheme="majorBidi" w:cstheme="majorBidi"/>
        </w:rPr>
        <w:t>p</w:t>
      </w:r>
      <w:r w:rsidRPr="00523983">
        <w:rPr>
          <w:rFonts w:asciiTheme="majorBidi" w:hAnsiTheme="majorBidi" w:cstheme="majorBidi"/>
        </w:rPr>
        <w:t xml:space="preserve">roperties of </w:t>
      </w:r>
      <w:r w:rsidR="00DC5936" w:rsidRPr="00523983">
        <w:rPr>
          <w:rFonts w:asciiTheme="majorBidi" w:hAnsiTheme="majorBidi" w:cstheme="majorBidi"/>
        </w:rPr>
        <w:t>M</w:t>
      </w:r>
      <w:r w:rsidRPr="00523983">
        <w:rPr>
          <w:rFonts w:asciiTheme="majorBidi" w:hAnsiTheme="majorBidi" w:cstheme="majorBidi"/>
        </w:rPr>
        <w:t xml:space="preserve">entalization </w:t>
      </w:r>
      <w:r w:rsidR="00DC5936" w:rsidRPr="00523983">
        <w:rPr>
          <w:rFonts w:asciiTheme="majorBidi" w:hAnsiTheme="majorBidi" w:cstheme="majorBidi"/>
        </w:rPr>
        <w:t>Q</w:t>
      </w:r>
      <w:r w:rsidRPr="00523983">
        <w:rPr>
          <w:rFonts w:asciiTheme="majorBidi" w:hAnsiTheme="majorBidi" w:cstheme="majorBidi"/>
        </w:rPr>
        <w:t xml:space="preserve">uestionnaire: A </w:t>
      </w:r>
      <w:r w:rsidR="00827292" w:rsidRPr="00523983">
        <w:rPr>
          <w:rFonts w:asciiTheme="majorBidi" w:hAnsiTheme="majorBidi" w:cstheme="majorBidi"/>
        </w:rPr>
        <w:t>s</w:t>
      </w:r>
      <w:r w:rsidRPr="00523983">
        <w:rPr>
          <w:rFonts w:asciiTheme="majorBidi" w:hAnsiTheme="majorBidi" w:cstheme="majorBidi"/>
        </w:rPr>
        <w:t>elf-</w:t>
      </w:r>
      <w:r w:rsidR="00827292" w:rsidRPr="00523983">
        <w:rPr>
          <w:rFonts w:asciiTheme="majorBidi" w:hAnsiTheme="majorBidi" w:cstheme="majorBidi"/>
        </w:rPr>
        <w:t>r</w:t>
      </w:r>
      <w:r w:rsidRPr="00523983">
        <w:rPr>
          <w:rFonts w:asciiTheme="majorBidi" w:hAnsiTheme="majorBidi" w:cstheme="majorBidi"/>
        </w:rPr>
        <w:t xml:space="preserve">eport </w:t>
      </w:r>
      <w:r w:rsidR="00827292" w:rsidRPr="00523983">
        <w:rPr>
          <w:rFonts w:asciiTheme="majorBidi" w:hAnsiTheme="majorBidi" w:cstheme="majorBidi"/>
        </w:rPr>
        <w:t>m</w:t>
      </w:r>
      <w:r w:rsidRPr="00523983">
        <w:rPr>
          <w:rFonts w:asciiTheme="majorBidi" w:hAnsiTheme="majorBidi" w:cstheme="majorBidi"/>
        </w:rPr>
        <w:t xml:space="preserve">easure for the </w:t>
      </w:r>
      <w:r w:rsidR="00827292" w:rsidRPr="00523983">
        <w:rPr>
          <w:rFonts w:asciiTheme="majorBidi" w:hAnsiTheme="majorBidi" w:cstheme="majorBidi"/>
        </w:rPr>
        <w:t>a</w:t>
      </w:r>
      <w:r w:rsidRPr="00523983">
        <w:rPr>
          <w:rFonts w:asciiTheme="majorBidi" w:hAnsiTheme="majorBidi" w:cstheme="majorBidi"/>
        </w:rPr>
        <w:t xml:space="preserve">ssessment of </w:t>
      </w:r>
      <w:r w:rsidR="00827292" w:rsidRPr="00523983">
        <w:rPr>
          <w:rFonts w:asciiTheme="majorBidi" w:hAnsiTheme="majorBidi" w:cstheme="majorBidi"/>
        </w:rPr>
        <w:t>m</w:t>
      </w:r>
      <w:r w:rsidRPr="00523983">
        <w:rPr>
          <w:rFonts w:asciiTheme="majorBidi" w:hAnsiTheme="majorBidi" w:cstheme="majorBidi"/>
        </w:rPr>
        <w:t xml:space="preserve">entalizing </w:t>
      </w:r>
      <w:r w:rsidR="00827292" w:rsidRPr="00523983">
        <w:rPr>
          <w:rFonts w:asciiTheme="majorBidi" w:hAnsiTheme="majorBidi" w:cstheme="majorBidi"/>
        </w:rPr>
        <w:t>c</w:t>
      </w:r>
      <w:r w:rsidRPr="00523983">
        <w:rPr>
          <w:rFonts w:asciiTheme="majorBidi" w:hAnsiTheme="majorBidi" w:cstheme="majorBidi"/>
        </w:rPr>
        <w:t xml:space="preserve">apacity, </w:t>
      </w:r>
      <w:r w:rsidRPr="00523983">
        <w:rPr>
          <w:rFonts w:asciiTheme="majorBidi" w:hAnsiTheme="majorBidi" w:cstheme="majorBidi"/>
          <w:i/>
          <w:iCs/>
        </w:rPr>
        <w:t>Journal of Research in Cognitive and Behavioral Sciences, 10</w:t>
      </w:r>
      <w:r w:rsidRPr="00523983">
        <w:rPr>
          <w:rFonts w:asciiTheme="majorBidi" w:hAnsiTheme="majorBidi" w:cstheme="majorBidi"/>
        </w:rPr>
        <w:t xml:space="preserve">(1), 123-134. </w:t>
      </w:r>
      <w:hyperlink r:id="rId39" w:history="1">
        <w:r w:rsidR="00102FD3" w:rsidRPr="00523983">
          <w:rPr>
            <w:rStyle w:val="Hyperlink"/>
            <w:rFonts w:asciiTheme="majorBidi" w:hAnsiTheme="majorBidi" w:cstheme="majorBidi"/>
          </w:rPr>
          <w:t>https://doi.org/10.22108/cbs.2021.127401.1492</w:t>
        </w:r>
      </w:hyperlink>
      <w:r w:rsidR="00102FD3" w:rsidRPr="00523983">
        <w:rPr>
          <w:rFonts w:asciiTheme="majorBidi" w:hAnsiTheme="majorBidi" w:cstheme="majorBidi"/>
        </w:rPr>
        <w:t xml:space="preserve"> </w:t>
      </w:r>
      <w:r w:rsidRPr="00523983">
        <w:rPr>
          <w:rFonts w:asciiTheme="majorBidi" w:hAnsiTheme="majorBidi" w:cstheme="majorBidi"/>
        </w:rPr>
        <w:t>[In Persian]</w:t>
      </w:r>
    </w:p>
    <w:p w14:paraId="002B15F5" w14:textId="625FB3DF" w:rsidR="00D45A9A" w:rsidRPr="00523983" w:rsidRDefault="004377C5" w:rsidP="00F54C52">
      <w:pPr>
        <w:bidi w:val="0"/>
        <w:ind w:left="720" w:hanging="720"/>
        <w:jc w:val="lowKashida"/>
        <w:rPr>
          <w:rFonts w:asciiTheme="majorBidi" w:hAnsiTheme="majorBidi" w:cstheme="majorBidi"/>
          <w:lang w:val="en-GB"/>
        </w:rPr>
      </w:pPr>
      <w:r w:rsidRPr="00523983">
        <w:rPr>
          <w:rFonts w:asciiTheme="majorBidi" w:hAnsiTheme="majorBidi" w:cstheme="majorBidi"/>
        </w:rPr>
        <w:t>Schwarzer, N.-H., Nolte, T., Fonagy, P., Feigenbaum, J., King-Casas, B., Rüfenacht, E., Gingelmaier, S., Leibowitz, J., Pilling, S., &amp; Montague, P. R. (2024)</w:t>
      </w:r>
      <w:r w:rsidR="00D45A9A" w:rsidRPr="00523983">
        <w:rPr>
          <w:rFonts w:asciiTheme="majorBidi" w:hAnsiTheme="majorBidi" w:cstheme="majorBidi"/>
        </w:rPr>
        <w:t xml:space="preserve">. Linking mentalizing capacity, shame, and depressive symptoms in the context of childhood maltreatment. </w:t>
      </w:r>
      <w:r w:rsidR="00D45A9A" w:rsidRPr="00523983">
        <w:rPr>
          <w:rStyle w:val="Emphasis"/>
          <w:rFonts w:asciiTheme="majorBidi" w:hAnsiTheme="majorBidi"/>
        </w:rPr>
        <w:t>Children and Youth Services Review, 163</w:t>
      </w:r>
      <w:r w:rsidR="00D45A9A" w:rsidRPr="00523983">
        <w:rPr>
          <w:rFonts w:asciiTheme="majorBidi" w:hAnsiTheme="majorBidi" w:cstheme="majorBidi"/>
        </w:rPr>
        <w:t xml:space="preserve">, 107787. </w:t>
      </w:r>
      <w:hyperlink r:id="rId40" w:tgtFrame="_new" w:history="1">
        <w:r w:rsidR="00D45A9A" w:rsidRPr="00523983">
          <w:rPr>
            <w:rStyle w:val="Hyperlink"/>
            <w:rFonts w:asciiTheme="majorBidi" w:hAnsiTheme="majorBidi" w:cstheme="majorBidi"/>
          </w:rPr>
          <w:t>https://doi.org/10.1016/j.childyouth.2024.107787</w:t>
        </w:r>
      </w:hyperlink>
    </w:p>
    <w:p w14:paraId="3B3C2A2B" w14:textId="7350D6BC" w:rsidR="007C43FE" w:rsidRPr="00523983" w:rsidRDefault="006B07C7" w:rsidP="00F54C52">
      <w:pPr>
        <w:bidi w:val="0"/>
        <w:ind w:left="720" w:hanging="720"/>
        <w:jc w:val="lowKashida"/>
        <w:rPr>
          <w:rFonts w:ascii="Times New Roman" w:hAnsi="Times New Roman" w:cs="B Nazanin"/>
        </w:rPr>
      </w:pPr>
      <w:r w:rsidRPr="00523983">
        <w:rPr>
          <w:rFonts w:ascii="Times New Roman" w:hAnsi="Times New Roman" w:cs="B Nazanin"/>
        </w:rPr>
        <w:t>S</w:t>
      </w:r>
      <w:r w:rsidR="007C43FE" w:rsidRPr="00523983">
        <w:rPr>
          <w:rFonts w:ascii="Times New Roman" w:hAnsi="Times New Roman" w:cs="B Nazanin"/>
        </w:rPr>
        <w:t xml:space="preserve">hahmohammadi, Z., Hasannezhad, Z., Maleki, S., &amp; Hassanzadeh Tabatabaee, M. (2024). Structural relationships between childhood trauma experience and depressive symptoms in adults: The mediating role of dissociative experiences and attachment styles, </w:t>
      </w:r>
      <w:r w:rsidR="007C43FE" w:rsidRPr="00523983">
        <w:rPr>
          <w:rFonts w:ascii="Times New Roman" w:hAnsi="Times New Roman" w:cs="B Nazanin"/>
          <w:i/>
          <w:iCs/>
        </w:rPr>
        <w:t>Iranian Journal of Psychiatric Nursing, 12</w:t>
      </w:r>
      <w:r w:rsidR="007C43FE" w:rsidRPr="00523983">
        <w:rPr>
          <w:rFonts w:ascii="Times New Roman" w:hAnsi="Times New Roman" w:cs="B Nazanin"/>
        </w:rPr>
        <w:t xml:space="preserve">(2), 84-97. </w:t>
      </w:r>
      <w:hyperlink r:id="rId41" w:history="1">
        <w:r w:rsidR="007C43FE" w:rsidRPr="00523983">
          <w:rPr>
            <w:rStyle w:val="Hyperlink"/>
            <w:rFonts w:ascii="Times New Roman" w:hAnsi="Times New Roman" w:cs="B Nazanin"/>
          </w:rPr>
          <w:t>http://dx.doi.org/10.22034/IJPN.12.2.84</w:t>
        </w:r>
      </w:hyperlink>
      <w:r w:rsidR="007C43FE" w:rsidRPr="00523983">
        <w:rPr>
          <w:rFonts w:ascii="Times New Roman" w:hAnsi="Times New Roman" w:cs="B Nazanin"/>
        </w:rPr>
        <w:t xml:space="preserve"> [In Persian]</w:t>
      </w:r>
    </w:p>
    <w:p w14:paraId="05EA9B2D" w14:textId="257CAE6C" w:rsidR="00FA14D0" w:rsidRPr="00523983" w:rsidRDefault="00E53396" w:rsidP="00F54C52">
      <w:pPr>
        <w:bidi w:val="0"/>
        <w:ind w:left="720" w:hanging="720"/>
        <w:jc w:val="lowKashida"/>
        <w:rPr>
          <w:rFonts w:ascii="Times New Roman" w:hAnsi="Times New Roman" w:cs="B Nazanin"/>
        </w:rPr>
      </w:pPr>
      <w:r w:rsidRPr="00523983">
        <w:rPr>
          <w:rFonts w:ascii="Times New Roman" w:hAnsi="Times New Roman" w:cs="B Nazanin"/>
        </w:rPr>
        <w:t>Sherman, E. D., Miller, J. D., Few, L. R., Campbell, W. K., Widiger, T. A., Crego, C., &amp; Lynam, D. R. (2015). Development of a short form of the five-factor narcissism inventory: the FFNI-SF. </w:t>
      </w:r>
      <w:r w:rsidRPr="00523983">
        <w:rPr>
          <w:rFonts w:ascii="Times New Roman" w:hAnsi="Times New Roman" w:cs="B Nazanin"/>
          <w:i/>
          <w:iCs/>
        </w:rPr>
        <w:t>Psychological assessment</w:t>
      </w:r>
      <w:r w:rsidRPr="00523983">
        <w:rPr>
          <w:rFonts w:ascii="Times New Roman" w:hAnsi="Times New Roman" w:cs="B Nazanin"/>
        </w:rPr>
        <w:t>, </w:t>
      </w:r>
      <w:r w:rsidRPr="00523983">
        <w:rPr>
          <w:rFonts w:ascii="Times New Roman" w:hAnsi="Times New Roman" w:cs="B Nazanin"/>
          <w:i/>
          <w:iCs/>
        </w:rPr>
        <w:t>27</w:t>
      </w:r>
      <w:r w:rsidRPr="00523983">
        <w:rPr>
          <w:rFonts w:ascii="Times New Roman" w:hAnsi="Times New Roman" w:cs="B Nazanin"/>
        </w:rPr>
        <w:t>(3), 1110-1116.</w:t>
      </w:r>
      <w:r w:rsidR="00FA14D0" w:rsidRPr="00523983">
        <w:rPr>
          <w:rFonts w:ascii="Times New Roman" w:hAnsi="Times New Roman" w:cs="B Nazanin"/>
        </w:rPr>
        <w:t xml:space="preserve"> </w:t>
      </w:r>
      <w:hyperlink r:id="rId42" w:history="1">
        <w:r w:rsidR="00FA14D0" w:rsidRPr="00523983">
          <w:rPr>
            <w:rStyle w:val="Hyperlink"/>
            <w:rFonts w:ascii="Times New Roman" w:hAnsi="Times New Roman" w:cs="B Nazanin"/>
          </w:rPr>
          <w:t>https://doi.org/10.1037/pas0000100</w:t>
        </w:r>
      </w:hyperlink>
    </w:p>
    <w:p w14:paraId="538DA11C" w14:textId="77777777" w:rsidR="00733753" w:rsidRPr="00523983" w:rsidRDefault="00E53396" w:rsidP="00F54C52">
      <w:pPr>
        <w:bidi w:val="0"/>
        <w:ind w:left="720" w:hanging="720"/>
        <w:jc w:val="lowKashida"/>
        <w:rPr>
          <w:rFonts w:asciiTheme="majorBidi" w:hAnsiTheme="majorBidi" w:cstheme="majorBidi"/>
          <w:bCs/>
          <w:lang w:bidi="fa-IR"/>
        </w:rPr>
      </w:pPr>
      <w:r w:rsidRPr="00523983">
        <w:rPr>
          <w:rFonts w:asciiTheme="majorBidi" w:hAnsiTheme="majorBidi" w:cstheme="majorBidi"/>
        </w:rPr>
        <w:t>Uchida, H., Igusa, T., Higashi, Y., Takeda, M., Tsuchiya, K., Kikuchi, S., &amp; Hirao, K. (2025). Equivalence of Paper and Smartphone Versions of the Beck Depression Inventory-II. </w:t>
      </w:r>
      <w:r w:rsidRPr="00523983">
        <w:rPr>
          <w:rFonts w:asciiTheme="majorBidi" w:hAnsiTheme="majorBidi" w:cstheme="majorBidi"/>
          <w:i/>
          <w:iCs/>
        </w:rPr>
        <w:t>Journal of Clinical Medicine</w:t>
      </w:r>
      <w:r w:rsidRPr="00523983">
        <w:rPr>
          <w:rFonts w:asciiTheme="majorBidi" w:hAnsiTheme="majorBidi" w:cstheme="majorBidi"/>
        </w:rPr>
        <w:t>, </w:t>
      </w:r>
      <w:r w:rsidRPr="00523983">
        <w:rPr>
          <w:rFonts w:asciiTheme="majorBidi" w:hAnsiTheme="majorBidi" w:cstheme="majorBidi"/>
          <w:i/>
          <w:iCs/>
        </w:rPr>
        <w:t>14</w:t>
      </w:r>
      <w:r w:rsidRPr="00523983">
        <w:rPr>
          <w:rFonts w:asciiTheme="majorBidi" w:hAnsiTheme="majorBidi" w:cstheme="majorBidi"/>
        </w:rPr>
        <w:t xml:space="preserve">(2), 500-525. </w:t>
      </w:r>
      <w:hyperlink r:id="rId43" w:history="1">
        <w:r w:rsidR="00733753" w:rsidRPr="00523983">
          <w:rPr>
            <w:rStyle w:val="Hyperlink"/>
            <w:rFonts w:asciiTheme="majorBidi" w:hAnsiTheme="majorBidi" w:cstheme="majorBidi"/>
            <w:bCs/>
            <w:lang w:bidi="fa-IR"/>
          </w:rPr>
          <w:t>https://doi.org/10.3390/jcm14020500</w:t>
        </w:r>
      </w:hyperlink>
    </w:p>
    <w:p w14:paraId="3DA6588E" w14:textId="4E9209C5" w:rsidR="002F4177" w:rsidRPr="00733753" w:rsidRDefault="00D45A9A" w:rsidP="00F54C52">
      <w:pPr>
        <w:bidi w:val="0"/>
        <w:ind w:left="720" w:hanging="720"/>
        <w:jc w:val="lowKashida"/>
        <w:rPr>
          <w:rFonts w:asciiTheme="majorBidi" w:hAnsiTheme="majorBidi" w:cstheme="majorBidi"/>
          <w:bCs/>
          <w:lang w:bidi="fa-IR"/>
        </w:rPr>
      </w:pPr>
      <w:r w:rsidRPr="00523983">
        <w:rPr>
          <w:rFonts w:asciiTheme="majorBidi" w:hAnsiTheme="majorBidi" w:cstheme="majorBidi"/>
        </w:rPr>
        <w:t xml:space="preserve">World Health Organization. (2022). </w:t>
      </w:r>
      <w:r w:rsidRPr="00523983">
        <w:rPr>
          <w:rStyle w:val="Emphasis"/>
          <w:rFonts w:asciiTheme="majorBidi" w:hAnsiTheme="majorBidi"/>
        </w:rPr>
        <w:t>World mental health report: Transforming mental health for all.</w:t>
      </w:r>
      <w:r w:rsidRPr="00523983">
        <w:rPr>
          <w:rFonts w:asciiTheme="majorBidi" w:hAnsiTheme="majorBidi" w:cstheme="majorBidi"/>
        </w:rPr>
        <w:t xml:space="preserve"> </w:t>
      </w:r>
      <w:hyperlink r:id="rId44" w:tgtFrame="_new" w:history="1">
        <w:r w:rsidRPr="00523983">
          <w:rPr>
            <w:rStyle w:val="Hyperlink"/>
            <w:rFonts w:asciiTheme="majorBidi" w:hAnsiTheme="majorBidi" w:cstheme="majorBidi"/>
          </w:rPr>
          <w:t>https://www.who.int/publications/i/item/9789240049338</w:t>
        </w:r>
      </w:hyperlink>
    </w:p>
    <w:sectPr w:rsidR="002F4177" w:rsidRPr="00733753" w:rsidSect="001959DF">
      <w:footnotePr>
        <w:numRestart w:val="eachPage"/>
      </w:footnotePr>
      <w:type w:val="continuous"/>
      <w:pgSz w:w="11906" w:h="16838" w:code="9"/>
      <w:pgMar w:top="1701" w:right="1134" w:bottom="1701" w:left="1134" w:header="720" w:footer="720" w:gutter="0"/>
      <w:cols w:num="2" w:space="567"/>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BA6B1" w14:textId="77777777" w:rsidR="004B6610" w:rsidRDefault="004B6610" w:rsidP="00F028AB">
      <w:pPr>
        <w:spacing w:line="240" w:lineRule="auto"/>
      </w:pPr>
      <w:r>
        <w:separator/>
      </w:r>
    </w:p>
  </w:endnote>
  <w:endnote w:type="continuationSeparator" w:id="0">
    <w:p w14:paraId="3F722D87" w14:textId="77777777" w:rsidR="004B6610" w:rsidRDefault="004B6610" w:rsidP="00F028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ompset">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959" w14:textId="77777777" w:rsidR="008C0518" w:rsidRDefault="008C0518" w:rsidP="00F028A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A71F53" w14:textId="77777777" w:rsidR="008C0518" w:rsidRDefault="008C05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B7443" w14:textId="77777777" w:rsidR="008C0518" w:rsidRPr="00516ABA" w:rsidRDefault="008C0518" w:rsidP="00516ABA">
    <w:pPr>
      <w:pStyle w:val="Footer"/>
      <w:framePr w:wrap="around" w:vAnchor="text" w:hAnchor="margin" w:xAlign="center" w:y="1"/>
      <w:rPr>
        <w:rStyle w:val="PageNumber"/>
        <w:rFonts w:cs="B Nazanin"/>
      </w:rPr>
    </w:pPr>
    <w:r w:rsidRPr="00516ABA">
      <w:rPr>
        <w:rStyle w:val="PageNumber"/>
        <w:rFonts w:cs="B Nazanin"/>
      </w:rPr>
      <w:fldChar w:fldCharType="begin"/>
    </w:r>
    <w:r w:rsidRPr="00516ABA">
      <w:rPr>
        <w:rStyle w:val="PageNumber"/>
        <w:rFonts w:cs="B Nazanin"/>
      </w:rPr>
      <w:instrText xml:space="preserve">PAGE  </w:instrText>
    </w:r>
    <w:r w:rsidRPr="00516ABA">
      <w:rPr>
        <w:rStyle w:val="PageNumber"/>
        <w:rFonts w:cs="B Nazanin"/>
      </w:rPr>
      <w:fldChar w:fldCharType="separate"/>
    </w:r>
    <w:r w:rsidR="00A201D7" w:rsidRPr="00516ABA">
      <w:rPr>
        <w:rStyle w:val="PageNumber"/>
        <w:rFonts w:cs="B Nazanin"/>
        <w:noProof/>
        <w:rtl/>
      </w:rPr>
      <w:t>1</w:t>
    </w:r>
    <w:r w:rsidRPr="00516ABA">
      <w:rPr>
        <w:rStyle w:val="PageNumber"/>
        <w:rFonts w:cs="B Nazanin"/>
      </w:rPr>
      <w:fldChar w:fldCharType="end"/>
    </w:r>
  </w:p>
  <w:p w14:paraId="5EC80C39" w14:textId="77777777" w:rsidR="008C0518" w:rsidRDefault="008C0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3DE80" w14:textId="77777777" w:rsidR="004B6610" w:rsidRDefault="004B6610" w:rsidP="00F028AB">
      <w:pPr>
        <w:spacing w:line="240" w:lineRule="auto"/>
      </w:pPr>
      <w:r>
        <w:separator/>
      </w:r>
    </w:p>
  </w:footnote>
  <w:footnote w:type="continuationSeparator" w:id="0">
    <w:p w14:paraId="1333359B" w14:textId="77777777" w:rsidR="004B6610" w:rsidRDefault="004B6610" w:rsidP="00F028AB">
      <w:pPr>
        <w:spacing w:line="240" w:lineRule="auto"/>
      </w:pPr>
      <w:r>
        <w:continuationSeparator/>
      </w:r>
    </w:p>
  </w:footnote>
  <w:footnote w:id="1">
    <w:p w14:paraId="45D467D9" w14:textId="0B6460F9" w:rsidR="00474C59" w:rsidRPr="00D20ECE" w:rsidRDefault="00474C59" w:rsidP="00E22FB6">
      <w:pPr>
        <w:pStyle w:val="FootnoteText"/>
        <w:bidi w:val="0"/>
        <w:jc w:val="left"/>
        <w:rPr>
          <w:rFonts w:asciiTheme="majorBidi" w:hAnsiTheme="majorBidi" w:cstheme="majorBidi"/>
          <w:sz w:val="18"/>
          <w:szCs w:val="18"/>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lang w:val="en-GB"/>
        </w:rPr>
        <w:t>depression</w:t>
      </w:r>
    </w:p>
  </w:footnote>
  <w:footnote w:id="2">
    <w:p w14:paraId="0E279238" w14:textId="00865470" w:rsidR="00474C59" w:rsidRPr="00D20ECE" w:rsidRDefault="00474C59" w:rsidP="00E22FB6">
      <w:pPr>
        <w:pStyle w:val="FootnoteText"/>
        <w:bidi w:val="0"/>
        <w:jc w:val="left"/>
        <w:rPr>
          <w:rFonts w:asciiTheme="majorBidi" w:hAnsiTheme="majorBidi" w:cstheme="majorBidi"/>
          <w:sz w:val="18"/>
          <w:szCs w:val="18"/>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self-definition</w:t>
      </w:r>
    </w:p>
  </w:footnote>
  <w:footnote w:id="3">
    <w:p w14:paraId="49E65530" w14:textId="77777777" w:rsidR="001D7E19" w:rsidRPr="00D20ECE" w:rsidRDefault="001D7E19"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grandiose narcissism</w:t>
      </w:r>
    </w:p>
  </w:footnote>
  <w:footnote w:id="4">
    <w:p w14:paraId="6D59DF40" w14:textId="77777777" w:rsidR="001D7E19" w:rsidRPr="00D20ECE" w:rsidRDefault="001D7E19"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vulnerable narcissism</w:t>
      </w:r>
    </w:p>
  </w:footnote>
  <w:footnote w:id="5">
    <w:p w14:paraId="652F8E30" w14:textId="77777777" w:rsidR="00E02267" w:rsidRPr="00D20ECE" w:rsidRDefault="00E02267"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perceived social support</w:t>
      </w:r>
    </w:p>
  </w:footnote>
  <w:footnote w:id="6">
    <w:p w14:paraId="4DE4B894" w14:textId="77777777" w:rsidR="00075423" w:rsidRPr="00D20ECE" w:rsidRDefault="00075423" w:rsidP="00E22FB6">
      <w:pPr>
        <w:pStyle w:val="FootnoteText"/>
        <w:bidi w:val="0"/>
        <w:jc w:val="left"/>
        <w:rPr>
          <w:rFonts w:asciiTheme="majorBidi" w:hAnsiTheme="majorBidi" w:cstheme="majorBidi"/>
          <w:sz w:val="18"/>
          <w:szCs w:val="18"/>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lang w:val="en-GB"/>
        </w:rPr>
        <w:t>mentalization</w:t>
      </w:r>
    </w:p>
  </w:footnote>
  <w:footnote w:id="7">
    <w:p w14:paraId="126DB19F" w14:textId="77777777" w:rsidR="00246D5F" w:rsidRPr="00D20ECE" w:rsidRDefault="00246D5F" w:rsidP="00E22FB6">
      <w:pPr>
        <w:pStyle w:val="FootnoteText"/>
        <w:bidi w:val="0"/>
        <w:jc w:val="left"/>
        <w:rPr>
          <w:rFonts w:asciiTheme="majorBidi" w:hAnsiTheme="majorBidi" w:cstheme="majorBidi"/>
          <w:sz w:val="18"/>
          <w:szCs w:val="18"/>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Epistemic Trust</w:t>
      </w:r>
    </w:p>
  </w:footnote>
  <w:footnote w:id="8">
    <w:p w14:paraId="640C93BD" w14:textId="77777777" w:rsidR="00275E67" w:rsidRPr="00D20ECE" w:rsidRDefault="00275E67"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path analysis</w:t>
      </w:r>
    </w:p>
  </w:footnote>
  <w:footnote w:id="9">
    <w:p w14:paraId="663B9ED3" w14:textId="154AB9D0" w:rsidR="00143F7D" w:rsidRPr="00D20ECE" w:rsidRDefault="00143F7D"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005A5DB5" w:rsidRPr="00D20ECE">
        <w:rPr>
          <w:rFonts w:asciiTheme="majorBidi" w:hAnsiTheme="majorBidi" w:cstheme="majorBidi"/>
          <w:sz w:val="18"/>
          <w:szCs w:val="18"/>
        </w:rPr>
        <w:t xml:space="preserve"> </w:t>
      </w:r>
      <w:r w:rsidRPr="00D20ECE">
        <w:rPr>
          <w:rFonts w:asciiTheme="majorBidi" w:hAnsiTheme="majorBidi" w:cstheme="majorBidi"/>
          <w:sz w:val="18"/>
          <w:szCs w:val="18"/>
        </w:rPr>
        <w:t>Beck Depression Inventory-II (BDI-II)</w:t>
      </w:r>
    </w:p>
  </w:footnote>
  <w:footnote w:id="10">
    <w:p w14:paraId="393AFCDE" w14:textId="77777777" w:rsidR="009E31CB" w:rsidRPr="00D20ECE" w:rsidRDefault="009E31CB"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w:t>
      </w:r>
      <w:r w:rsidRPr="00D20ECE">
        <w:rPr>
          <w:rFonts w:asciiTheme="majorBidi" w:hAnsiTheme="majorBidi" w:cstheme="majorBidi"/>
          <w:color w:val="000000"/>
          <w:sz w:val="18"/>
          <w:szCs w:val="18"/>
          <w:shd w:val="clear" w:color="auto" w:fill="FFFFFF"/>
        </w:rPr>
        <w:t>Hamilton</w:t>
      </w:r>
      <w:r w:rsidRPr="00D20ECE">
        <w:rPr>
          <w:rFonts w:asciiTheme="majorBidi" w:hAnsiTheme="majorBidi" w:cstheme="majorBidi"/>
          <w:color w:val="222222"/>
          <w:sz w:val="18"/>
          <w:szCs w:val="18"/>
          <w:shd w:val="clear" w:color="auto" w:fill="FFFFFF"/>
        </w:rPr>
        <w:t> </w:t>
      </w:r>
      <w:r w:rsidRPr="00D20ECE">
        <w:rPr>
          <w:rFonts w:asciiTheme="majorBidi" w:hAnsiTheme="majorBidi" w:cstheme="majorBidi"/>
          <w:color w:val="000000"/>
          <w:sz w:val="18"/>
          <w:szCs w:val="18"/>
          <w:shd w:val="clear" w:color="auto" w:fill="FFFFFF"/>
        </w:rPr>
        <w:t>Depression</w:t>
      </w:r>
      <w:r w:rsidRPr="00D20ECE">
        <w:rPr>
          <w:rFonts w:asciiTheme="majorBidi" w:hAnsiTheme="majorBidi" w:cstheme="majorBidi"/>
          <w:color w:val="222222"/>
          <w:sz w:val="18"/>
          <w:szCs w:val="18"/>
          <w:shd w:val="clear" w:color="auto" w:fill="FFFFFF"/>
        </w:rPr>
        <w:t> </w:t>
      </w:r>
      <w:r w:rsidRPr="00D20ECE">
        <w:rPr>
          <w:rFonts w:asciiTheme="majorBidi" w:hAnsiTheme="majorBidi" w:cstheme="majorBidi"/>
          <w:color w:val="000000"/>
          <w:sz w:val="18"/>
          <w:szCs w:val="18"/>
          <w:shd w:val="clear" w:color="auto" w:fill="FFFFFF"/>
        </w:rPr>
        <w:t>Rating</w:t>
      </w:r>
      <w:r w:rsidRPr="00D20ECE">
        <w:rPr>
          <w:rFonts w:asciiTheme="majorBidi" w:hAnsiTheme="majorBidi" w:cstheme="majorBidi"/>
          <w:color w:val="222222"/>
          <w:sz w:val="18"/>
          <w:szCs w:val="18"/>
          <w:shd w:val="clear" w:color="auto" w:fill="FFFFFF"/>
        </w:rPr>
        <w:t> </w:t>
      </w:r>
      <w:r w:rsidRPr="00D20ECE">
        <w:rPr>
          <w:rFonts w:asciiTheme="majorBidi" w:hAnsiTheme="majorBidi" w:cstheme="majorBidi"/>
          <w:color w:val="000000"/>
          <w:sz w:val="18"/>
          <w:szCs w:val="18"/>
          <w:shd w:val="clear" w:color="auto" w:fill="FFFFFF"/>
        </w:rPr>
        <w:t>Scale</w:t>
      </w:r>
      <w:r w:rsidRPr="00D20ECE">
        <w:rPr>
          <w:rFonts w:asciiTheme="majorBidi" w:hAnsiTheme="majorBidi" w:cstheme="majorBidi"/>
          <w:color w:val="222222"/>
          <w:sz w:val="18"/>
          <w:szCs w:val="18"/>
          <w:shd w:val="clear" w:color="auto" w:fill="FFFFFF"/>
        </w:rPr>
        <w:t> (K-</w:t>
      </w:r>
      <w:r w:rsidRPr="00D20ECE">
        <w:rPr>
          <w:rFonts w:asciiTheme="majorBidi" w:hAnsiTheme="majorBidi" w:cstheme="majorBidi"/>
          <w:color w:val="000000"/>
          <w:sz w:val="18"/>
          <w:szCs w:val="18"/>
          <w:shd w:val="clear" w:color="auto" w:fill="FFFFFF"/>
        </w:rPr>
        <w:t>HDRS</w:t>
      </w:r>
      <w:r w:rsidRPr="00D20ECE">
        <w:rPr>
          <w:rFonts w:asciiTheme="majorBidi" w:hAnsiTheme="majorBidi" w:cstheme="majorBidi"/>
          <w:color w:val="222222"/>
          <w:sz w:val="18"/>
          <w:szCs w:val="18"/>
          <w:shd w:val="clear" w:color="auto" w:fill="FFFFFF"/>
        </w:rPr>
        <w:t>)</w:t>
      </w:r>
    </w:p>
  </w:footnote>
  <w:footnote w:id="11">
    <w:p w14:paraId="24C80187" w14:textId="77777777" w:rsidR="009E31CB" w:rsidRPr="00D20ECE" w:rsidRDefault="009E31CB" w:rsidP="00E22FB6">
      <w:pPr>
        <w:pStyle w:val="FootnoteText"/>
        <w:bidi w:val="0"/>
        <w:jc w:val="left"/>
        <w:rPr>
          <w:rFonts w:asciiTheme="majorBidi" w:hAnsiTheme="majorBidi" w:cstheme="majorBidi"/>
          <w:sz w:val="18"/>
          <w:szCs w:val="18"/>
          <w:rtl/>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Revised Hamilton Anxiety Rating Scale (HARS-R)</w:t>
      </w:r>
    </w:p>
  </w:footnote>
  <w:footnote w:id="12">
    <w:p w14:paraId="0DD74517" w14:textId="07A3AE91" w:rsidR="00143F7D" w:rsidRPr="00D20ECE" w:rsidRDefault="00143F7D"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005A5DB5" w:rsidRPr="00D20ECE">
        <w:rPr>
          <w:rFonts w:asciiTheme="majorBidi" w:hAnsiTheme="majorBidi" w:cstheme="majorBidi"/>
          <w:sz w:val="18"/>
          <w:szCs w:val="18"/>
        </w:rPr>
        <w:t xml:space="preserve"> </w:t>
      </w:r>
      <w:r w:rsidR="00DC57F2" w:rsidRPr="00D20ECE">
        <w:rPr>
          <w:rFonts w:asciiTheme="majorBidi" w:hAnsiTheme="majorBidi" w:cstheme="majorBidi"/>
          <w:sz w:val="18"/>
          <w:szCs w:val="18"/>
        </w:rPr>
        <w:t>S</w:t>
      </w:r>
      <w:r w:rsidRPr="00D20ECE">
        <w:rPr>
          <w:rFonts w:asciiTheme="majorBidi" w:hAnsiTheme="majorBidi" w:cstheme="majorBidi"/>
          <w:sz w:val="18"/>
          <w:szCs w:val="18"/>
        </w:rPr>
        <w:t xml:space="preserve">hort </w:t>
      </w:r>
      <w:r w:rsidR="00DC57F2" w:rsidRPr="00D20ECE">
        <w:rPr>
          <w:rFonts w:asciiTheme="majorBidi" w:hAnsiTheme="majorBidi" w:cstheme="majorBidi"/>
          <w:sz w:val="18"/>
          <w:szCs w:val="18"/>
        </w:rPr>
        <w:t>F</w:t>
      </w:r>
      <w:r w:rsidRPr="00D20ECE">
        <w:rPr>
          <w:rFonts w:asciiTheme="majorBidi" w:hAnsiTheme="majorBidi" w:cstheme="majorBidi"/>
          <w:sz w:val="18"/>
          <w:szCs w:val="18"/>
        </w:rPr>
        <w:t>orm of the Childhood Trauma Questionnaire (CTQ-SF)</w:t>
      </w:r>
    </w:p>
  </w:footnote>
  <w:footnote w:id="13">
    <w:p w14:paraId="7FAA82D8" w14:textId="07E8FD6E" w:rsidR="008E196C" w:rsidRPr="00D20ECE" w:rsidRDefault="008E196C"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Short Form of the Five-Factor Narcissism Inventory (FFNI-SF)</w:t>
      </w:r>
    </w:p>
  </w:footnote>
  <w:footnote w:id="14">
    <w:p w14:paraId="6BE42FA5" w14:textId="4D6D6458" w:rsidR="008E196C" w:rsidRPr="00D20ECE" w:rsidRDefault="008E196C"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002D4AC2" w:rsidRPr="00D20ECE">
        <w:rPr>
          <w:rFonts w:asciiTheme="majorBidi" w:hAnsiTheme="majorBidi" w:cstheme="majorBidi"/>
          <w:sz w:val="18"/>
          <w:szCs w:val="18"/>
        </w:rPr>
        <w:t xml:space="preserve"> </w:t>
      </w:r>
      <w:r w:rsidRPr="00D20ECE">
        <w:rPr>
          <w:rFonts w:asciiTheme="majorBidi" w:hAnsiTheme="majorBidi" w:cstheme="majorBidi"/>
          <w:sz w:val="18"/>
          <w:szCs w:val="18"/>
        </w:rPr>
        <w:t>Narcissistic Personality Inventory (NPI-16)</w:t>
      </w:r>
    </w:p>
  </w:footnote>
  <w:footnote w:id="15">
    <w:p w14:paraId="03CB8BCE" w14:textId="54D59095" w:rsidR="00950CB6" w:rsidRPr="00D20ECE" w:rsidRDefault="00950CB6" w:rsidP="00E22FB6">
      <w:pPr>
        <w:pStyle w:val="FootnoteText"/>
        <w:bidi w:val="0"/>
        <w:jc w:val="left"/>
        <w:rPr>
          <w:rFonts w:asciiTheme="majorBidi" w:hAnsiTheme="majorBidi" w:cstheme="majorBidi"/>
          <w:sz w:val="18"/>
          <w:szCs w:val="18"/>
          <w:rtl/>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The Mentalization Scale</w:t>
      </w:r>
      <w:r w:rsidR="009F4C7B" w:rsidRPr="00D20ECE">
        <w:rPr>
          <w:rFonts w:asciiTheme="majorBidi" w:hAnsiTheme="majorBidi" w:cstheme="majorBidi"/>
          <w:sz w:val="18"/>
          <w:szCs w:val="18"/>
        </w:rPr>
        <w:t xml:space="preserve"> (MentS)</w:t>
      </w:r>
    </w:p>
  </w:footnote>
  <w:footnote w:id="16">
    <w:p w14:paraId="05C259DC" w14:textId="47AA3ACE" w:rsidR="008A4E73" w:rsidRPr="00D20ECE" w:rsidRDefault="008A4E73" w:rsidP="00E22FB6">
      <w:pPr>
        <w:pStyle w:val="FootnoteText"/>
        <w:bidi w:val="0"/>
        <w:jc w:val="left"/>
        <w:rPr>
          <w:rFonts w:asciiTheme="majorBidi" w:hAnsiTheme="majorBidi" w:cstheme="majorBidi"/>
          <w:sz w:val="18"/>
          <w:szCs w:val="18"/>
          <w:rtl/>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Epistemic Trust, Mistrust, and Credulity Questionnaire</w:t>
      </w:r>
      <w:r w:rsidR="00BF29DC" w:rsidRPr="00D20ECE">
        <w:rPr>
          <w:rFonts w:asciiTheme="majorBidi" w:hAnsiTheme="majorBidi" w:cstheme="majorBidi"/>
          <w:sz w:val="18"/>
          <w:szCs w:val="18"/>
          <w:lang w:val="en-GB"/>
        </w:rPr>
        <w:t xml:space="preserve"> (ETMCQ)</w:t>
      </w:r>
    </w:p>
  </w:footnote>
  <w:footnote w:id="17">
    <w:p w14:paraId="7B7AE4FB" w14:textId="24822BE5" w:rsidR="00D45A9A" w:rsidRPr="00D20ECE" w:rsidRDefault="00D45A9A"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variance inflation factor</w:t>
      </w:r>
      <w:r w:rsidR="00B04C03">
        <w:rPr>
          <w:rFonts w:asciiTheme="majorBidi" w:hAnsiTheme="majorBidi" w:cstheme="majorBidi"/>
          <w:sz w:val="18"/>
          <w:szCs w:val="18"/>
        </w:rPr>
        <w:t xml:space="preserve"> </w:t>
      </w:r>
      <w:r w:rsidR="00B04C03" w:rsidRPr="00B04C03">
        <w:rPr>
          <w:rFonts w:asciiTheme="majorBidi" w:hAnsiTheme="majorBidi" w:cstheme="majorBidi"/>
          <w:sz w:val="18"/>
          <w:szCs w:val="18"/>
        </w:rPr>
        <w:t>(VIF)</w:t>
      </w:r>
    </w:p>
  </w:footnote>
  <w:footnote w:id="18">
    <w:p w14:paraId="34AF7BF4" w14:textId="09A9A0D7" w:rsidR="00D45A9A" w:rsidRPr="00D20ECE" w:rsidRDefault="00D45A9A"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tolerance</w:t>
      </w:r>
    </w:p>
  </w:footnote>
  <w:footnote w:id="19">
    <w:p w14:paraId="4B330267" w14:textId="4B197DA3" w:rsidR="00D45A9A" w:rsidRPr="00D20ECE" w:rsidRDefault="00D45A9A" w:rsidP="00E22FB6">
      <w:pPr>
        <w:pStyle w:val="FootnoteText"/>
        <w:tabs>
          <w:tab w:val="left" w:pos="6452"/>
        </w:tabs>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Mahalanobis distance (D)</w:t>
      </w:r>
    </w:p>
  </w:footnote>
  <w:footnote w:id="20">
    <w:p w14:paraId="46BCDF63" w14:textId="2501D0A2" w:rsidR="00B12E53" w:rsidRPr="00D20ECE" w:rsidRDefault="00B12E53"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standardized residuals</w:t>
      </w:r>
    </w:p>
  </w:footnote>
  <w:footnote w:id="21">
    <w:p w14:paraId="6BCBCC6B" w14:textId="77777777" w:rsidR="00B07FDA" w:rsidRPr="00D20ECE" w:rsidRDefault="00B07FDA" w:rsidP="00E22FB6">
      <w:pPr>
        <w:pStyle w:val="FootnoteText"/>
        <w:bidi w:val="0"/>
        <w:rPr>
          <w:rFonts w:asciiTheme="majorBidi" w:hAnsiTheme="majorBidi" w:cstheme="majorBidi"/>
          <w:sz w:val="18"/>
          <w:szCs w:val="18"/>
          <w:lang w:val="en-GB"/>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tl/>
        </w:rPr>
        <w:t xml:space="preserve"> </w:t>
      </w:r>
      <w:r w:rsidRPr="00D20ECE">
        <w:rPr>
          <w:rFonts w:asciiTheme="majorBidi" w:hAnsiTheme="majorBidi" w:cstheme="majorBidi"/>
          <w:sz w:val="18"/>
          <w:szCs w:val="18"/>
        </w:rPr>
        <w:t>AMOS 26.0</w:t>
      </w:r>
    </w:p>
  </w:footnote>
  <w:footnote w:id="22">
    <w:p w14:paraId="57D0F71F" w14:textId="0A5067B2" w:rsidR="00D45A9A" w:rsidRPr="00D20ECE" w:rsidRDefault="00D45A9A" w:rsidP="00E22FB6">
      <w:pPr>
        <w:pStyle w:val="FootnoteText"/>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Maximum Likelihood</w:t>
      </w:r>
    </w:p>
  </w:footnote>
  <w:footnote w:id="23">
    <w:p w14:paraId="44E00766" w14:textId="77777777" w:rsidR="009E304E" w:rsidRPr="00D20ECE" w:rsidRDefault="009E304E" w:rsidP="00E22FB6">
      <w:pPr>
        <w:pStyle w:val="FootnoteText"/>
        <w:tabs>
          <w:tab w:val="center" w:pos="4680"/>
        </w:tabs>
        <w:bidi w:val="0"/>
        <w:jc w:val="left"/>
        <w:rPr>
          <w:rFonts w:asciiTheme="majorBidi" w:hAnsiTheme="majorBidi" w:cstheme="majorBidi"/>
          <w:sz w:val="18"/>
          <w:szCs w:val="18"/>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w:t>
      </w:r>
      <w:r w:rsidRPr="00D20ECE">
        <w:rPr>
          <w:rFonts w:asciiTheme="majorBidi" w:hAnsiTheme="majorBidi" w:cs="B Nazanin"/>
          <w:rtl/>
        </w:rPr>
        <w:t>نقاط برش براساس دیدگاه کلاین (2016)</w:t>
      </w:r>
      <w:r w:rsidRPr="00D20ECE">
        <w:rPr>
          <w:rFonts w:asciiTheme="majorBidi" w:hAnsiTheme="majorBidi" w:cs="B Nazanin"/>
          <w:rtl/>
        </w:rPr>
        <w:tab/>
      </w:r>
    </w:p>
  </w:footnote>
  <w:footnote w:id="24">
    <w:p w14:paraId="6188ACFE" w14:textId="77777777" w:rsidR="009E304E" w:rsidRPr="00D20ECE" w:rsidRDefault="009E304E" w:rsidP="00E22FB6">
      <w:pPr>
        <w:pStyle w:val="FootnoteText"/>
        <w:tabs>
          <w:tab w:val="left" w:pos="2282"/>
          <w:tab w:val="left" w:pos="7114"/>
        </w:tabs>
        <w:bidi w:val="0"/>
        <w:jc w:val="left"/>
        <w:rPr>
          <w:rFonts w:asciiTheme="majorBidi" w:hAnsiTheme="majorBidi" w:cstheme="majorBidi"/>
          <w:sz w:val="18"/>
          <w:szCs w:val="18"/>
          <w:rtl/>
        </w:rPr>
      </w:pPr>
      <w:r w:rsidRPr="00D20ECE">
        <w:rPr>
          <w:rStyle w:val="FootnoteReference"/>
          <w:rFonts w:asciiTheme="majorBidi" w:hAnsiTheme="majorBidi" w:cstheme="majorBidi"/>
          <w:sz w:val="18"/>
          <w:szCs w:val="18"/>
        </w:rPr>
        <w:footnoteRef/>
      </w:r>
      <w:r w:rsidRPr="00D20ECE">
        <w:rPr>
          <w:rFonts w:asciiTheme="majorBidi" w:hAnsiTheme="majorBidi" w:cstheme="majorBidi"/>
          <w:sz w:val="18"/>
          <w:szCs w:val="18"/>
        </w:rPr>
        <w:t xml:space="preserve"> Chi-Squ</w:t>
      </w:r>
      <w:r>
        <w:rPr>
          <w:rFonts w:asciiTheme="majorBidi" w:hAnsiTheme="majorBidi" w:cstheme="majorBidi"/>
          <w:sz w:val="18"/>
          <w:szCs w:val="18"/>
        </w:rPr>
        <w:t>a</w:t>
      </w:r>
      <w:r w:rsidRPr="00D20ECE">
        <w:rPr>
          <w:rFonts w:asciiTheme="majorBidi" w:hAnsiTheme="majorBidi" w:cstheme="majorBidi"/>
          <w:sz w:val="18"/>
          <w:szCs w:val="18"/>
        </w:rPr>
        <w:t>re</w:t>
      </w:r>
      <w:r w:rsidRPr="00D20ECE">
        <w:rPr>
          <w:rFonts w:asciiTheme="majorBidi" w:hAnsiTheme="majorBidi" w:cstheme="majorBidi"/>
          <w:sz w:val="18"/>
          <w:szCs w:val="18"/>
        </w:rPr>
        <w:tab/>
      </w:r>
    </w:p>
  </w:footnote>
  <w:footnote w:id="25">
    <w:p w14:paraId="43BF1BB5" w14:textId="0B1B0FCF" w:rsidR="00E22FB6" w:rsidRDefault="00E22FB6" w:rsidP="00E22FB6">
      <w:pPr>
        <w:pStyle w:val="FootnoteText"/>
        <w:bidi w:val="0"/>
      </w:pPr>
      <w:r>
        <w:rPr>
          <w:rStyle w:val="FootnoteReference"/>
        </w:rPr>
        <w:footnoteRef/>
      </w:r>
      <w:r>
        <w:rPr>
          <w:rtl/>
        </w:rPr>
        <w:t xml:space="preserve"> </w:t>
      </w:r>
      <w:r w:rsidRPr="00D20ECE">
        <w:rPr>
          <w:rFonts w:asciiTheme="majorBidi" w:hAnsiTheme="majorBidi" w:cstheme="majorBidi"/>
          <w:sz w:val="18"/>
          <w:szCs w:val="18"/>
        </w:rPr>
        <w:t>normed chi-square</w:t>
      </w:r>
      <w:r w:rsidRPr="00D20ECE">
        <w:rPr>
          <w:rFonts w:asciiTheme="majorBidi" w:hAnsiTheme="majorBidi" w:cstheme="majorBidi"/>
          <w:sz w:val="18"/>
          <w:szCs w:val="18"/>
          <w:lang w:val="en-GB"/>
        </w:rPr>
        <w:t xml:space="preserve"> </w:t>
      </w:r>
      <w:r w:rsidRPr="00D20ECE">
        <w:rPr>
          <w:rFonts w:asciiTheme="majorBidi" w:eastAsia="Calibri" w:hAnsiTheme="majorBidi" w:cs="B Nazanin"/>
          <w:iCs/>
          <w:sz w:val="18"/>
          <w:szCs w:val="18"/>
        </w:rPr>
        <w:t>(</w:t>
      </w:r>
      <w:r w:rsidRPr="00D20ECE">
        <w:rPr>
          <w:rFonts w:asciiTheme="majorBidi" w:eastAsia="Calibri" w:hAnsiTheme="majorBidi" w:cs="B Nazanin"/>
          <w:iCs/>
          <w:sz w:val="18"/>
          <w:szCs w:val="18"/>
        </w:rPr>
        <w:sym w:font="Symbol" w:char="F063"/>
      </w:r>
      <w:r w:rsidRPr="00D20ECE">
        <w:rPr>
          <w:rFonts w:asciiTheme="majorBidi" w:eastAsia="Calibri" w:hAnsiTheme="majorBidi" w:cs="B Nazanin"/>
          <w:iCs/>
          <w:sz w:val="18"/>
          <w:szCs w:val="18"/>
          <w:vertAlign w:val="superscript"/>
        </w:rPr>
        <w:t>2</w:t>
      </w:r>
      <w:r w:rsidRPr="00D20ECE">
        <w:rPr>
          <w:rFonts w:asciiTheme="majorBidi" w:eastAsia="Calibri" w:hAnsiTheme="majorBidi" w:cs="B Nazanin"/>
          <w:iCs/>
          <w:sz w:val="18"/>
          <w:szCs w:val="18"/>
        </w:rPr>
        <w:t>/df)</w:t>
      </w:r>
    </w:p>
  </w:footnote>
  <w:footnote w:id="26">
    <w:p w14:paraId="1901A2AC" w14:textId="38B8743D" w:rsidR="00E22FB6" w:rsidRDefault="00E22FB6" w:rsidP="00E22FB6">
      <w:pPr>
        <w:pStyle w:val="FootnoteText"/>
        <w:bidi w:val="0"/>
      </w:pPr>
      <w:r>
        <w:rPr>
          <w:rStyle w:val="FootnoteReference"/>
        </w:rPr>
        <w:footnoteRef/>
      </w:r>
      <w:r>
        <w:rPr>
          <w:rtl/>
        </w:rPr>
        <w:t xml:space="preserve"> </w:t>
      </w:r>
      <w:r w:rsidRPr="00D20ECE">
        <w:rPr>
          <w:rFonts w:asciiTheme="majorBidi" w:hAnsiTheme="majorBidi" w:cstheme="majorBidi"/>
          <w:sz w:val="18"/>
          <w:szCs w:val="18"/>
        </w:rPr>
        <w:t>Goodness Fit Index</w:t>
      </w:r>
    </w:p>
  </w:footnote>
  <w:footnote w:id="27">
    <w:p w14:paraId="66C30342" w14:textId="04DABFD9" w:rsidR="00E22FB6" w:rsidRDefault="00E22FB6" w:rsidP="00E22FB6">
      <w:pPr>
        <w:pStyle w:val="FootnoteText"/>
        <w:bidi w:val="0"/>
      </w:pPr>
      <w:r>
        <w:rPr>
          <w:rStyle w:val="FootnoteReference"/>
        </w:rPr>
        <w:footnoteRef/>
      </w:r>
      <w:r>
        <w:rPr>
          <w:rtl/>
        </w:rPr>
        <w:t xml:space="preserve"> </w:t>
      </w:r>
      <w:r w:rsidRPr="00D20ECE">
        <w:rPr>
          <w:rFonts w:asciiTheme="majorBidi" w:hAnsiTheme="majorBidi" w:cstheme="majorBidi"/>
          <w:sz w:val="18"/>
          <w:szCs w:val="18"/>
        </w:rPr>
        <w:t>Adjusted Goodness Fit Index</w:t>
      </w:r>
    </w:p>
  </w:footnote>
  <w:footnote w:id="28">
    <w:p w14:paraId="4A871F55" w14:textId="0A95BF11" w:rsidR="00E22FB6" w:rsidRDefault="00E22FB6" w:rsidP="00E22FB6">
      <w:pPr>
        <w:pStyle w:val="FootnoteText"/>
        <w:bidi w:val="0"/>
      </w:pPr>
      <w:r>
        <w:rPr>
          <w:rStyle w:val="FootnoteReference"/>
        </w:rPr>
        <w:footnoteRef/>
      </w:r>
      <w:r>
        <w:rPr>
          <w:rtl/>
        </w:rPr>
        <w:t xml:space="preserve"> </w:t>
      </w:r>
      <w:r w:rsidRPr="00D20ECE">
        <w:rPr>
          <w:rFonts w:asciiTheme="majorBidi" w:hAnsiTheme="majorBidi" w:cstheme="majorBidi"/>
          <w:sz w:val="18"/>
          <w:szCs w:val="18"/>
        </w:rPr>
        <w:t>Comparative Fit Index</w:t>
      </w:r>
    </w:p>
  </w:footnote>
  <w:footnote w:id="29">
    <w:p w14:paraId="40851531" w14:textId="4A5BAD7D" w:rsidR="00E22FB6" w:rsidRDefault="00E22FB6" w:rsidP="00E22FB6">
      <w:pPr>
        <w:pStyle w:val="FootnoteText"/>
        <w:bidi w:val="0"/>
      </w:pPr>
      <w:r>
        <w:rPr>
          <w:rStyle w:val="FootnoteReference"/>
        </w:rPr>
        <w:footnoteRef/>
      </w:r>
      <w:r>
        <w:rPr>
          <w:rtl/>
        </w:rPr>
        <w:t xml:space="preserve"> </w:t>
      </w:r>
      <w:r w:rsidRPr="00D20ECE">
        <w:rPr>
          <w:rFonts w:asciiTheme="majorBidi" w:hAnsiTheme="majorBidi" w:cstheme="majorBidi"/>
          <w:sz w:val="18"/>
          <w:szCs w:val="18"/>
        </w:rPr>
        <w:t>Root Mean Square Error of Approximation</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AB"/>
    <w:rsid w:val="000017CE"/>
    <w:rsid w:val="00002E25"/>
    <w:rsid w:val="000040EC"/>
    <w:rsid w:val="0000448D"/>
    <w:rsid w:val="00005A76"/>
    <w:rsid w:val="0000778A"/>
    <w:rsid w:val="00007FB3"/>
    <w:rsid w:val="00011277"/>
    <w:rsid w:val="00012298"/>
    <w:rsid w:val="00012554"/>
    <w:rsid w:val="00012934"/>
    <w:rsid w:val="00012D82"/>
    <w:rsid w:val="00013078"/>
    <w:rsid w:val="0001314D"/>
    <w:rsid w:val="000147B4"/>
    <w:rsid w:val="0001535B"/>
    <w:rsid w:val="00015A27"/>
    <w:rsid w:val="00015E9A"/>
    <w:rsid w:val="000163EC"/>
    <w:rsid w:val="00016923"/>
    <w:rsid w:val="00016A6C"/>
    <w:rsid w:val="00016B61"/>
    <w:rsid w:val="0002041A"/>
    <w:rsid w:val="00023212"/>
    <w:rsid w:val="00023B21"/>
    <w:rsid w:val="00024582"/>
    <w:rsid w:val="000252D7"/>
    <w:rsid w:val="0002543D"/>
    <w:rsid w:val="00026166"/>
    <w:rsid w:val="00026A6F"/>
    <w:rsid w:val="0003025F"/>
    <w:rsid w:val="00030D3B"/>
    <w:rsid w:val="00030E4B"/>
    <w:rsid w:val="000343D6"/>
    <w:rsid w:val="000356B8"/>
    <w:rsid w:val="00035DAE"/>
    <w:rsid w:val="0003650F"/>
    <w:rsid w:val="00036875"/>
    <w:rsid w:val="00036A89"/>
    <w:rsid w:val="00036FB8"/>
    <w:rsid w:val="00040505"/>
    <w:rsid w:val="00040B69"/>
    <w:rsid w:val="000418E1"/>
    <w:rsid w:val="0004211C"/>
    <w:rsid w:val="00042B9D"/>
    <w:rsid w:val="00042BEA"/>
    <w:rsid w:val="000441C5"/>
    <w:rsid w:val="0004425A"/>
    <w:rsid w:val="000443F9"/>
    <w:rsid w:val="00044612"/>
    <w:rsid w:val="00045A7E"/>
    <w:rsid w:val="00045D66"/>
    <w:rsid w:val="000462C2"/>
    <w:rsid w:val="00047582"/>
    <w:rsid w:val="00050EE8"/>
    <w:rsid w:val="00051378"/>
    <w:rsid w:val="00051A70"/>
    <w:rsid w:val="00051B0C"/>
    <w:rsid w:val="0005306F"/>
    <w:rsid w:val="000530C8"/>
    <w:rsid w:val="0005391B"/>
    <w:rsid w:val="00053BFC"/>
    <w:rsid w:val="00053E51"/>
    <w:rsid w:val="00054475"/>
    <w:rsid w:val="00054E41"/>
    <w:rsid w:val="0005500E"/>
    <w:rsid w:val="000562D6"/>
    <w:rsid w:val="00061144"/>
    <w:rsid w:val="00061FBE"/>
    <w:rsid w:val="000621CA"/>
    <w:rsid w:val="000640A2"/>
    <w:rsid w:val="000646A2"/>
    <w:rsid w:val="0006555D"/>
    <w:rsid w:val="00065655"/>
    <w:rsid w:val="00065E43"/>
    <w:rsid w:val="000669CD"/>
    <w:rsid w:val="00067523"/>
    <w:rsid w:val="00067DD7"/>
    <w:rsid w:val="00071F6C"/>
    <w:rsid w:val="000724B3"/>
    <w:rsid w:val="00073D6B"/>
    <w:rsid w:val="0007512C"/>
    <w:rsid w:val="00075423"/>
    <w:rsid w:val="000768E9"/>
    <w:rsid w:val="00076FB8"/>
    <w:rsid w:val="000774A2"/>
    <w:rsid w:val="00077BDD"/>
    <w:rsid w:val="00080260"/>
    <w:rsid w:val="00082564"/>
    <w:rsid w:val="00082B43"/>
    <w:rsid w:val="00083085"/>
    <w:rsid w:val="00083FBC"/>
    <w:rsid w:val="00084A27"/>
    <w:rsid w:val="00084B5C"/>
    <w:rsid w:val="000855F3"/>
    <w:rsid w:val="00086341"/>
    <w:rsid w:val="00087487"/>
    <w:rsid w:val="000915C5"/>
    <w:rsid w:val="00091C98"/>
    <w:rsid w:val="0009392B"/>
    <w:rsid w:val="00094BBA"/>
    <w:rsid w:val="00096514"/>
    <w:rsid w:val="00096935"/>
    <w:rsid w:val="00097A5C"/>
    <w:rsid w:val="000A019F"/>
    <w:rsid w:val="000A05FF"/>
    <w:rsid w:val="000A07A3"/>
    <w:rsid w:val="000A3A8C"/>
    <w:rsid w:val="000A4205"/>
    <w:rsid w:val="000A44EE"/>
    <w:rsid w:val="000A5AD9"/>
    <w:rsid w:val="000A6429"/>
    <w:rsid w:val="000A654C"/>
    <w:rsid w:val="000A77D1"/>
    <w:rsid w:val="000A78A7"/>
    <w:rsid w:val="000B0131"/>
    <w:rsid w:val="000B0992"/>
    <w:rsid w:val="000B17E6"/>
    <w:rsid w:val="000B29D2"/>
    <w:rsid w:val="000B4A1A"/>
    <w:rsid w:val="000C0C09"/>
    <w:rsid w:val="000C1176"/>
    <w:rsid w:val="000C1FB1"/>
    <w:rsid w:val="000C3375"/>
    <w:rsid w:val="000C6E6B"/>
    <w:rsid w:val="000C6F29"/>
    <w:rsid w:val="000C7070"/>
    <w:rsid w:val="000D12F9"/>
    <w:rsid w:val="000D2150"/>
    <w:rsid w:val="000D284E"/>
    <w:rsid w:val="000D2A51"/>
    <w:rsid w:val="000D3EF8"/>
    <w:rsid w:val="000D6976"/>
    <w:rsid w:val="000D6A41"/>
    <w:rsid w:val="000D720C"/>
    <w:rsid w:val="000D7541"/>
    <w:rsid w:val="000D7586"/>
    <w:rsid w:val="000D78D8"/>
    <w:rsid w:val="000E1FB2"/>
    <w:rsid w:val="000E247C"/>
    <w:rsid w:val="000E3188"/>
    <w:rsid w:val="000E4499"/>
    <w:rsid w:val="000E73E3"/>
    <w:rsid w:val="000F11A9"/>
    <w:rsid w:val="000F175C"/>
    <w:rsid w:val="000F423B"/>
    <w:rsid w:val="000F4BC3"/>
    <w:rsid w:val="000F5720"/>
    <w:rsid w:val="000F5BB7"/>
    <w:rsid w:val="000F6E78"/>
    <w:rsid w:val="000F6EC0"/>
    <w:rsid w:val="000F7631"/>
    <w:rsid w:val="0010139E"/>
    <w:rsid w:val="00101C65"/>
    <w:rsid w:val="00102E44"/>
    <w:rsid w:val="00102FD3"/>
    <w:rsid w:val="001031F7"/>
    <w:rsid w:val="001034A4"/>
    <w:rsid w:val="001048C1"/>
    <w:rsid w:val="00104D63"/>
    <w:rsid w:val="00104E76"/>
    <w:rsid w:val="00106F55"/>
    <w:rsid w:val="00107919"/>
    <w:rsid w:val="0010793C"/>
    <w:rsid w:val="00107E34"/>
    <w:rsid w:val="001107B4"/>
    <w:rsid w:val="001110EB"/>
    <w:rsid w:val="001115B2"/>
    <w:rsid w:val="001116EC"/>
    <w:rsid w:val="0011257F"/>
    <w:rsid w:val="001128F7"/>
    <w:rsid w:val="00112CD9"/>
    <w:rsid w:val="00113CD0"/>
    <w:rsid w:val="00115C8B"/>
    <w:rsid w:val="00115D5C"/>
    <w:rsid w:val="0011644B"/>
    <w:rsid w:val="00116957"/>
    <w:rsid w:val="00116BEE"/>
    <w:rsid w:val="00121EF8"/>
    <w:rsid w:val="001226A3"/>
    <w:rsid w:val="00123E59"/>
    <w:rsid w:val="001261F5"/>
    <w:rsid w:val="001262BA"/>
    <w:rsid w:val="00126FAF"/>
    <w:rsid w:val="0012730C"/>
    <w:rsid w:val="001275CF"/>
    <w:rsid w:val="00131740"/>
    <w:rsid w:val="00132388"/>
    <w:rsid w:val="001323B0"/>
    <w:rsid w:val="001326B6"/>
    <w:rsid w:val="00132D36"/>
    <w:rsid w:val="001353EF"/>
    <w:rsid w:val="00135C1E"/>
    <w:rsid w:val="00137734"/>
    <w:rsid w:val="00140781"/>
    <w:rsid w:val="00140C9F"/>
    <w:rsid w:val="001439BD"/>
    <w:rsid w:val="00143F7D"/>
    <w:rsid w:val="00144362"/>
    <w:rsid w:val="001461BB"/>
    <w:rsid w:val="00146634"/>
    <w:rsid w:val="0014727B"/>
    <w:rsid w:val="00147914"/>
    <w:rsid w:val="0014792A"/>
    <w:rsid w:val="00147E25"/>
    <w:rsid w:val="00147FC3"/>
    <w:rsid w:val="00150451"/>
    <w:rsid w:val="001513B8"/>
    <w:rsid w:val="00151D4F"/>
    <w:rsid w:val="0015213C"/>
    <w:rsid w:val="00152364"/>
    <w:rsid w:val="0015293D"/>
    <w:rsid w:val="001546CE"/>
    <w:rsid w:val="00155274"/>
    <w:rsid w:val="00155BF9"/>
    <w:rsid w:val="001560FB"/>
    <w:rsid w:val="00157233"/>
    <w:rsid w:val="00160386"/>
    <w:rsid w:val="00160DA3"/>
    <w:rsid w:val="0016105E"/>
    <w:rsid w:val="0016229F"/>
    <w:rsid w:val="0016405F"/>
    <w:rsid w:val="00164DCE"/>
    <w:rsid w:val="0016559C"/>
    <w:rsid w:val="0016608B"/>
    <w:rsid w:val="001667F3"/>
    <w:rsid w:val="00166EDE"/>
    <w:rsid w:val="0016766E"/>
    <w:rsid w:val="00170FF9"/>
    <w:rsid w:val="001711A0"/>
    <w:rsid w:val="00172895"/>
    <w:rsid w:val="001755E7"/>
    <w:rsid w:val="00175674"/>
    <w:rsid w:val="0017763B"/>
    <w:rsid w:val="00180405"/>
    <w:rsid w:val="001828B9"/>
    <w:rsid w:val="00184FAE"/>
    <w:rsid w:val="00185923"/>
    <w:rsid w:val="00185977"/>
    <w:rsid w:val="00185983"/>
    <w:rsid w:val="00185C5D"/>
    <w:rsid w:val="00185D3D"/>
    <w:rsid w:val="001861E9"/>
    <w:rsid w:val="00191017"/>
    <w:rsid w:val="00191256"/>
    <w:rsid w:val="00193440"/>
    <w:rsid w:val="00194800"/>
    <w:rsid w:val="001950AA"/>
    <w:rsid w:val="001959DF"/>
    <w:rsid w:val="00195E88"/>
    <w:rsid w:val="00197801"/>
    <w:rsid w:val="001A17FD"/>
    <w:rsid w:val="001A1FC9"/>
    <w:rsid w:val="001A32BD"/>
    <w:rsid w:val="001A46F4"/>
    <w:rsid w:val="001A6350"/>
    <w:rsid w:val="001A65E2"/>
    <w:rsid w:val="001A6715"/>
    <w:rsid w:val="001A6AEE"/>
    <w:rsid w:val="001A6F13"/>
    <w:rsid w:val="001A79E5"/>
    <w:rsid w:val="001B0315"/>
    <w:rsid w:val="001B04B1"/>
    <w:rsid w:val="001B1111"/>
    <w:rsid w:val="001B2080"/>
    <w:rsid w:val="001B2A15"/>
    <w:rsid w:val="001B4F03"/>
    <w:rsid w:val="001B5A27"/>
    <w:rsid w:val="001B6C13"/>
    <w:rsid w:val="001B73D5"/>
    <w:rsid w:val="001B7A65"/>
    <w:rsid w:val="001B7A69"/>
    <w:rsid w:val="001C0AE4"/>
    <w:rsid w:val="001C1584"/>
    <w:rsid w:val="001C2AF0"/>
    <w:rsid w:val="001C3078"/>
    <w:rsid w:val="001C4426"/>
    <w:rsid w:val="001C5612"/>
    <w:rsid w:val="001C6E41"/>
    <w:rsid w:val="001C777F"/>
    <w:rsid w:val="001D0CD7"/>
    <w:rsid w:val="001D1940"/>
    <w:rsid w:val="001D1C0D"/>
    <w:rsid w:val="001D2CFF"/>
    <w:rsid w:val="001D6D59"/>
    <w:rsid w:val="001D796D"/>
    <w:rsid w:val="001D7E19"/>
    <w:rsid w:val="001E0174"/>
    <w:rsid w:val="001E0BCC"/>
    <w:rsid w:val="001E11A1"/>
    <w:rsid w:val="001E1C5B"/>
    <w:rsid w:val="001E2AC5"/>
    <w:rsid w:val="001E3272"/>
    <w:rsid w:val="001E3852"/>
    <w:rsid w:val="001E3A4C"/>
    <w:rsid w:val="001E449A"/>
    <w:rsid w:val="001E46EB"/>
    <w:rsid w:val="001E49E3"/>
    <w:rsid w:val="001E5FEF"/>
    <w:rsid w:val="001E6E77"/>
    <w:rsid w:val="001E7FE6"/>
    <w:rsid w:val="001F0013"/>
    <w:rsid w:val="001F0973"/>
    <w:rsid w:val="001F09B3"/>
    <w:rsid w:val="001F1C30"/>
    <w:rsid w:val="001F23E4"/>
    <w:rsid w:val="001F2663"/>
    <w:rsid w:val="001F295A"/>
    <w:rsid w:val="001F29D8"/>
    <w:rsid w:val="001F3037"/>
    <w:rsid w:val="001F32F9"/>
    <w:rsid w:val="001F436C"/>
    <w:rsid w:val="001F500D"/>
    <w:rsid w:val="001F5323"/>
    <w:rsid w:val="001F5595"/>
    <w:rsid w:val="002007B7"/>
    <w:rsid w:val="002026F8"/>
    <w:rsid w:val="00203C22"/>
    <w:rsid w:val="00203F51"/>
    <w:rsid w:val="00206A49"/>
    <w:rsid w:val="0020791C"/>
    <w:rsid w:val="00207C11"/>
    <w:rsid w:val="00207F07"/>
    <w:rsid w:val="00210126"/>
    <w:rsid w:val="00211380"/>
    <w:rsid w:val="002117BB"/>
    <w:rsid w:val="00211E09"/>
    <w:rsid w:val="00213D03"/>
    <w:rsid w:val="002156DB"/>
    <w:rsid w:val="00215BC7"/>
    <w:rsid w:val="00217A49"/>
    <w:rsid w:val="00220922"/>
    <w:rsid w:val="00220F69"/>
    <w:rsid w:val="00220FBC"/>
    <w:rsid w:val="0022127C"/>
    <w:rsid w:val="00222E62"/>
    <w:rsid w:val="00223453"/>
    <w:rsid w:val="00224761"/>
    <w:rsid w:val="0022482A"/>
    <w:rsid w:val="00225742"/>
    <w:rsid w:val="0022694A"/>
    <w:rsid w:val="00226CDF"/>
    <w:rsid w:val="002308AC"/>
    <w:rsid w:val="002313F4"/>
    <w:rsid w:val="00231F45"/>
    <w:rsid w:val="00231F64"/>
    <w:rsid w:val="0023280E"/>
    <w:rsid w:val="00232D0F"/>
    <w:rsid w:val="00232D7D"/>
    <w:rsid w:val="00232F8A"/>
    <w:rsid w:val="00234268"/>
    <w:rsid w:val="002350D0"/>
    <w:rsid w:val="002355F2"/>
    <w:rsid w:val="0023570B"/>
    <w:rsid w:val="00236742"/>
    <w:rsid w:val="00237986"/>
    <w:rsid w:val="002407F7"/>
    <w:rsid w:val="002410CF"/>
    <w:rsid w:val="00242292"/>
    <w:rsid w:val="00242B04"/>
    <w:rsid w:val="002446E7"/>
    <w:rsid w:val="00244FF1"/>
    <w:rsid w:val="002466CE"/>
    <w:rsid w:val="00246D5F"/>
    <w:rsid w:val="00246E3E"/>
    <w:rsid w:val="00246FCC"/>
    <w:rsid w:val="00247344"/>
    <w:rsid w:val="002513A8"/>
    <w:rsid w:val="0025163F"/>
    <w:rsid w:val="00251EC0"/>
    <w:rsid w:val="002527C1"/>
    <w:rsid w:val="00253684"/>
    <w:rsid w:val="002547E7"/>
    <w:rsid w:val="00254EEF"/>
    <w:rsid w:val="00254F28"/>
    <w:rsid w:val="00255B9A"/>
    <w:rsid w:val="00255C1C"/>
    <w:rsid w:val="00257651"/>
    <w:rsid w:val="00260C04"/>
    <w:rsid w:val="00262953"/>
    <w:rsid w:val="0026410F"/>
    <w:rsid w:val="00264354"/>
    <w:rsid w:val="00264ADE"/>
    <w:rsid w:val="002655C2"/>
    <w:rsid w:val="00267370"/>
    <w:rsid w:val="00267764"/>
    <w:rsid w:val="00270215"/>
    <w:rsid w:val="00270595"/>
    <w:rsid w:val="00272638"/>
    <w:rsid w:val="002748DC"/>
    <w:rsid w:val="00274D1E"/>
    <w:rsid w:val="00275E67"/>
    <w:rsid w:val="00276097"/>
    <w:rsid w:val="002769C8"/>
    <w:rsid w:val="00276D00"/>
    <w:rsid w:val="0027782F"/>
    <w:rsid w:val="00277D8D"/>
    <w:rsid w:val="0028300E"/>
    <w:rsid w:val="00283210"/>
    <w:rsid w:val="00283340"/>
    <w:rsid w:val="0028338B"/>
    <w:rsid w:val="00283FDA"/>
    <w:rsid w:val="002840A6"/>
    <w:rsid w:val="00286369"/>
    <w:rsid w:val="00286AFA"/>
    <w:rsid w:val="00286CBB"/>
    <w:rsid w:val="00286ED5"/>
    <w:rsid w:val="00287A2C"/>
    <w:rsid w:val="002912F8"/>
    <w:rsid w:val="00292712"/>
    <w:rsid w:val="00292DEC"/>
    <w:rsid w:val="00293FBF"/>
    <w:rsid w:val="00294E97"/>
    <w:rsid w:val="00295E26"/>
    <w:rsid w:val="002971E7"/>
    <w:rsid w:val="00297502"/>
    <w:rsid w:val="00297998"/>
    <w:rsid w:val="002A069F"/>
    <w:rsid w:val="002A0A3B"/>
    <w:rsid w:val="002A0B31"/>
    <w:rsid w:val="002A1FA0"/>
    <w:rsid w:val="002A25CF"/>
    <w:rsid w:val="002A3C2F"/>
    <w:rsid w:val="002A3DBA"/>
    <w:rsid w:val="002A4883"/>
    <w:rsid w:val="002A4C51"/>
    <w:rsid w:val="002A5413"/>
    <w:rsid w:val="002A5476"/>
    <w:rsid w:val="002A59E4"/>
    <w:rsid w:val="002A79AC"/>
    <w:rsid w:val="002B0558"/>
    <w:rsid w:val="002B0C80"/>
    <w:rsid w:val="002B132D"/>
    <w:rsid w:val="002B14C2"/>
    <w:rsid w:val="002B269F"/>
    <w:rsid w:val="002B38B1"/>
    <w:rsid w:val="002B3A7E"/>
    <w:rsid w:val="002B3FBF"/>
    <w:rsid w:val="002B51C4"/>
    <w:rsid w:val="002B5826"/>
    <w:rsid w:val="002B6E6A"/>
    <w:rsid w:val="002B7834"/>
    <w:rsid w:val="002C2A32"/>
    <w:rsid w:val="002C43EC"/>
    <w:rsid w:val="002C63CF"/>
    <w:rsid w:val="002C6884"/>
    <w:rsid w:val="002C79CE"/>
    <w:rsid w:val="002C7D35"/>
    <w:rsid w:val="002D02C4"/>
    <w:rsid w:val="002D05AD"/>
    <w:rsid w:val="002D0B87"/>
    <w:rsid w:val="002D27B7"/>
    <w:rsid w:val="002D2EA6"/>
    <w:rsid w:val="002D3011"/>
    <w:rsid w:val="002D4AC2"/>
    <w:rsid w:val="002D4B41"/>
    <w:rsid w:val="002D6DC8"/>
    <w:rsid w:val="002E13C1"/>
    <w:rsid w:val="002E23D4"/>
    <w:rsid w:val="002E408E"/>
    <w:rsid w:val="002E4729"/>
    <w:rsid w:val="002E47E9"/>
    <w:rsid w:val="002E6089"/>
    <w:rsid w:val="002E61AB"/>
    <w:rsid w:val="002E6AC7"/>
    <w:rsid w:val="002E6C60"/>
    <w:rsid w:val="002E7EE4"/>
    <w:rsid w:val="002F0686"/>
    <w:rsid w:val="002F1769"/>
    <w:rsid w:val="002F2A9E"/>
    <w:rsid w:val="002F2C8E"/>
    <w:rsid w:val="002F2D27"/>
    <w:rsid w:val="002F3B1C"/>
    <w:rsid w:val="002F4177"/>
    <w:rsid w:val="002F4296"/>
    <w:rsid w:val="002F442F"/>
    <w:rsid w:val="002F444F"/>
    <w:rsid w:val="002F5A50"/>
    <w:rsid w:val="002F655C"/>
    <w:rsid w:val="002F6A8C"/>
    <w:rsid w:val="00300158"/>
    <w:rsid w:val="003006F8"/>
    <w:rsid w:val="00301571"/>
    <w:rsid w:val="003019E1"/>
    <w:rsid w:val="00301D2D"/>
    <w:rsid w:val="00301D33"/>
    <w:rsid w:val="00302A37"/>
    <w:rsid w:val="003038C4"/>
    <w:rsid w:val="00304B88"/>
    <w:rsid w:val="0030781B"/>
    <w:rsid w:val="0031070F"/>
    <w:rsid w:val="003110C6"/>
    <w:rsid w:val="003118D5"/>
    <w:rsid w:val="00311C70"/>
    <w:rsid w:val="0031450D"/>
    <w:rsid w:val="00314B64"/>
    <w:rsid w:val="0031501A"/>
    <w:rsid w:val="00315C0C"/>
    <w:rsid w:val="00316E15"/>
    <w:rsid w:val="00316FED"/>
    <w:rsid w:val="00317B61"/>
    <w:rsid w:val="00320240"/>
    <w:rsid w:val="00321090"/>
    <w:rsid w:val="0032147A"/>
    <w:rsid w:val="00323ABB"/>
    <w:rsid w:val="00324102"/>
    <w:rsid w:val="003244A4"/>
    <w:rsid w:val="00326565"/>
    <w:rsid w:val="00327806"/>
    <w:rsid w:val="0032786A"/>
    <w:rsid w:val="00330175"/>
    <w:rsid w:val="00330EF0"/>
    <w:rsid w:val="00332AE1"/>
    <w:rsid w:val="00333A20"/>
    <w:rsid w:val="00333DF9"/>
    <w:rsid w:val="003343BA"/>
    <w:rsid w:val="00334782"/>
    <w:rsid w:val="0033572A"/>
    <w:rsid w:val="00335802"/>
    <w:rsid w:val="003359B7"/>
    <w:rsid w:val="0033726A"/>
    <w:rsid w:val="00337BD1"/>
    <w:rsid w:val="0034097F"/>
    <w:rsid w:val="00342063"/>
    <w:rsid w:val="003426A9"/>
    <w:rsid w:val="003427B7"/>
    <w:rsid w:val="00343036"/>
    <w:rsid w:val="003440CA"/>
    <w:rsid w:val="00344793"/>
    <w:rsid w:val="00344F86"/>
    <w:rsid w:val="003457B3"/>
    <w:rsid w:val="003471F5"/>
    <w:rsid w:val="003475AE"/>
    <w:rsid w:val="003476E9"/>
    <w:rsid w:val="00350C1F"/>
    <w:rsid w:val="00350DD5"/>
    <w:rsid w:val="0035257E"/>
    <w:rsid w:val="00352CED"/>
    <w:rsid w:val="00354BE8"/>
    <w:rsid w:val="00354F15"/>
    <w:rsid w:val="0035508B"/>
    <w:rsid w:val="003555FE"/>
    <w:rsid w:val="00355868"/>
    <w:rsid w:val="00355ADB"/>
    <w:rsid w:val="00355B6A"/>
    <w:rsid w:val="00355DBA"/>
    <w:rsid w:val="003564BA"/>
    <w:rsid w:val="00356633"/>
    <w:rsid w:val="00357B5C"/>
    <w:rsid w:val="00361178"/>
    <w:rsid w:val="00361AF1"/>
    <w:rsid w:val="00361B40"/>
    <w:rsid w:val="0036282C"/>
    <w:rsid w:val="00362A54"/>
    <w:rsid w:val="00362B44"/>
    <w:rsid w:val="00362F21"/>
    <w:rsid w:val="003630AD"/>
    <w:rsid w:val="0036313A"/>
    <w:rsid w:val="00363772"/>
    <w:rsid w:val="00364BA8"/>
    <w:rsid w:val="00366E73"/>
    <w:rsid w:val="003674A8"/>
    <w:rsid w:val="00370EBE"/>
    <w:rsid w:val="003710FA"/>
    <w:rsid w:val="00371BAA"/>
    <w:rsid w:val="00372AE9"/>
    <w:rsid w:val="00373059"/>
    <w:rsid w:val="003735A5"/>
    <w:rsid w:val="0037380D"/>
    <w:rsid w:val="00373C9B"/>
    <w:rsid w:val="00374001"/>
    <w:rsid w:val="003741CC"/>
    <w:rsid w:val="003755AF"/>
    <w:rsid w:val="00375DBA"/>
    <w:rsid w:val="00377352"/>
    <w:rsid w:val="00380D73"/>
    <w:rsid w:val="003827C4"/>
    <w:rsid w:val="003836CC"/>
    <w:rsid w:val="0038672C"/>
    <w:rsid w:val="00387149"/>
    <w:rsid w:val="003904BE"/>
    <w:rsid w:val="0039078F"/>
    <w:rsid w:val="003908C1"/>
    <w:rsid w:val="00390978"/>
    <w:rsid w:val="00390D6C"/>
    <w:rsid w:val="00391773"/>
    <w:rsid w:val="003918CD"/>
    <w:rsid w:val="00394CBC"/>
    <w:rsid w:val="003967AB"/>
    <w:rsid w:val="003A0742"/>
    <w:rsid w:val="003A0A4B"/>
    <w:rsid w:val="003A1437"/>
    <w:rsid w:val="003A1474"/>
    <w:rsid w:val="003A255B"/>
    <w:rsid w:val="003A2B4F"/>
    <w:rsid w:val="003A378B"/>
    <w:rsid w:val="003A4122"/>
    <w:rsid w:val="003A48E4"/>
    <w:rsid w:val="003A5D15"/>
    <w:rsid w:val="003A7269"/>
    <w:rsid w:val="003A79AE"/>
    <w:rsid w:val="003B0F92"/>
    <w:rsid w:val="003B3A3C"/>
    <w:rsid w:val="003B3B4D"/>
    <w:rsid w:val="003B3B4E"/>
    <w:rsid w:val="003B5083"/>
    <w:rsid w:val="003B55E8"/>
    <w:rsid w:val="003B6116"/>
    <w:rsid w:val="003B7841"/>
    <w:rsid w:val="003C130A"/>
    <w:rsid w:val="003C132D"/>
    <w:rsid w:val="003C1691"/>
    <w:rsid w:val="003C1C16"/>
    <w:rsid w:val="003C3DFF"/>
    <w:rsid w:val="003C4A41"/>
    <w:rsid w:val="003C553F"/>
    <w:rsid w:val="003C582A"/>
    <w:rsid w:val="003C58D8"/>
    <w:rsid w:val="003C6106"/>
    <w:rsid w:val="003C6192"/>
    <w:rsid w:val="003C6433"/>
    <w:rsid w:val="003C693A"/>
    <w:rsid w:val="003D0569"/>
    <w:rsid w:val="003D07B1"/>
    <w:rsid w:val="003D37BB"/>
    <w:rsid w:val="003D3CF6"/>
    <w:rsid w:val="003D403B"/>
    <w:rsid w:val="003D5864"/>
    <w:rsid w:val="003E0B0C"/>
    <w:rsid w:val="003E13D3"/>
    <w:rsid w:val="003E2050"/>
    <w:rsid w:val="003E2514"/>
    <w:rsid w:val="003E3F53"/>
    <w:rsid w:val="003E55DB"/>
    <w:rsid w:val="003E6C69"/>
    <w:rsid w:val="003E6F96"/>
    <w:rsid w:val="003F0BCB"/>
    <w:rsid w:val="003F10A6"/>
    <w:rsid w:val="003F2723"/>
    <w:rsid w:val="003F2983"/>
    <w:rsid w:val="003F3129"/>
    <w:rsid w:val="003F47B7"/>
    <w:rsid w:val="003F59E0"/>
    <w:rsid w:val="003F5DF9"/>
    <w:rsid w:val="003F7840"/>
    <w:rsid w:val="003F7DCB"/>
    <w:rsid w:val="004003A6"/>
    <w:rsid w:val="004017B1"/>
    <w:rsid w:val="00401F67"/>
    <w:rsid w:val="00401FFE"/>
    <w:rsid w:val="00403A93"/>
    <w:rsid w:val="004044B5"/>
    <w:rsid w:val="00404CD2"/>
    <w:rsid w:val="004056C4"/>
    <w:rsid w:val="00406424"/>
    <w:rsid w:val="004074CE"/>
    <w:rsid w:val="00410693"/>
    <w:rsid w:val="004125AC"/>
    <w:rsid w:val="00412B9D"/>
    <w:rsid w:val="004148E3"/>
    <w:rsid w:val="004151B7"/>
    <w:rsid w:val="00415444"/>
    <w:rsid w:val="004202A2"/>
    <w:rsid w:val="00420AA2"/>
    <w:rsid w:val="00422421"/>
    <w:rsid w:val="00423629"/>
    <w:rsid w:val="00423CC3"/>
    <w:rsid w:val="00423FDB"/>
    <w:rsid w:val="00424647"/>
    <w:rsid w:val="00424AA2"/>
    <w:rsid w:val="0042691B"/>
    <w:rsid w:val="00426933"/>
    <w:rsid w:val="00426C84"/>
    <w:rsid w:val="00426E46"/>
    <w:rsid w:val="004270CD"/>
    <w:rsid w:val="00427861"/>
    <w:rsid w:val="00427B8A"/>
    <w:rsid w:val="00430384"/>
    <w:rsid w:val="00430902"/>
    <w:rsid w:val="00432A92"/>
    <w:rsid w:val="00433ADC"/>
    <w:rsid w:val="00433F8A"/>
    <w:rsid w:val="00434D28"/>
    <w:rsid w:val="00435588"/>
    <w:rsid w:val="004355F1"/>
    <w:rsid w:val="0043750E"/>
    <w:rsid w:val="004377C5"/>
    <w:rsid w:val="00437CFA"/>
    <w:rsid w:val="00440046"/>
    <w:rsid w:val="00440EFE"/>
    <w:rsid w:val="0044263C"/>
    <w:rsid w:val="00443E9E"/>
    <w:rsid w:val="00444179"/>
    <w:rsid w:val="00444B0B"/>
    <w:rsid w:val="00445324"/>
    <w:rsid w:val="00445F87"/>
    <w:rsid w:val="00446C22"/>
    <w:rsid w:val="004474AF"/>
    <w:rsid w:val="00447B29"/>
    <w:rsid w:val="00450BDC"/>
    <w:rsid w:val="00451879"/>
    <w:rsid w:val="004528FC"/>
    <w:rsid w:val="00453B1B"/>
    <w:rsid w:val="00453E82"/>
    <w:rsid w:val="004543D6"/>
    <w:rsid w:val="004544F5"/>
    <w:rsid w:val="00454E8A"/>
    <w:rsid w:val="0045505D"/>
    <w:rsid w:val="004558F2"/>
    <w:rsid w:val="00456164"/>
    <w:rsid w:val="004561EF"/>
    <w:rsid w:val="0045708E"/>
    <w:rsid w:val="00460A8A"/>
    <w:rsid w:val="00460D27"/>
    <w:rsid w:val="00460E9B"/>
    <w:rsid w:val="00460EC5"/>
    <w:rsid w:val="00460FE3"/>
    <w:rsid w:val="004617A6"/>
    <w:rsid w:val="00462495"/>
    <w:rsid w:val="0046381D"/>
    <w:rsid w:val="00463E8A"/>
    <w:rsid w:val="00464194"/>
    <w:rsid w:val="004655D8"/>
    <w:rsid w:val="0046579C"/>
    <w:rsid w:val="0046731B"/>
    <w:rsid w:val="004675DC"/>
    <w:rsid w:val="00470C93"/>
    <w:rsid w:val="00472470"/>
    <w:rsid w:val="004738E1"/>
    <w:rsid w:val="0047398B"/>
    <w:rsid w:val="00474C59"/>
    <w:rsid w:val="004761EB"/>
    <w:rsid w:val="00480AB6"/>
    <w:rsid w:val="00480D6A"/>
    <w:rsid w:val="00481072"/>
    <w:rsid w:val="004810B0"/>
    <w:rsid w:val="004812F5"/>
    <w:rsid w:val="00482244"/>
    <w:rsid w:val="00482962"/>
    <w:rsid w:val="00482AE8"/>
    <w:rsid w:val="00483F2B"/>
    <w:rsid w:val="00484B11"/>
    <w:rsid w:val="00485006"/>
    <w:rsid w:val="00485D89"/>
    <w:rsid w:val="00485E5E"/>
    <w:rsid w:val="0048601F"/>
    <w:rsid w:val="0049111C"/>
    <w:rsid w:val="00491547"/>
    <w:rsid w:val="00493E1B"/>
    <w:rsid w:val="00494B6C"/>
    <w:rsid w:val="00495701"/>
    <w:rsid w:val="00496649"/>
    <w:rsid w:val="00496669"/>
    <w:rsid w:val="00496FAC"/>
    <w:rsid w:val="004978A0"/>
    <w:rsid w:val="00497FBE"/>
    <w:rsid w:val="004A07E9"/>
    <w:rsid w:val="004A0AC5"/>
    <w:rsid w:val="004A1071"/>
    <w:rsid w:val="004A1FDD"/>
    <w:rsid w:val="004A3F1B"/>
    <w:rsid w:val="004A4975"/>
    <w:rsid w:val="004A51A3"/>
    <w:rsid w:val="004A5E85"/>
    <w:rsid w:val="004A6ED8"/>
    <w:rsid w:val="004B116A"/>
    <w:rsid w:val="004B1837"/>
    <w:rsid w:val="004B2E5F"/>
    <w:rsid w:val="004B3CDE"/>
    <w:rsid w:val="004B4BFA"/>
    <w:rsid w:val="004B5687"/>
    <w:rsid w:val="004B6610"/>
    <w:rsid w:val="004B6928"/>
    <w:rsid w:val="004B6D80"/>
    <w:rsid w:val="004C0AE7"/>
    <w:rsid w:val="004C135C"/>
    <w:rsid w:val="004C16DB"/>
    <w:rsid w:val="004C1CB4"/>
    <w:rsid w:val="004C2E90"/>
    <w:rsid w:val="004C3084"/>
    <w:rsid w:val="004C3D7B"/>
    <w:rsid w:val="004C4098"/>
    <w:rsid w:val="004C50F6"/>
    <w:rsid w:val="004C55FC"/>
    <w:rsid w:val="004C58BB"/>
    <w:rsid w:val="004C5B23"/>
    <w:rsid w:val="004C63D2"/>
    <w:rsid w:val="004D21EB"/>
    <w:rsid w:val="004D31E6"/>
    <w:rsid w:val="004D3617"/>
    <w:rsid w:val="004D3BE7"/>
    <w:rsid w:val="004D574E"/>
    <w:rsid w:val="004D6624"/>
    <w:rsid w:val="004E064D"/>
    <w:rsid w:val="004E209C"/>
    <w:rsid w:val="004E2409"/>
    <w:rsid w:val="004E253A"/>
    <w:rsid w:val="004E3BAE"/>
    <w:rsid w:val="004E42AF"/>
    <w:rsid w:val="004E4778"/>
    <w:rsid w:val="004E5266"/>
    <w:rsid w:val="004E574F"/>
    <w:rsid w:val="004E6645"/>
    <w:rsid w:val="004E6B4B"/>
    <w:rsid w:val="004E794B"/>
    <w:rsid w:val="004E7980"/>
    <w:rsid w:val="004F07DF"/>
    <w:rsid w:val="004F0A17"/>
    <w:rsid w:val="004F1655"/>
    <w:rsid w:val="004F2642"/>
    <w:rsid w:val="004F2967"/>
    <w:rsid w:val="004F3011"/>
    <w:rsid w:val="004F366F"/>
    <w:rsid w:val="004F3883"/>
    <w:rsid w:val="004F4CB2"/>
    <w:rsid w:val="004F7764"/>
    <w:rsid w:val="00500C17"/>
    <w:rsid w:val="00502764"/>
    <w:rsid w:val="005032FA"/>
    <w:rsid w:val="00504972"/>
    <w:rsid w:val="00505BE4"/>
    <w:rsid w:val="00506509"/>
    <w:rsid w:val="00507C2C"/>
    <w:rsid w:val="00510876"/>
    <w:rsid w:val="005119BE"/>
    <w:rsid w:val="0051465D"/>
    <w:rsid w:val="0051558F"/>
    <w:rsid w:val="0051626A"/>
    <w:rsid w:val="00516ABA"/>
    <w:rsid w:val="00517470"/>
    <w:rsid w:val="00517BA5"/>
    <w:rsid w:val="00520702"/>
    <w:rsid w:val="00521AE1"/>
    <w:rsid w:val="00522008"/>
    <w:rsid w:val="00522B08"/>
    <w:rsid w:val="00522D80"/>
    <w:rsid w:val="00523094"/>
    <w:rsid w:val="00523983"/>
    <w:rsid w:val="005246E2"/>
    <w:rsid w:val="005248FF"/>
    <w:rsid w:val="00525096"/>
    <w:rsid w:val="0052528E"/>
    <w:rsid w:val="005260E0"/>
    <w:rsid w:val="00526DB1"/>
    <w:rsid w:val="00530B33"/>
    <w:rsid w:val="00530ECD"/>
    <w:rsid w:val="00531DCC"/>
    <w:rsid w:val="005323C0"/>
    <w:rsid w:val="00532F9E"/>
    <w:rsid w:val="00533156"/>
    <w:rsid w:val="005344D6"/>
    <w:rsid w:val="00534FD0"/>
    <w:rsid w:val="005364C8"/>
    <w:rsid w:val="0053674F"/>
    <w:rsid w:val="0053676B"/>
    <w:rsid w:val="0053704D"/>
    <w:rsid w:val="005440FF"/>
    <w:rsid w:val="00544453"/>
    <w:rsid w:val="00544928"/>
    <w:rsid w:val="00545F9C"/>
    <w:rsid w:val="00546215"/>
    <w:rsid w:val="005467E7"/>
    <w:rsid w:val="00546965"/>
    <w:rsid w:val="005475E0"/>
    <w:rsid w:val="005479B8"/>
    <w:rsid w:val="00550673"/>
    <w:rsid w:val="00551D6D"/>
    <w:rsid w:val="00552043"/>
    <w:rsid w:val="005527AF"/>
    <w:rsid w:val="00552F58"/>
    <w:rsid w:val="00553805"/>
    <w:rsid w:val="00553A2D"/>
    <w:rsid w:val="00553DCB"/>
    <w:rsid w:val="005541E2"/>
    <w:rsid w:val="005549A0"/>
    <w:rsid w:val="00554BBC"/>
    <w:rsid w:val="00554FEA"/>
    <w:rsid w:val="00555AEA"/>
    <w:rsid w:val="00556DD5"/>
    <w:rsid w:val="005571CF"/>
    <w:rsid w:val="005576D1"/>
    <w:rsid w:val="005628C3"/>
    <w:rsid w:val="005629E6"/>
    <w:rsid w:val="00563FFD"/>
    <w:rsid w:val="00564106"/>
    <w:rsid w:val="00564DD1"/>
    <w:rsid w:val="00564DF4"/>
    <w:rsid w:val="0056703D"/>
    <w:rsid w:val="0056730F"/>
    <w:rsid w:val="0056734C"/>
    <w:rsid w:val="005679CA"/>
    <w:rsid w:val="005702EB"/>
    <w:rsid w:val="00571811"/>
    <w:rsid w:val="00571DB6"/>
    <w:rsid w:val="00572A5D"/>
    <w:rsid w:val="005733AE"/>
    <w:rsid w:val="005745CD"/>
    <w:rsid w:val="005746F3"/>
    <w:rsid w:val="005763EA"/>
    <w:rsid w:val="00576715"/>
    <w:rsid w:val="005773CE"/>
    <w:rsid w:val="005778EB"/>
    <w:rsid w:val="005779E8"/>
    <w:rsid w:val="00580794"/>
    <w:rsid w:val="00581421"/>
    <w:rsid w:val="00581AE7"/>
    <w:rsid w:val="00581DE0"/>
    <w:rsid w:val="00581F06"/>
    <w:rsid w:val="00582556"/>
    <w:rsid w:val="005829D0"/>
    <w:rsid w:val="0058321B"/>
    <w:rsid w:val="00583CF8"/>
    <w:rsid w:val="00585826"/>
    <w:rsid w:val="00585F29"/>
    <w:rsid w:val="00586005"/>
    <w:rsid w:val="0058681D"/>
    <w:rsid w:val="005871F7"/>
    <w:rsid w:val="0059026C"/>
    <w:rsid w:val="0059203B"/>
    <w:rsid w:val="00593F58"/>
    <w:rsid w:val="00594427"/>
    <w:rsid w:val="00594E18"/>
    <w:rsid w:val="00595E4E"/>
    <w:rsid w:val="0059615B"/>
    <w:rsid w:val="00596890"/>
    <w:rsid w:val="00597109"/>
    <w:rsid w:val="005A01D2"/>
    <w:rsid w:val="005A09B5"/>
    <w:rsid w:val="005A0A99"/>
    <w:rsid w:val="005A0BF7"/>
    <w:rsid w:val="005A217C"/>
    <w:rsid w:val="005A30D8"/>
    <w:rsid w:val="005A489B"/>
    <w:rsid w:val="005A51A8"/>
    <w:rsid w:val="005A5DB5"/>
    <w:rsid w:val="005A5FA4"/>
    <w:rsid w:val="005A77D0"/>
    <w:rsid w:val="005B2A30"/>
    <w:rsid w:val="005B37DB"/>
    <w:rsid w:val="005B4FE5"/>
    <w:rsid w:val="005B7F25"/>
    <w:rsid w:val="005C0C5F"/>
    <w:rsid w:val="005C12B5"/>
    <w:rsid w:val="005C3300"/>
    <w:rsid w:val="005C3844"/>
    <w:rsid w:val="005D0B3D"/>
    <w:rsid w:val="005D0D77"/>
    <w:rsid w:val="005D243E"/>
    <w:rsid w:val="005D3DA9"/>
    <w:rsid w:val="005D4030"/>
    <w:rsid w:val="005D42F0"/>
    <w:rsid w:val="005D49C6"/>
    <w:rsid w:val="005D4E88"/>
    <w:rsid w:val="005D6580"/>
    <w:rsid w:val="005D6B7F"/>
    <w:rsid w:val="005D6EC7"/>
    <w:rsid w:val="005E0442"/>
    <w:rsid w:val="005E055A"/>
    <w:rsid w:val="005E1BCF"/>
    <w:rsid w:val="005E3008"/>
    <w:rsid w:val="005E3A33"/>
    <w:rsid w:val="005E6712"/>
    <w:rsid w:val="005E7B77"/>
    <w:rsid w:val="005F110C"/>
    <w:rsid w:val="005F3D03"/>
    <w:rsid w:val="005F3D66"/>
    <w:rsid w:val="005F41C0"/>
    <w:rsid w:val="005F51F1"/>
    <w:rsid w:val="005F5247"/>
    <w:rsid w:val="005F623B"/>
    <w:rsid w:val="005F6C58"/>
    <w:rsid w:val="005F7331"/>
    <w:rsid w:val="00600DC6"/>
    <w:rsid w:val="00600FE2"/>
    <w:rsid w:val="00601E7E"/>
    <w:rsid w:val="00602CA1"/>
    <w:rsid w:val="00603044"/>
    <w:rsid w:val="00604059"/>
    <w:rsid w:val="006049AC"/>
    <w:rsid w:val="00605128"/>
    <w:rsid w:val="00606DE7"/>
    <w:rsid w:val="0060715E"/>
    <w:rsid w:val="00610C77"/>
    <w:rsid w:val="00612999"/>
    <w:rsid w:val="00613FEC"/>
    <w:rsid w:val="006140F0"/>
    <w:rsid w:val="00616C72"/>
    <w:rsid w:val="00616F66"/>
    <w:rsid w:val="00616FF4"/>
    <w:rsid w:val="00617643"/>
    <w:rsid w:val="00617CB8"/>
    <w:rsid w:val="0062088D"/>
    <w:rsid w:val="006208DF"/>
    <w:rsid w:val="00624375"/>
    <w:rsid w:val="006243F6"/>
    <w:rsid w:val="00624E32"/>
    <w:rsid w:val="0063044F"/>
    <w:rsid w:val="00630C32"/>
    <w:rsid w:val="00630F06"/>
    <w:rsid w:val="006319BB"/>
    <w:rsid w:val="00631C32"/>
    <w:rsid w:val="00632532"/>
    <w:rsid w:val="00633C4E"/>
    <w:rsid w:val="00634506"/>
    <w:rsid w:val="00635A4B"/>
    <w:rsid w:val="00635D2B"/>
    <w:rsid w:val="0063624B"/>
    <w:rsid w:val="006362B7"/>
    <w:rsid w:val="00637649"/>
    <w:rsid w:val="00637AA2"/>
    <w:rsid w:val="00641A3A"/>
    <w:rsid w:val="00642375"/>
    <w:rsid w:val="00642BA9"/>
    <w:rsid w:val="0064409C"/>
    <w:rsid w:val="00644272"/>
    <w:rsid w:val="006451F5"/>
    <w:rsid w:val="0064587D"/>
    <w:rsid w:val="0064707C"/>
    <w:rsid w:val="00647757"/>
    <w:rsid w:val="00647B72"/>
    <w:rsid w:val="006503F6"/>
    <w:rsid w:val="0065079D"/>
    <w:rsid w:val="00652945"/>
    <w:rsid w:val="00656BA9"/>
    <w:rsid w:val="006574FD"/>
    <w:rsid w:val="006611B0"/>
    <w:rsid w:val="00663139"/>
    <w:rsid w:val="00663F8D"/>
    <w:rsid w:val="00664014"/>
    <w:rsid w:val="0066414C"/>
    <w:rsid w:val="00664525"/>
    <w:rsid w:val="006646FC"/>
    <w:rsid w:val="00664A9B"/>
    <w:rsid w:val="00664FC2"/>
    <w:rsid w:val="006661A2"/>
    <w:rsid w:val="00666E1E"/>
    <w:rsid w:val="00667521"/>
    <w:rsid w:val="0066777E"/>
    <w:rsid w:val="0067168F"/>
    <w:rsid w:val="006728B2"/>
    <w:rsid w:val="00672A42"/>
    <w:rsid w:val="00674542"/>
    <w:rsid w:val="00675CF1"/>
    <w:rsid w:val="0067668D"/>
    <w:rsid w:val="00682046"/>
    <w:rsid w:val="006824F9"/>
    <w:rsid w:val="0068309D"/>
    <w:rsid w:val="00683986"/>
    <w:rsid w:val="00683CFD"/>
    <w:rsid w:val="0068450F"/>
    <w:rsid w:val="00684993"/>
    <w:rsid w:val="00684ADB"/>
    <w:rsid w:val="0068767D"/>
    <w:rsid w:val="00687A3A"/>
    <w:rsid w:val="0069143B"/>
    <w:rsid w:val="00692001"/>
    <w:rsid w:val="00692232"/>
    <w:rsid w:val="0069281E"/>
    <w:rsid w:val="00693C31"/>
    <w:rsid w:val="00696546"/>
    <w:rsid w:val="0069681B"/>
    <w:rsid w:val="00696B59"/>
    <w:rsid w:val="00696BA2"/>
    <w:rsid w:val="00696DBF"/>
    <w:rsid w:val="00696EB3"/>
    <w:rsid w:val="00697B5B"/>
    <w:rsid w:val="006A2114"/>
    <w:rsid w:val="006A21BB"/>
    <w:rsid w:val="006A2A6D"/>
    <w:rsid w:val="006A5494"/>
    <w:rsid w:val="006A63C8"/>
    <w:rsid w:val="006B02BA"/>
    <w:rsid w:val="006B07C7"/>
    <w:rsid w:val="006B0993"/>
    <w:rsid w:val="006B16B8"/>
    <w:rsid w:val="006B1798"/>
    <w:rsid w:val="006B186C"/>
    <w:rsid w:val="006B219C"/>
    <w:rsid w:val="006B285B"/>
    <w:rsid w:val="006B2B2E"/>
    <w:rsid w:val="006B371A"/>
    <w:rsid w:val="006B45C6"/>
    <w:rsid w:val="006B610E"/>
    <w:rsid w:val="006B7057"/>
    <w:rsid w:val="006B7199"/>
    <w:rsid w:val="006B73A1"/>
    <w:rsid w:val="006C00DC"/>
    <w:rsid w:val="006C194C"/>
    <w:rsid w:val="006C3163"/>
    <w:rsid w:val="006C4EED"/>
    <w:rsid w:val="006C79B4"/>
    <w:rsid w:val="006D071B"/>
    <w:rsid w:val="006D0952"/>
    <w:rsid w:val="006D0A58"/>
    <w:rsid w:val="006D2432"/>
    <w:rsid w:val="006D2F38"/>
    <w:rsid w:val="006D3582"/>
    <w:rsid w:val="006D6093"/>
    <w:rsid w:val="006D66DE"/>
    <w:rsid w:val="006D675D"/>
    <w:rsid w:val="006D7754"/>
    <w:rsid w:val="006D7A7F"/>
    <w:rsid w:val="006E0F76"/>
    <w:rsid w:val="006E216C"/>
    <w:rsid w:val="006E4B66"/>
    <w:rsid w:val="006E4BA2"/>
    <w:rsid w:val="006E77D0"/>
    <w:rsid w:val="006E7DBB"/>
    <w:rsid w:val="006F06D4"/>
    <w:rsid w:val="006F2194"/>
    <w:rsid w:val="006F27EA"/>
    <w:rsid w:val="006F308A"/>
    <w:rsid w:val="006F5D08"/>
    <w:rsid w:val="006F7CC0"/>
    <w:rsid w:val="007001E0"/>
    <w:rsid w:val="007006C5"/>
    <w:rsid w:val="007012D4"/>
    <w:rsid w:val="00701673"/>
    <w:rsid w:val="007022D8"/>
    <w:rsid w:val="007023DF"/>
    <w:rsid w:val="007027FB"/>
    <w:rsid w:val="0070469D"/>
    <w:rsid w:val="00704D1D"/>
    <w:rsid w:val="0070581E"/>
    <w:rsid w:val="007066B6"/>
    <w:rsid w:val="00706C25"/>
    <w:rsid w:val="00706E64"/>
    <w:rsid w:val="00711D10"/>
    <w:rsid w:val="00712499"/>
    <w:rsid w:val="00714042"/>
    <w:rsid w:val="007144CA"/>
    <w:rsid w:val="007154E2"/>
    <w:rsid w:val="00716AF7"/>
    <w:rsid w:val="0071729B"/>
    <w:rsid w:val="0072032A"/>
    <w:rsid w:val="007203D0"/>
    <w:rsid w:val="00720466"/>
    <w:rsid w:val="00720E55"/>
    <w:rsid w:val="007218B4"/>
    <w:rsid w:val="007220AF"/>
    <w:rsid w:val="00722199"/>
    <w:rsid w:val="00722483"/>
    <w:rsid w:val="00722EFF"/>
    <w:rsid w:val="007232B9"/>
    <w:rsid w:val="0072441A"/>
    <w:rsid w:val="0072483C"/>
    <w:rsid w:val="00724962"/>
    <w:rsid w:val="007249C9"/>
    <w:rsid w:val="00725848"/>
    <w:rsid w:val="00726E40"/>
    <w:rsid w:val="0072707A"/>
    <w:rsid w:val="00727985"/>
    <w:rsid w:val="00731469"/>
    <w:rsid w:val="007321D9"/>
    <w:rsid w:val="00733639"/>
    <w:rsid w:val="00733753"/>
    <w:rsid w:val="00733EB3"/>
    <w:rsid w:val="00734A87"/>
    <w:rsid w:val="007355A6"/>
    <w:rsid w:val="0074092D"/>
    <w:rsid w:val="00741BF5"/>
    <w:rsid w:val="00741E31"/>
    <w:rsid w:val="0074479F"/>
    <w:rsid w:val="00744936"/>
    <w:rsid w:val="0074663A"/>
    <w:rsid w:val="0074703C"/>
    <w:rsid w:val="007518A6"/>
    <w:rsid w:val="0075319B"/>
    <w:rsid w:val="0075442A"/>
    <w:rsid w:val="007548CF"/>
    <w:rsid w:val="00754DD3"/>
    <w:rsid w:val="00755312"/>
    <w:rsid w:val="00756113"/>
    <w:rsid w:val="0075773D"/>
    <w:rsid w:val="00760A42"/>
    <w:rsid w:val="00761E0E"/>
    <w:rsid w:val="00761F21"/>
    <w:rsid w:val="00762798"/>
    <w:rsid w:val="00762FC4"/>
    <w:rsid w:val="00763581"/>
    <w:rsid w:val="00763715"/>
    <w:rsid w:val="00764701"/>
    <w:rsid w:val="00766561"/>
    <w:rsid w:val="00767A94"/>
    <w:rsid w:val="007700A8"/>
    <w:rsid w:val="00770A7C"/>
    <w:rsid w:val="00772E36"/>
    <w:rsid w:val="00773304"/>
    <w:rsid w:val="00775793"/>
    <w:rsid w:val="00776708"/>
    <w:rsid w:val="00776A83"/>
    <w:rsid w:val="00777389"/>
    <w:rsid w:val="007838FB"/>
    <w:rsid w:val="00783C54"/>
    <w:rsid w:val="0078413F"/>
    <w:rsid w:val="00784160"/>
    <w:rsid w:val="00784578"/>
    <w:rsid w:val="0078502F"/>
    <w:rsid w:val="00785394"/>
    <w:rsid w:val="00785B67"/>
    <w:rsid w:val="00786B4F"/>
    <w:rsid w:val="0078729F"/>
    <w:rsid w:val="0078780B"/>
    <w:rsid w:val="007913C7"/>
    <w:rsid w:val="007913E6"/>
    <w:rsid w:val="0079147F"/>
    <w:rsid w:val="00791685"/>
    <w:rsid w:val="00792D8C"/>
    <w:rsid w:val="00793881"/>
    <w:rsid w:val="0079420A"/>
    <w:rsid w:val="007953B8"/>
    <w:rsid w:val="00797D64"/>
    <w:rsid w:val="007A0B6A"/>
    <w:rsid w:val="007A0C92"/>
    <w:rsid w:val="007A1784"/>
    <w:rsid w:val="007A2619"/>
    <w:rsid w:val="007A2624"/>
    <w:rsid w:val="007A6A53"/>
    <w:rsid w:val="007B0586"/>
    <w:rsid w:val="007B0797"/>
    <w:rsid w:val="007B2212"/>
    <w:rsid w:val="007B2679"/>
    <w:rsid w:val="007B27D5"/>
    <w:rsid w:val="007B285B"/>
    <w:rsid w:val="007B2E6D"/>
    <w:rsid w:val="007B3D69"/>
    <w:rsid w:val="007B4527"/>
    <w:rsid w:val="007B5333"/>
    <w:rsid w:val="007B5B57"/>
    <w:rsid w:val="007B5BE1"/>
    <w:rsid w:val="007B7E08"/>
    <w:rsid w:val="007C07CE"/>
    <w:rsid w:val="007C09AC"/>
    <w:rsid w:val="007C228D"/>
    <w:rsid w:val="007C2D53"/>
    <w:rsid w:val="007C40EE"/>
    <w:rsid w:val="007C43FE"/>
    <w:rsid w:val="007C4640"/>
    <w:rsid w:val="007C4DAD"/>
    <w:rsid w:val="007C5F31"/>
    <w:rsid w:val="007C658D"/>
    <w:rsid w:val="007C7A37"/>
    <w:rsid w:val="007C7EF8"/>
    <w:rsid w:val="007D0A0C"/>
    <w:rsid w:val="007D0F69"/>
    <w:rsid w:val="007D19D7"/>
    <w:rsid w:val="007D2A6B"/>
    <w:rsid w:val="007D36BD"/>
    <w:rsid w:val="007D42FB"/>
    <w:rsid w:val="007D434A"/>
    <w:rsid w:val="007D4CF5"/>
    <w:rsid w:val="007D58FC"/>
    <w:rsid w:val="007D5CA0"/>
    <w:rsid w:val="007D75DF"/>
    <w:rsid w:val="007D7D37"/>
    <w:rsid w:val="007E2964"/>
    <w:rsid w:val="007E2BD5"/>
    <w:rsid w:val="007E3373"/>
    <w:rsid w:val="007E3914"/>
    <w:rsid w:val="007E4432"/>
    <w:rsid w:val="007E46E2"/>
    <w:rsid w:val="007E4963"/>
    <w:rsid w:val="007E53EE"/>
    <w:rsid w:val="007E67E5"/>
    <w:rsid w:val="007E6E12"/>
    <w:rsid w:val="007F0A01"/>
    <w:rsid w:val="007F1F43"/>
    <w:rsid w:val="007F2097"/>
    <w:rsid w:val="007F2128"/>
    <w:rsid w:val="007F33F0"/>
    <w:rsid w:val="007F4D18"/>
    <w:rsid w:val="007F6788"/>
    <w:rsid w:val="007F6ED8"/>
    <w:rsid w:val="007F71FC"/>
    <w:rsid w:val="007F7CCA"/>
    <w:rsid w:val="008004BC"/>
    <w:rsid w:val="00800625"/>
    <w:rsid w:val="00801CE8"/>
    <w:rsid w:val="0080358C"/>
    <w:rsid w:val="008055C2"/>
    <w:rsid w:val="00805A62"/>
    <w:rsid w:val="00806E73"/>
    <w:rsid w:val="00810275"/>
    <w:rsid w:val="00810F56"/>
    <w:rsid w:val="008111A5"/>
    <w:rsid w:val="00812C41"/>
    <w:rsid w:val="0081347D"/>
    <w:rsid w:val="00813BB9"/>
    <w:rsid w:val="00814F27"/>
    <w:rsid w:val="00816825"/>
    <w:rsid w:val="00816E2D"/>
    <w:rsid w:val="00817671"/>
    <w:rsid w:val="0082341E"/>
    <w:rsid w:val="00824E2A"/>
    <w:rsid w:val="00825557"/>
    <w:rsid w:val="00825ED0"/>
    <w:rsid w:val="00826BBD"/>
    <w:rsid w:val="00827292"/>
    <w:rsid w:val="00827B85"/>
    <w:rsid w:val="00827CB7"/>
    <w:rsid w:val="008309E2"/>
    <w:rsid w:val="0083168B"/>
    <w:rsid w:val="00831702"/>
    <w:rsid w:val="00831EE7"/>
    <w:rsid w:val="00832BA0"/>
    <w:rsid w:val="00833733"/>
    <w:rsid w:val="00835979"/>
    <w:rsid w:val="008363D4"/>
    <w:rsid w:val="00840298"/>
    <w:rsid w:val="008405FD"/>
    <w:rsid w:val="00840B88"/>
    <w:rsid w:val="00840BA4"/>
    <w:rsid w:val="00840E37"/>
    <w:rsid w:val="00842C5E"/>
    <w:rsid w:val="0084314B"/>
    <w:rsid w:val="00844A7E"/>
    <w:rsid w:val="00846C5B"/>
    <w:rsid w:val="00850281"/>
    <w:rsid w:val="0085072A"/>
    <w:rsid w:val="00850963"/>
    <w:rsid w:val="00851218"/>
    <w:rsid w:val="00851938"/>
    <w:rsid w:val="00851940"/>
    <w:rsid w:val="00851FC5"/>
    <w:rsid w:val="008528C6"/>
    <w:rsid w:val="00852C00"/>
    <w:rsid w:val="00852F7F"/>
    <w:rsid w:val="00853610"/>
    <w:rsid w:val="00853913"/>
    <w:rsid w:val="00853B01"/>
    <w:rsid w:val="00854ECA"/>
    <w:rsid w:val="0085544F"/>
    <w:rsid w:val="008605C5"/>
    <w:rsid w:val="00861224"/>
    <w:rsid w:val="00861ADB"/>
    <w:rsid w:val="00862A29"/>
    <w:rsid w:val="0086331F"/>
    <w:rsid w:val="00864BDC"/>
    <w:rsid w:val="00864DC6"/>
    <w:rsid w:val="00865559"/>
    <w:rsid w:val="00867909"/>
    <w:rsid w:val="00870660"/>
    <w:rsid w:val="008712B5"/>
    <w:rsid w:val="0087284C"/>
    <w:rsid w:val="00873CE2"/>
    <w:rsid w:val="00874780"/>
    <w:rsid w:val="00875EF6"/>
    <w:rsid w:val="00877C73"/>
    <w:rsid w:val="00880757"/>
    <w:rsid w:val="00880A4E"/>
    <w:rsid w:val="008810AB"/>
    <w:rsid w:val="0088130A"/>
    <w:rsid w:val="00881845"/>
    <w:rsid w:val="0088190A"/>
    <w:rsid w:val="00882588"/>
    <w:rsid w:val="0088340E"/>
    <w:rsid w:val="00883562"/>
    <w:rsid w:val="00886C91"/>
    <w:rsid w:val="00887608"/>
    <w:rsid w:val="00887A28"/>
    <w:rsid w:val="008902CA"/>
    <w:rsid w:val="008909C9"/>
    <w:rsid w:val="008915EE"/>
    <w:rsid w:val="00891716"/>
    <w:rsid w:val="00894C2D"/>
    <w:rsid w:val="008953CE"/>
    <w:rsid w:val="00896EB4"/>
    <w:rsid w:val="008A003C"/>
    <w:rsid w:val="008A07C6"/>
    <w:rsid w:val="008A0FB6"/>
    <w:rsid w:val="008A2B55"/>
    <w:rsid w:val="008A2F12"/>
    <w:rsid w:val="008A3622"/>
    <w:rsid w:val="008A4E73"/>
    <w:rsid w:val="008A52E6"/>
    <w:rsid w:val="008A6D68"/>
    <w:rsid w:val="008B01D2"/>
    <w:rsid w:val="008B1E0E"/>
    <w:rsid w:val="008B27DD"/>
    <w:rsid w:val="008B3B3C"/>
    <w:rsid w:val="008B3FB3"/>
    <w:rsid w:val="008B48B9"/>
    <w:rsid w:val="008B5090"/>
    <w:rsid w:val="008B5BFC"/>
    <w:rsid w:val="008B5D78"/>
    <w:rsid w:val="008B5E8F"/>
    <w:rsid w:val="008B5F13"/>
    <w:rsid w:val="008B65ED"/>
    <w:rsid w:val="008B6A4E"/>
    <w:rsid w:val="008B776D"/>
    <w:rsid w:val="008B7D75"/>
    <w:rsid w:val="008C0083"/>
    <w:rsid w:val="008C0518"/>
    <w:rsid w:val="008C0857"/>
    <w:rsid w:val="008C13FC"/>
    <w:rsid w:val="008C2455"/>
    <w:rsid w:val="008C2EDC"/>
    <w:rsid w:val="008C2F2D"/>
    <w:rsid w:val="008C317F"/>
    <w:rsid w:val="008C5FDB"/>
    <w:rsid w:val="008C6623"/>
    <w:rsid w:val="008C6A20"/>
    <w:rsid w:val="008C79BD"/>
    <w:rsid w:val="008C7D59"/>
    <w:rsid w:val="008D04A9"/>
    <w:rsid w:val="008D12BD"/>
    <w:rsid w:val="008D3BD7"/>
    <w:rsid w:val="008D5216"/>
    <w:rsid w:val="008D5463"/>
    <w:rsid w:val="008D580D"/>
    <w:rsid w:val="008D7A1E"/>
    <w:rsid w:val="008E0825"/>
    <w:rsid w:val="008E196C"/>
    <w:rsid w:val="008E3276"/>
    <w:rsid w:val="008E360A"/>
    <w:rsid w:val="008E48AB"/>
    <w:rsid w:val="008E5F19"/>
    <w:rsid w:val="008E638A"/>
    <w:rsid w:val="008E6FCC"/>
    <w:rsid w:val="008E7006"/>
    <w:rsid w:val="008F04DA"/>
    <w:rsid w:val="008F3B71"/>
    <w:rsid w:val="008F6438"/>
    <w:rsid w:val="008F7701"/>
    <w:rsid w:val="008F77F9"/>
    <w:rsid w:val="009005F1"/>
    <w:rsid w:val="009007A3"/>
    <w:rsid w:val="00901B39"/>
    <w:rsid w:val="00903191"/>
    <w:rsid w:val="0090365D"/>
    <w:rsid w:val="009038A1"/>
    <w:rsid w:val="00903979"/>
    <w:rsid w:val="009039CB"/>
    <w:rsid w:val="00906C56"/>
    <w:rsid w:val="009078F8"/>
    <w:rsid w:val="00910274"/>
    <w:rsid w:val="00910654"/>
    <w:rsid w:val="009106A0"/>
    <w:rsid w:val="00910D26"/>
    <w:rsid w:val="00910E32"/>
    <w:rsid w:val="009116F9"/>
    <w:rsid w:val="0091271C"/>
    <w:rsid w:val="00912913"/>
    <w:rsid w:val="00912D95"/>
    <w:rsid w:val="00913AF4"/>
    <w:rsid w:val="0091446D"/>
    <w:rsid w:val="0091538B"/>
    <w:rsid w:val="00915615"/>
    <w:rsid w:val="00917651"/>
    <w:rsid w:val="00921140"/>
    <w:rsid w:val="00922D85"/>
    <w:rsid w:val="00925AB3"/>
    <w:rsid w:val="00925EC3"/>
    <w:rsid w:val="00927917"/>
    <w:rsid w:val="0093071F"/>
    <w:rsid w:val="009318D3"/>
    <w:rsid w:val="009318DC"/>
    <w:rsid w:val="00931AB3"/>
    <w:rsid w:val="00933A4D"/>
    <w:rsid w:val="00934DCE"/>
    <w:rsid w:val="00936366"/>
    <w:rsid w:val="009364FB"/>
    <w:rsid w:val="009377CB"/>
    <w:rsid w:val="00937B1F"/>
    <w:rsid w:val="00937D7D"/>
    <w:rsid w:val="00941006"/>
    <w:rsid w:val="00941D8E"/>
    <w:rsid w:val="009427DF"/>
    <w:rsid w:val="00942DBE"/>
    <w:rsid w:val="00944827"/>
    <w:rsid w:val="00944AC4"/>
    <w:rsid w:val="00945B8A"/>
    <w:rsid w:val="00946567"/>
    <w:rsid w:val="00946DFD"/>
    <w:rsid w:val="009474BB"/>
    <w:rsid w:val="00950725"/>
    <w:rsid w:val="00950CB6"/>
    <w:rsid w:val="00951E5F"/>
    <w:rsid w:val="00951F55"/>
    <w:rsid w:val="0095316D"/>
    <w:rsid w:val="0095428D"/>
    <w:rsid w:val="00954E87"/>
    <w:rsid w:val="00955540"/>
    <w:rsid w:val="009564A2"/>
    <w:rsid w:val="009564FE"/>
    <w:rsid w:val="009569D1"/>
    <w:rsid w:val="00956E99"/>
    <w:rsid w:val="00956FD4"/>
    <w:rsid w:val="0095789B"/>
    <w:rsid w:val="00960BD2"/>
    <w:rsid w:val="00960D77"/>
    <w:rsid w:val="009617BF"/>
    <w:rsid w:val="00961843"/>
    <w:rsid w:val="00961A4E"/>
    <w:rsid w:val="00962FD7"/>
    <w:rsid w:val="0096327F"/>
    <w:rsid w:val="009637FB"/>
    <w:rsid w:val="009645EB"/>
    <w:rsid w:val="00964B4B"/>
    <w:rsid w:val="0096675A"/>
    <w:rsid w:val="00967085"/>
    <w:rsid w:val="0097019E"/>
    <w:rsid w:val="00970647"/>
    <w:rsid w:val="00971638"/>
    <w:rsid w:val="00971D03"/>
    <w:rsid w:val="009730B8"/>
    <w:rsid w:val="00975459"/>
    <w:rsid w:val="00975831"/>
    <w:rsid w:val="0097611A"/>
    <w:rsid w:val="009769EA"/>
    <w:rsid w:val="00976A4F"/>
    <w:rsid w:val="00976C9B"/>
    <w:rsid w:val="00977032"/>
    <w:rsid w:val="00977178"/>
    <w:rsid w:val="00977A44"/>
    <w:rsid w:val="009800A9"/>
    <w:rsid w:val="00980411"/>
    <w:rsid w:val="00980429"/>
    <w:rsid w:val="00980E72"/>
    <w:rsid w:val="00982502"/>
    <w:rsid w:val="00982C49"/>
    <w:rsid w:val="00983236"/>
    <w:rsid w:val="00983A63"/>
    <w:rsid w:val="0098470E"/>
    <w:rsid w:val="009856CC"/>
    <w:rsid w:val="00985FFC"/>
    <w:rsid w:val="00986E95"/>
    <w:rsid w:val="00986F66"/>
    <w:rsid w:val="0098794F"/>
    <w:rsid w:val="0099082E"/>
    <w:rsid w:val="0099122F"/>
    <w:rsid w:val="00992040"/>
    <w:rsid w:val="00992727"/>
    <w:rsid w:val="009933B3"/>
    <w:rsid w:val="00993EC2"/>
    <w:rsid w:val="00994802"/>
    <w:rsid w:val="00994FE0"/>
    <w:rsid w:val="00996E54"/>
    <w:rsid w:val="009A10F4"/>
    <w:rsid w:val="009A1273"/>
    <w:rsid w:val="009A14B2"/>
    <w:rsid w:val="009A1E40"/>
    <w:rsid w:val="009A3BE3"/>
    <w:rsid w:val="009A3E23"/>
    <w:rsid w:val="009A45ED"/>
    <w:rsid w:val="009A46A1"/>
    <w:rsid w:val="009A4971"/>
    <w:rsid w:val="009A5083"/>
    <w:rsid w:val="009A56AC"/>
    <w:rsid w:val="009A5994"/>
    <w:rsid w:val="009A5C38"/>
    <w:rsid w:val="009A5DA4"/>
    <w:rsid w:val="009A6602"/>
    <w:rsid w:val="009B0A84"/>
    <w:rsid w:val="009B1471"/>
    <w:rsid w:val="009B1908"/>
    <w:rsid w:val="009B1DFF"/>
    <w:rsid w:val="009B2A17"/>
    <w:rsid w:val="009B2C5A"/>
    <w:rsid w:val="009B4FB9"/>
    <w:rsid w:val="009B5AE1"/>
    <w:rsid w:val="009B77FC"/>
    <w:rsid w:val="009C10D3"/>
    <w:rsid w:val="009C4BEA"/>
    <w:rsid w:val="009C5006"/>
    <w:rsid w:val="009C5546"/>
    <w:rsid w:val="009C67DF"/>
    <w:rsid w:val="009C72BD"/>
    <w:rsid w:val="009C7C3E"/>
    <w:rsid w:val="009D021D"/>
    <w:rsid w:val="009D12E9"/>
    <w:rsid w:val="009D1681"/>
    <w:rsid w:val="009D2699"/>
    <w:rsid w:val="009D614B"/>
    <w:rsid w:val="009D79B9"/>
    <w:rsid w:val="009E017E"/>
    <w:rsid w:val="009E1D5C"/>
    <w:rsid w:val="009E23FB"/>
    <w:rsid w:val="009E304E"/>
    <w:rsid w:val="009E31CB"/>
    <w:rsid w:val="009E4230"/>
    <w:rsid w:val="009E4D8C"/>
    <w:rsid w:val="009E5F24"/>
    <w:rsid w:val="009E5F28"/>
    <w:rsid w:val="009E6698"/>
    <w:rsid w:val="009E76CB"/>
    <w:rsid w:val="009E7E90"/>
    <w:rsid w:val="009F002E"/>
    <w:rsid w:val="009F0AD5"/>
    <w:rsid w:val="009F16D4"/>
    <w:rsid w:val="009F265C"/>
    <w:rsid w:val="009F2C22"/>
    <w:rsid w:val="009F341C"/>
    <w:rsid w:val="009F351A"/>
    <w:rsid w:val="009F3A26"/>
    <w:rsid w:val="009F3BF4"/>
    <w:rsid w:val="009F4C7B"/>
    <w:rsid w:val="009F4FB0"/>
    <w:rsid w:val="009F6196"/>
    <w:rsid w:val="00A01099"/>
    <w:rsid w:val="00A01F29"/>
    <w:rsid w:val="00A02085"/>
    <w:rsid w:val="00A043D1"/>
    <w:rsid w:val="00A06BDF"/>
    <w:rsid w:val="00A06E6E"/>
    <w:rsid w:val="00A07448"/>
    <w:rsid w:val="00A074BC"/>
    <w:rsid w:val="00A07B0F"/>
    <w:rsid w:val="00A07E70"/>
    <w:rsid w:val="00A10595"/>
    <w:rsid w:val="00A11326"/>
    <w:rsid w:val="00A11722"/>
    <w:rsid w:val="00A12D42"/>
    <w:rsid w:val="00A15482"/>
    <w:rsid w:val="00A15ED6"/>
    <w:rsid w:val="00A15F5C"/>
    <w:rsid w:val="00A15FF6"/>
    <w:rsid w:val="00A169E4"/>
    <w:rsid w:val="00A1710B"/>
    <w:rsid w:val="00A201D7"/>
    <w:rsid w:val="00A20310"/>
    <w:rsid w:val="00A20879"/>
    <w:rsid w:val="00A20CB6"/>
    <w:rsid w:val="00A23537"/>
    <w:rsid w:val="00A24952"/>
    <w:rsid w:val="00A25279"/>
    <w:rsid w:val="00A25E16"/>
    <w:rsid w:val="00A31348"/>
    <w:rsid w:val="00A319A4"/>
    <w:rsid w:val="00A332F7"/>
    <w:rsid w:val="00A33462"/>
    <w:rsid w:val="00A33D42"/>
    <w:rsid w:val="00A344E7"/>
    <w:rsid w:val="00A3539A"/>
    <w:rsid w:val="00A35EA2"/>
    <w:rsid w:val="00A35F7E"/>
    <w:rsid w:val="00A36435"/>
    <w:rsid w:val="00A368F4"/>
    <w:rsid w:val="00A37239"/>
    <w:rsid w:val="00A3729C"/>
    <w:rsid w:val="00A406E7"/>
    <w:rsid w:val="00A41548"/>
    <w:rsid w:val="00A42236"/>
    <w:rsid w:val="00A4272D"/>
    <w:rsid w:val="00A427D9"/>
    <w:rsid w:val="00A43010"/>
    <w:rsid w:val="00A43741"/>
    <w:rsid w:val="00A44F68"/>
    <w:rsid w:val="00A45AF6"/>
    <w:rsid w:val="00A45C7A"/>
    <w:rsid w:val="00A469AB"/>
    <w:rsid w:val="00A46B8C"/>
    <w:rsid w:val="00A472E1"/>
    <w:rsid w:val="00A47B07"/>
    <w:rsid w:val="00A47BBE"/>
    <w:rsid w:val="00A50F20"/>
    <w:rsid w:val="00A53AB2"/>
    <w:rsid w:val="00A54CA5"/>
    <w:rsid w:val="00A551BF"/>
    <w:rsid w:val="00A579C9"/>
    <w:rsid w:val="00A57D4C"/>
    <w:rsid w:val="00A60278"/>
    <w:rsid w:val="00A621EF"/>
    <w:rsid w:val="00A6289D"/>
    <w:rsid w:val="00A63AFA"/>
    <w:rsid w:val="00A6439F"/>
    <w:rsid w:val="00A647A4"/>
    <w:rsid w:val="00A64BC9"/>
    <w:rsid w:val="00A65000"/>
    <w:rsid w:val="00A6551B"/>
    <w:rsid w:val="00A65F2C"/>
    <w:rsid w:val="00A66944"/>
    <w:rsid w:val="00A70521"/>
    <w:rsid w:val="00A71ECD"/>
    <w:rsid w:val="00A738A4"/>
    <w:rsid w:val="00A74769"/>
    <w:rsid w:val="00A75F5A"/>
    <w:rsid w:val="00A76E52"/>
    <w:rsid w:val="00A76FF5"/>
    <w:rsid w:val="00A81EB6"/>
    <w:rsid w:val="00A82253"/>
    <w:rsid w:val="00A82314"/>
    <w:rsid w:val="00A82F00"/>
    <w:rsid w:val="00A83C63"/>
    <w:rsid w:val="00A853BD"/>
    <w:rsid w:val="00A8633B"/>
    <w:rsid w:val="00A87FC7"/>
    <w:rsid w:val="00A909AA"/>
    <w:rsid w:val="00A90A34"/>
    <w:rsid w:val="00A9194C"/>
    <w:rsid w:val="00A920F4"/>
    <w:rsid w:val="00A922B9"/>
    <w:rsid w:val="00A92501"/>
    <w:rsid w:val="00A927DD"/>
    <w:rsid w:val="00A92D15"/>
    <w:rsid w:val="00A9549C"/>
    <w:rsid w:val="00A95A8E"/>
    <w:rsid w:val="00A9688D"/>
    <w:rsid w:val="00A97695"/>
    <w:rsid w:val="00A97987"/>
    <w:rsid w:val="00AA14F8"/>
    <w:rsid w:val="00AA1702"/>
    <w:rsid w:val="00AA33C5"/>
    <w:rsid w:val="00AA34E6"/>
    <w:rsid w:val="00AA4ACC"/>
    <w:rsid w:val="00AA5AD7"/>
    <w:rsid w:val="00AA6421"/>
    <w:rsid w:val="00AB0E79"/>
    <w:rsid w:val="00AB1222"/>
    <w:rsid w:val="00AB1373"/>
    <w:rsid w:val="00AB14CA"/>
    <w:rsid w:val="00AB19B4"/>
    <w:rsid w:val="00AB1E2B"/>
    <w:rsid w:val="00AB34AD"/>
    <w:rsid w:val="00AB3C5C"/>
    <w:rsid w:val="00AB3E8F"/>
    <w:rsid w:val="00AB4231"/>
    <w:rsid w:val="00AB5B88"/>
    <w:rsid w:val="00AB7F2C"/>
    <w:rsid w:val="00AB7FE9"/>
    <w:rsid w:val="00AC2D0F"/>
    <w:rsid w:val="00AC3EF7"/>
    <w:rsid w:val="00AC4CC2"/>
    <w:rsid w:val="00AC7A79"/>
    <w:rsid w:val="00AC7B59"/>
    <w:rsid w:val="00AD3E24"/>
    <w:rsid w:val="00AD458F"/>
    <w:rsid w:val="00AD4F65"/>
    <w:rsid w:val="00AD7DEF"/>
    <w:rsid w:val="00AE0255"/>
    <w:rsid w:val="00AE0375"/>
    <w:rsid w:val="00AE0DAE"/>
    <w:rsid w:val="00AE1375"/>
    <w:rsid w:val="00AE14BF"/>
    <w:rsid w:val="00AE6821"/>
    <w:rsid w:val="00AE6849"/>
    <w:rsid w:val="00AE694B"/>
    <w:rsid w:val="00AE791D"/>
    <w:rsid w:val="00AE799E"/>
    <w:rsid w:val="00AF0A98"/>
    <w:rsid w:val="00AF0EFF"/>
    <w:rsid w:val="00AF284F"/>
    <w:rsid w:val="00AF2B49"/>
    <w:rsid w:val="00AF2CAB"/>
    <w:rsid w:val="00AF2D10"/>
    <w:rsid w:val="00AF5F90"/>
    <w:rsid w:val="00AF6CD4"/>
    <w:rsid w:val="00AF7A5D"/>
    <w:rsid w:val="00B0010E"/>
    <w:rsid w:val="00B001DD"/>
    <w:rsid w:val="00B0215D"/>
    <w:rsid w:val="00B021A8"/>
    <w:rsid w:val="00B03A04"/>
    <w:rsid w:val="00B040AD"/>
    <w:rsid w:val="00B04141"/>
    <w:rsid w:val="00B049EB"/>
    <w:rsid w:val="00B04C03"/>
    <w:rsid w:val="00B04E96"/>
    <w:rsid w:val="00B068AC"/>
    <w:rsid w:val="00B06AB2"/>
    <w:rsid w:val="00B07B5E"/>
    <w:rsid w:val="00B07BBC"/>
    <w:rsid w:val="00B07FDA"/>
    <w:rsid w:val="00B11496"/>
    <w:rsid w:val="00B12E53"/>
    <w:rsid w:val="00B1472F"/>
    <w:rsid w:val="00B16B74"/>
    <w:rsid w:val="00B17A07"/>
    <w:rsid w:val="00B20BD8"/>
    <w:rsid w:val="00B21517"/>
    <w:rsid w:val="00B24B7D"/>
    <w:rsid w:val="00B255E5"/>
    <w:rsid w:val="00B27674"/>
    <w:rsid w:val="00B30174"/>
    <w:rsid w:val="00B30958"/>
    <w:rsid w:val="00B31FC5"/>
    <w:rsid w:val="00B331CD"/>
    <w:rsid w:val="00B34029"/>
    <w:rsid w:val="00B35257"/>
    <w:rsid w:val="00B36FC7"/>
    <w:rsid w:val="00B40534"/>
    <w:rsid w:val="00B418BB"/>
    <w:rsid w:val="00B41B31"/>
    <w:rsid w:val="00B41CB2"/>
    <w:rsid w:val="00B438CD"/>
    <w:rsid w:val="00B43C77"/>
    <w:rsid w:val="00B4413C"/>
    <w:rsid w:val="00B443F9"/>
    <w:rsid w:val="00B506C9"/>
    <w:rsid w:val="00B519E0"/>
    <w:rsid w:val="00B51BC4"/>
    <w:rsid w:val="00B52029"/>
    <w:rsid w:val="00B5343F"/>
    <w:rsid w:val="00B53A12"/>
    <w:rsid w:val="00B53EB4"/>
    <w:rsid w:val="00B53F79"/>
    <w:rsid w:val="00B5562F"/>
    <w:rsid w:val="00B579D9"/>
    <w:rsid w:val="00B60BE6"/>
    <w:rsid w:val="00B60FDE"/>
    <w:rsid w:val="00B6160D"/>
    <w:rsid w:val="00B61C33"/>
    <w:rsid w:val="00B62793"/>
    <w:rsid w:val="00B634A6"/>
    <w:rsid w:val="00B64014"/>
    <w:rsid w:val="00B64459"/>
    <w:rsid w:val="00B64C1D"/>
    <w:rsid w:val="00B64E15"/>
    <w:rsid w:val="00B65108"/>
    <w:rsid w:val="00B652C3"/>
    <w:rsid w:val="00B657B7"/>
    <w:rsid w:val="00B6607F"/>
    <w:rsid w:val="00B6668D"/>
    <w:rsid w:val="00B66715"/>
    <w:rsid w:val="00B67FD7"/>
    <w:rsid w:val="00B70A25"/>
    <w:rsid w:val="00B7102B"/>
    <w:rsid w:val="00B71601"/>
    <w:rsid w:val="00B717F1"/>
    <w:rsid w:val="00B71B20"/>
    <w:rsid w:val="00B71D60"/>
    <w:rsid w:val="00B729D7"/>
    <w:rsid w:val="00B72AA8"/>
    <w:rsid w:val="00B734EB"/>
    <w:rsid w:val="00B76630"/>
    <w:rsid w:val="00B77AFB"/>
    <w:rsid w:val="00B81454"/>
    <w:rsid w:val="00B814E4"/>
    <w:rsid w:val="00B823AF"/>
    <w:rsid w:val="00B83788"/>
    <w:rsid w:val="00B83828"/>
    <w:rsid w:val="00B83AAF"/>
    <w:rsid w:val="00B84D90"/>
    <w:rsid w:val="00B862A3"/>
    <w:rsid w:val="00B86322"/>
    <w:rsid w:val="00B86F34"/>
    <w:rsid w:val="00B871DC"/>
    <w:rsid w:val="00B9188D"/>
    <w:rsid w:val="00B91EBC"/>
    <w:rsid w:val="00B9201D"/>
    <w:rsid w:val="00B9277E"/>
    <w:rsid w:val="00B929F9"/>
    <w:rsid w:val="00B9342D"/>
    <w:rsid w:val="00B93A4A"/>
    <w:rsid w:val="00B942A3"/>
    <w:rsid w:val="00B9466C"/>
    <w:rsid w:val="00B95B0C"/>
    <w:rsid w:val="00B9646A"/>
    <w:rsid w:val="00B96E0E"/>
    <w:rsid w:val="00BA0A8B"/>
    <w:rsid w:val="00BA1175"/>
    <w:rsid w:val="00BA1BEB"/>
    <w:rsid w:val="00BA1BF6"/>
    <w:rsid w:val="00BA26B0"/>
    <w:rsid w:val="00BA2ECB"/>
    <w:rsid w:val="00BA37AA"/>
    <w:rsid w:val="00BA3DFF"/>
    <w:rsid w:val="00BA4F88"/>
    <w:rsid w:val="00BA5A53"/>
    <w:rsid w:val="00BA6E6B"/>
    <w:rsid w:val="00BA7527"/>
    <w:rsid w:val="00BB1621"/>
    <w:rsid w:val="00BB1C60"/>
    <w:rsid w:val="00BB2118"/>
    <w:rsid w:val="00BB21B7"/>
    <w:rsid w:val="00BB2445"/>
    <w:rsid w:val="00BB316E"/>
    <w:rsid w:val="00BB35D0"/>
    <w:rsid w:val="00BB4018"/>
    <w:rsid w:val="00BB448E"/>
    <w:rsid w:val="00BB4BE4"/>
    <w:rsid w:val="00BB5119"/>
    <w:rsid w:val="00BB51CE"/>
    <w:rsid w:val="00BB5336"/>
    <w:rsid w:val="00BB6D03"/>
    <w:rsid w:val="00BB7EEF"/>
    <w:rsid w:val="00BB7F48"/>
    <w:rsid w:val="00BC02EA"/>
    <w:rsid w:val="00BC08B6"/>
    <w:rsid w:val="00BC08BF"/>
    <w:rsid w:val="00BC3274"/>
    <w:rsid w:val="00BC36B3"/>
    <w:rsid w:val="00BC3C18"/>
    <w:rsid w:val="00BC402F"/>
    <w:rsid w:val="00BC4EFC"/>
    <w:rsid w:val="00BC562E"/>
    <w:rsid w:val="00BC7AEB"/>
    <w:rsid w:val="00BD0438"/>
    <w:rsid w:val="00BD0714"/>
    <w:rsid w:val="00BD40A7"/>
    <w:rsid w:val="00BD48C1"/>
    <w:rsid w:val="00BD76A4"/>
    <w:rsid w:val="00BD7739"/>
    <w:rsid w:val="00BE1032"/>
    <w:rsid w:val="00BE1285"/>
    <w:rsid w:val="00BE1C27"/>
    <w:rsid w:val="00BE3745"/>
    <w:rsid w:val="00BE393D"/>
    <w:rsid w:val="00BE4588"/>
    <w:rsid w:val="00BE4B4B"/>
    <w:rsid w:val="00BE4E87"/>
    <w:rsid w:val="00BE57EC"/>
    <w:rsid w:val="00BE5A67"/>
    <w:rsid w:val="00BE63D7"/>
    <w:rsid w:val="00BE672D"/>
    <w:rsid w:val="00BE6BEE"/>
    <w:rsid w:val="00BE7073"/>
    <w:rsid w:val="00BE7DD1"/>
    <w:rsid w:val="00BF0580"/>
    <w:rsid w:val="00BF29DC"/>
    <w:rsid w:val="00BF5B95"/>
    <w:rsid w:val="00BF661C"/>
    <w:rsid w:val="00BF6B1B"/>
    <w:rsid w:val="00BF6D08"/>
    <w:rsid w:val="00BF723A"/>
    <w:rsid w:val="00BF775C"/>
    <w:rsid w:val="00BF781B"/>
    <w:rsid w:val="00BF7B20"/>
    <w:rsid w:val="00BF7F6B"/>
    <w:rsid w:val="00C002F2"/>
    <w:rsid w:val="00C00912"/>
    <w:rsid w:val="00C00BAE"/>
    <w:rsid w:val="00C00D22"/>
    <w:rsid w:val="00C01E98"/>
    <w:rsid w:val="00C024A8"/>
    <w:rsid w:val="00C04E85"/>
    <w:rsid w:val="00C0522F"/>
    <w:rsid w:val="00C05D95"/>
    <w:rsid w:val="00C05E43"/>
    <w:rsid w:val="00C06966"/>
    <w:rsid w:val="00C06E45"/>
    <w:rsid w:val="00C07D0A"/>
    <w:rsid w:val="00C11671"/>
    <w:rsid w:val="00C11A64"/>
    <w:rsid w:val="00C11FA3"/>
    <w:rsid w:val="00C121E1"/>
    <w:rsid w:val="00C128BF"/>
    <w:rsid w:val="00C12C9A"/>
    <w:rsid w:val="00C1382E"/>
    <w:rsid w:val="00C14D7F"/>
    <w:rsid w:val="00C15527"/>
    <w:rsid w:val="00C159FD"/>
    <w:rsid w:val="00C21E4A"/>
    <w:rsid w:val="00C22356"/>
    <w:rsid w:val="00C224C9"/>
    <w:rsid w:val="00C22DF6"/>
    <w:rsid w:val="00C238E6"/>
    <w:rsid w:val="00C23D95"/>
    <w:rsid w:val="00C24FFD"/>
    <w:rsid w:val="00C2554C"/>
    <w:rsid w:val="00C25F92"/>
    <w:rsid w:val="00C3060B"/>
    <w:rsid w:val="00C312F4"/>
    <w:rsid w:val="00C31651"/>
    <w:rsid w:val="00C3278F"/>
    <w:rsid w:val="00C32EF8"/>
    <w:rsid w:val="00C339AE"/>
    <w:rsid w:val="00C33DB8"/>
    <w:rsid w:val="00C33F76"/>
    <w:rsid w:val="00C401E1"/>
    <w:rsid w:val="00C40DAC"/>
    <w:rsid w:val="00C413F4"/>
    <w:rsid w:val="00C42ECA"/>
    <w:rsid w:val="00C433BD"/>
    <w:rsid w:val="00C44066"/>
    <w:rsid w:val="00C44BC3"/>
    <w:rsid w:val="00C4510C"/>
    <w:rsid w:val="00C45140"/>
    <w:rsid w:val="00C4539B"/>
    <w:rsid w:val="00C45501"/>
    <w:rsid w:val="00C4554D"/>
    <w:rsid w:val="00C463D6"/>
    <w:rsid w:val="00C4682C"/>
    <w:rsid w:val="00C478FF"/>
    <w:rsid w:val="00C501BD"/>
    <w:rsid w:val="00C50275"/>
    <w:rsid w:val="00C52E18"/>
    <w:rsid w:val="00C55729"/>
    <w:rsid w:val="00C55EE3"/>
    <w:rsid w:val="00C56741"/>
    <w:rsid w:val="00C56CE9"/>
    <w:rsid w:val="00C60354"/>
    <w:rsid w:val="00C612F8"/>
    <w:rsid w:val="00C61F99"/>
    <w:rsid w:val="00C625C9"/>
    <w:rsid w:val="00C64CD8"/>
    <w:rsid w:val="00C64F84"/>
    <w:rsid w:val="00C674B1"/>
    <w:rsid w:val="00C70D14"/>
    <w:rsid w:val="00C70E46"/>
    <w:rsid w:val="00C71905"/>
    <w:rsid w:val="00C72B6B"/>
    <w:rsid w:val="00C7327D"/>
    <w:rsid w:val="00C73F34"/>
    <w:rsid w:val="00C7555F"/>
    <w:rsid w:val="00C766F6"/>
    <w:rsid w:val="00C8037B"/>
    <w:rsid w:val="00C80C77"/>
    <w:rsid w:val="00C81321"/>
    <w:rsid w:val="00C82964"/>
    <w:rsid w:val="00C82A07"/>
    <w:rsid w:val="00C82E6E"/>
    <w:rsid w:val="00C8310D"/>
    <w:rsid w:val="00C834E4"/>
    <w:rsid w:val="00C85208"/>
    <w:rsid w:val="00C8577B"/>
    <w:rsid w:val="00C861D8"/>
    <w:rsid w:val="00C8680F"/>
    <w:rsid w:val="00C876F7"/>
    <w:rsid w:val="00C92678"/>
    <w:rsid w:val="00C936AD"/>
    <w:rsid w:val="00C94B98"/>
    <w:rsid w:val="00C958A7"/>
    <w:rsid w:val="00CA05EF"/>
    <w:rsid w:val="00CA12C8"/>
    <w:rsid w:val="00CA1695"/>
    <w:rsid w:val="00CA1C82"/>
    <w:rsid w:val="00CA4120"/>
    <w:rsid w:val="00CA5ABD"/>
    <w:rsid w:val="00CA6114"/>
    <w:rsid w:val="00CA7C40"/>
    <w:rsid w:val="00CB0C8D"/>
    <w:rsid w:val="00CB10E4"/>
    <w:rsid w:val="00CB4841"/>
    <w:rsid w:val="00CB5A3B"/>
    <w:rsid w:val="00CB64C2"/>
    <w:rsid w:val="00CB6528"/>
    <w:rsid w:val="00CB68F5"/>
    <w:rsid w:val="00CB7050"/>
    <w:rsid w:val="00CB754A"/>
    <w:rsid w:val="00CC1B5D"/>
    <w:rsid w:val="00CC261B"/>
    <w:rsid w:val="00CC276D"/>
    <w:rsid w:val="00CC31CF"/>
    <w:rsid w:val="00CC5F1C"/>
    <w:rsid w:val="00CC6080"/>
    <w:rsid w:val="00CC6580"/>
    <w:rsid w:val="00CC66E8"/>
    <w:rsid w:val="00CC6E60"/>
    <w:rsid w:val="00CD08D5"/>
    <w:rsid w:val="00CD18F7"/>
    <w:rsid w:val="00CD3613"/>
    <w:rsid w:val="00CD4A07"/>
    <w:rsid w:val="00CD4A9D"/>
    <w:rsid w:val="00CD4C8C"/>
    <w:rsid w:val="00CD56FA"/>
    <w:rsid w:val="00CD6410"/>
    <w:rsid w:val="00CE2034"/>
    <w:rsid w:val="00CE266D"/>
    <w:rsid w:val="00CE3CE7"/>
    <w:rsid w:val="00CE4C63"/>
    <w:rsid w:val="00CE5147"/>
    <w:rsid w:val="00CE5C70"/>
    <w:rsid w:val="00CE7BB2"/>
    <w:rsid w:val="00CE7D7B"/>
    <w:rsid w:val="00CE7DE5"/>
    <w:rsid w:val="00CF2C65"/>
    <w:rsid w:val="00CF5DD4"/>
    <w:rsid w:val="00CF67A3"/>
    <w:rsid w:val="00CF71D9"/>
    <w:rsid w:val="00CF780A"/>
    <w:rsid w:val="00D00A6F"/>
    <w:rsid w:val="00D00EB4"/>
    <w:rsid w:val="00D01C60"/>
    <w:rsid w:val="00D02E00"/>
    <w:rsid w:val="00D03958"/>
    <w:rsid w:val="00D047A8"/>
    <w:rsid w:val="00D0566A"/>
    <w:rsid w:val="00D05FAC"/>
    <w:rsid w:val="00D063E1"/>
    <w:rsid w:val="00D06E76"/>
    <w:rsid w:val="00D0714E"/>
    <w:rsid w:val="00D101C2"/>
    <w:rsid w:val="00D1086C"/>
    <w:rsid w:val="00D11D26"/>
    <w:rsid w:val="00D11DDC"/>
    <w:rsid w:val="00D13602"/>
    <w:rsid w:val="00D146A6"/>
    <w:rsid w:val="00D14E02"/>
    <w:rsid w:val="00D15433"/>
    <w:rsid w:val="00D16345"/>
    <w:rsid w:val="00D178BF"/>
    <w:rsid w:val="00D20ECE"/>
    <w:rsid w:val="00D2150C"/>
    <w:rsid w:val="00D21FB0"/>
    <w:rsid w:val="00D2266C"/>
    <w:rsid w:val="00D244C9"/>
    <w:rsid w:val="00D24536"/>
    <w:rsid w:val="00D24E3A"/>
    <w:rsid w:val="00D250D7"/>
    <w:rsid w:val="00D27604"/>
    <w:rsid w:val="00D27F21"/>
    <w:rsid w:val="00D3196E"/>
    <w:rsid w:val="00D328C2"/>
    <w:rsid w:val="00D335C5"/>
    <w:rsid w:val="00D3426C"/>
    <w:rsid w:val="00D3518E"/>
    <w:rsid w:val="00D3586D"/>
    <w:rsid w:val="00D35D9B"/>
    <w:rsid w:val="00D35F9C"/>
    <w:rsid w:val="00D37713"/>
    <w:rsid w:val="00D37912"/>
    <w:rsid w:val="00D410D5"/>
    <w:rsid w:val="00D42829"/>
    <w:rsid w:val="00D42FF2"/>
    <w:rsid w:val="00D43452"/>
    <w:rsid w:val="00D4385C"/>
    <w:rsid w:val="00D45A9A"/>
    <w:rsid w:val="00D46A26"/>
    <w:rsid w:val="00D4727F"/>
    <w:rsid w:val="00D50FF7"/>
    <w:rsid w:val="00D51C73"/>
    <w:rsid w:val="00D5368E"/>
    <w:rsid w:val="00D53EA6"/>
    <w:rsid w:val="00D5465B"/>
    <w:rsid w:val="00D56694"/>
    <w:rsid w:val="00D56EA3"/>
    <w:rsid w:val="00D61879"/>
    <w:rsid w:val="00D6217A"/>
    <w:rsid w:val="00D624EF"/>
    <w:rsid w:val="00D629DB"/>
    <w:rsid w:val="00D62E75"/>
    <w:rsid w:val="00D645D2"/>
    <w:rsid w:val="00D659FF"/>
    <w:rsid w:val="00D65C9A"/>
    <w:rsid w:val="00D67120"/>
    <w:rsid w:val="00D71261"/>
    <w:rsid w:val="00D71429"/>
    <w:rsid w:val="00D71929"/>
    <w:rsid w:val="00D720BF"/>
    <w:rsid w:val="00D75358"/>
    <w:rsid w:val="00D7555D"/>
    <w:rsid w:val="00D75F39"/>
    <w:rsid w:val="00D7607F"/>
    <w:rsid w:val="00D77DE0"/>
    <w:rsid w:val="00D77E0E"/>
    <w:rsid w:val="00D81EF4"/>
    <w:rsid w:val="00D833F4"/>
    <w:rsid w:val="00D838F9"/>
    <w:rsid w:val="00D8450E"/>
    <w:rsid w:val="00D858A4"/>
    <w:rsid w:val="00D85B76"/>
    <w:rsid w:val="00D8636D"/>
    <w:rsid w:val="00D915EC"/>
    <w:rsid w:val="00D91AE0"/>
    <w:rsid w:val="00D93707"/>
    <w:rsid w:val="00D9396F"/>
    <w:rsid w:val="00D946E3"/>
    <w:rsid w:val="00D948F3"/>
    <w:rsid w:val="00D94A66"/>
    <w:rsid w:val="00D95131"/>
    <w:rsid w:val="00D9598C"/>
    <w:rsid w:val="00D96134"/>
    <w:rsid w:val="00D96353"/>
    <w:rsid w:val="00D96952"/>
    <w:rsid w:val="00D97EC1"/>
    <w:rsid w:val="00DA2753"/>
    <w:rsid w:val="00DA4695"/>
    <w:rsid w:val="00DA498B"/>
    <w:rsid w:val="00DA4CF1"/>
    <w:rsid w:val="00DA589E"/>
    <w:rsid w:val="00DA58D8"/>
    <w:rsid w:val="00DA7C3A"/>
    <w:rsid w:val="00DA7E17"/>
    <w:rsid w:val="00DB1103"/>
    <w:rsid w:val="00DB1369"/>
    <w:rsid w:val="00DB3429"/>
    <w:rsid w:val="00DB3451"/>
    <w:rsid w:val="00DB581A"/>
    <w:rsid w:val="00DB5999"/>
    <w:rsid w:val="00DB6842"/>
    <w:rsid w:val="00DB6C25"/>
    <w:rsid w:val="00DB6DD8"/>
    <w:rsid w:val="00DC0661"/>
    <w:rsid w:val="00DC190E"/>
    <w:rsid w:val="00DC2712"/>
    <w:rsid w:val="00DC2E15"/>
    <w:rsid w:val="00DC3E6D"/>
    <w:rsid w:val="00DC4007"/>
    <w:rsid w:val="00DC57F2"/>
    <w:rsid w:val="00DC5936"/>
    <w:rsid w:val="00DC6E4E"/>
    <w:rsid w:val="00DD035B"/>
    <w:rsid w:val="00DD05C4"/>
    <w:rsid w:val="00DD0E4E"/>
    <w:rsid w:val="00DD23BD"/>
    <w:rsid w:val="00DD38D7"/>
    <w:rsid w:val="00DD4399"/>
    <w:rsid w:val="00DD4BE6"/>
    <w:rsid w:val="00DD4C2B"/>
    <w:rsid w:val="00DD5890"/>
    <w:rsid w:val="00DD613A"/>
    <w:rsid w:val="00DD7816"/>
    <w:rsid w:val="00DD7DA8"/>
    <w:rsid w:val="00DE09E5"/>
    <w:rsid w:val="00DE11AF"/>
    <w:rsid w:val="00DE24B3"/>
    <w:rsid w:val="00DE59B4"/>
    <w:rsid w:val="00DE649D"/>
    <w:rsid w:val="00DE767C"/>
    <w:rsid w:val="00DE7835"/>
    <w:rsid w:val="00DF0143"/>
    <w:rsid w:val="00DF061A"/>
    <w:rsid w:val="00DF11CE"/>
    <w:rsid w:val="00DF29B0"/>
    <w:rsid w:val="00DF2C34"/>
    <w:rsid w:val="00DF3DC6"/>
    <w:rsid w:val="00DF666F"/>
    <w:rsid w:val="00DF7F1B"/>
    <w:rsid w:val="00E00C50"/>
    <w:rsid w:val="00E0121E"/>
    <w:rsid w:val="00E01722"/>
    <w:rsid w:val="00E02267"/>
    <w:rsid w:val="00E03C2A"/>
    <w:rsid w:val="00E04F1E"/>
    <w:rsid w:val="00E0554D"/>
    <w:rsid w:val="00E11374"/>
    <w:rsid w:val="00E11378"/>
    <w:rsid w:val="00E11A6A"/>
    <w:rsid w:val="00E13B8B"/>
    <w:rsid w:val="00E13FBB"/>
    <w:rsid w:val="00E16A93"/>
    <w:rsid w:val="00E17F04"/>
    <w:rsid w:val="00E22FB6"/>
    <w:rsid w:val="00E23319"/>
    <w:rsid w:val="00E23B70"/>
    <w:rsid w:val="00E247B7"/>
    <w:rsid w:val="00E2558C"/>
    <w:rsid w:val="00E25E70"/>
    <w:rsid w:val="00E26E30"/>
    <w:rsid w:val="00E26FD5"/>
    <w:rsid w:val="00E304B9"/>
    <w:rsid w:val="00E30848"/>
    <w:rsid w:val="00E32D78"/>
    <w:rsid w:val="00E32FC3"/>
    <w:rsid w:val="00E34803"/>
    <w:rsid w:val="00E3552E"/>
    <w:rsid w:val="00E35D4A"/>
    <w:rsid w:val="00E36413"/>
    <w:rsid w:val="00E37517"/>
    <w:rsid w:val="00E40821"/>
    <w:rsid w:val="00E40B11"/>
    <w:rsid w:val="00E419B6"/>
    <w:rsid w:val="00E41B8A"/>
    <w:rsid w:val="00E41CBC"/>
    <w:rsid w:val="00E41F2D"/>
    <w:rsid w:val="00E41F39"/>
    <w:rsid w:val="00E43419"/>
    <w:rsid w:val="00E43A81"/>
    <w:rsid w:val="00E44CC1"/>
    <w:rsid w:val="00E45625"/>
    <w:rsid w:val="00E46A1F"/>
    <w:rsid w:val="00E50EB5"/>
    <w:rsid w:val="00E510ED"/>
    <w:rsid w:val="00E51D10"/>
    <w:rsid w:val="00E5307A"/>
    <w:rsid w:val="00E53396"/>
    <w:rsid w:val="00E5383B"/>
    <w:rsid w:val="00E553E3"/>
    <w:rsid w:val="00E553F0"/>
    <w:rsid w:val="00E55D51"/>
    <w:rsid w:val="00E602F2"/>
    <w:rsid w:val="00E6081F"/>
    <w:rsid w:val="00E61258"/>
    <w:rsid w:val="00E61696"/>
    <w:rsid w:val="00E64D5B"/>
    <w:rsid w:val="00E64EE8"/>
    <w:rsid w:val="00E6525B"/>
    <w:rsid w:val="00E65E65"/>
    <w:rsid w:val="00E661BA"/>
    <w:rsid w:val="00E663CD"/>
    <w:rsid w:val="00E67730"/>
    <w:rsid w:val="00E70E7C"/>
    <w:rsid w:val="00E7381F"/>
    <w:rsid w:val="00E73EF4"/>
    <w:rsid w:val="00E74604"/>
    <w:rsid w:val="00E74AB6"/>
    <w:rsid w:val="00E76AD7"/>
    <w:rsid w:val="00E76AF8"/>
    <w:rsid w:val="00E77646"/>
    <w:rsid w:val="00E77654"/>
    <w:rsid w:val="00E809CF"/>
    <w:rsid w:val="00E80C12"/>
    <w:rsid w:val="00E818AE"/>
    <w:rsid w:val="00E82072"/>
    <w:rsid w:val="00E82D53"/>
    <w:rsid w:val="00E8343E"/>
    <w:rsid w:val="00E86DDF"/>
    <w:rsid w:val="00E906B0"/>
    <w:rsid w:val="00E90BA2"/>
    <w:rsid w:val="00E91512"/>
    <w:rsid w:val="00E91AE9"/>
    <w:rsid w:val="00E91EB9"/>
    <w:rsid w:val="00E924A6"/>
    <w:rsid w:val="00E929F9"/>
    <w:rsid w:val="00E9439D"/>
    <w:rsid w:val="00E94634"/>
    <w:rsid w:val="00E95D09"/>
    <w:rsid w:val="00E9628B"/>
    <w:rsid w:val="00E96D28"/>
    <w:rsid w:val="00E97750"/>
    <w:rsid w:val="00E9793E"/>
    <w:rsid w:val="00EA094E"/>
    <w:rsid w:val="00EA0E34"/>
    <w:rsid w:val="00EA25EF"/>
    <w:rsid w:val="00EA3789"/>
    <w:rsid w:val="00EA37D6"/>
    <w:rsid w:val="00EA390E"/>
    <w:rsid w:val="00EA4092"/>
    <w:rsid w:val="00EA4C64"/>
    <w:rsid w:val="00EA5C4C"/>
    <w:rsid w:val="00EA5D3B"/>
    <w:rsid w:val="00EA6C8F"/>
    <w:rsid w:val="00EA7CC8"/>
    <w:rsid w:val="00EB00CE"/>
    <w:rsid w:val="00EB1319"/>
    <w:rsid w:val="00EB178B"/>
    <w:rsid w:val="00EB1837"/>
    <w:rsid w:val="00EB1F87"/>
    <w:rsid w:val="00EB3B8F"/>
    <w:rsid w:val="00EB522B"/>
    <w:rsid w:val="00EB5BE8"/>
    <w:rsid w:val="00EB6B89"/>
    <w:rsid w:val="00EC0B6B"/>
    <w:rsid w:val="00EC2202"/>
    <w:rsid w:val="00EC348B"/>
    <w:rsid w:val="00EC3B3A"/>
    <w:rsid w:val="00EC43BB"/>
    <w:rsid w:val="00EC699D"/>
    <w:rsid w:val="00EC6AB1"/>
    <w:rsid w:val="00EC7CBC"/>
    <w:rsid w:val="00ED098C"/>
    <w:rsid w:val="00ED0E15"/>
    <w:rsid w:val="00ED0EE9"/>
    <w:rsid w:val="00ED2697"/>
    <w:rsid w:val="00ED3543"/>
    <w:rsid w:val="00ED386E"/>
    <w:rsid w:val="00ED40A6"/>
    <w:rsid w:val="00ED5B95"/>
    <w:rsid w:val="00ED6253"/>
    <w:rsid w:val="00ED66D3"/>
    <w:rsid w:val="00ED7530"/>
    <w:rsid w:val="00ED7686"/>
    <w:rsid w:val="00ED7C25"/>
    <w:rsid w:val="00EE2C37"/>
    <w:rsid w:val="00EE2F14"/>
    <w:rsid w:val="00EE65F3"/>
    <w:rsid w:val="00EE67A5"/>
    <w:rsid w:val="00EF10DB"/>
    <w:rsid w:val="00EF2C8E"/>
    <w:rsid w:val="00EF478C"/>
    <w:rsid w:val="00EF5A2D"/>
    <w:rsid w:val="00EF6368"/>
    <w:rsid w:val="00EF73D7"/>
    <w:rsid w:val="00EF7599"/>
    <w:rsid w:val="00EF7B75"/>
    <w:rsid w:val="00F0022C"/>
    <w:rsid w:val="00F00C96"/>
    <w:rsid w:val="00F013FD"/>
    <w:rsid w:val="00F02238"/>
    <w:rsid w:val="00F027F6"/>
    <w:rsid w:val="00F028AB"/>
    <w:rsid w:val="00F03FE0"/>
    <w:rsid w:val="00F042F7"/>
    <w:rsid w:val="00F045F0"/>
    <w:rsid w:val="00F04BD4"/>
    <w:rsid w:val="00F05E21"/>
    <w:rsid w:val="00F06063"/>
    <w:rsid w:val="00F077AF"/>
    <w:rsid w:val="00F103F6"/>
    <w:rsid w:val="00F12112"/>
    <w:rsid w:val="00F126D7"/>
    <w:rsid w:val="00F13140"/>
    <w:rsid w:val="00F142DC"/>
    <w:rsid w:val="00F1472E"/>
    <w:rsid w:val="00F15547"/>
    <w:rsid w:val="00F1559F"/>
    <w:rsid w:val="00F15CD8"/>
    <w:rsid w:val="00F17160"/>
    <w:rsid w:val="00F24667"/>
    <w:rsid w:val="00F27974"/>
    <w:rsid w:val="00F27E2D"/>
    <w:rsid w:val="00F316BD"/>
    <w:rsid w:val="00F31B5D"/>
    <w:rsid w:val="00F31BF1"/>
    <w:rsid w:val="00F31EA7"/>
    <w:rsid w:val="00F325EB"/>
    <w:rsid w:val="00F33017"/>
    <w:rsid w:val="00F333E6"/>
    <w:rsid w:val="00F35FA0"/>
    <w:rsid w:val="00F36DBB"/>
    <w:rsid w:val="00F36E19"/>
    <w:rsid w:val="00F372C0"/>
    <w:rsid w:val="00F37783"/>
    <w:rsid w:val="00F4007D"/>
    <w:rsid w:val="00F40391"/>
    <w:rsid w:val="00F404C7"/>
    <w:rsid w:val="00F4264B"/>
    <w:rsid w:val="00F43943"/>
    <w:rsid w:val="00F43E53"/>
    <w:rsid w:val="00F4424F"/>
    <w:rsid w:val="00F4463E"/>
    <w:rsid w:val="00F4479E"/>
    <w:rsid w:val="00F44E10"/>
    <w:rsid w:val="00F45523"/>
    <w:rsid w:val="00F45A60"/>
    <w:rsid w:val="00F46FB2"/>
    <w:rsid w:val="00F471BC"/>
    <w:rsid w:val="00F507D4"/>
    <w:rsid w:val="00F50DA4"/>
    <w:rsid w:val="00F50F96"/>
    <w:rsid w:val="00F518C1"/>
    <w:rsid w:val="00F52841"/>
    <w:rsid w:val="00F54C52"/>
    <w:rsid w:val="00F54C72"/>
    <w:rsid w:val="00F54D20"/>
    <w:rsid w:val="00F55A49"/>
    <w:rsid w:val="00F56822"/>
    <w:rsid w:val="00F605FB"/>
    <w:rsid w:val="00F61C8A"/>
    <w:rsid w:val="00F63D7B"/>
    <w:rsid w:val="00F64023"/>
    <w:rsid w:val="00F6406A"/>
    <w:rsid w:val="00F64233"/>
    <w:rsid w:val="00F64D2C"/>
    <w:rsid w:val="00F65DFB"/>
    <w:rsid w:val="00F66493"/>
    <w:rsid w:val="00F6656C"/>
    <w:rsid w:val="00F66C4F"/>
    <w:rsid w:val="00F70030"/>
    <w:rsid w:val="00F705C6"/>
    <w:rsid w:val="00F713A9"/>
    <w:rsid w:val="00F716B1"/>
    <w:rsid w:val="00F71922"/>
    <w:rsid w:val="00F74C37"/>
    <w:rsid w:val="00F74EB2"/>
    <w:rsid w:val="00F75021"/>
    <w:rsid w:val="00F7572D"/>
    <w:rsid w:val="00F76E12"/>
    <w:rsid w:val="00F775F9"/>
    <w:rsid w:val="00F8064D"/>
    <w:rsid w:val="00F8068C"/>
    <w:rsid w:val="00F8075F"/>
    <w:rsid w:val="00F80AE9"/>
    <w:rsid w:val="00F81ACB"/>
    <w:rsid w:val="00F825B5"/>
    <w:rsid w:val="00F82CF7"/>
    <w:rsid w:val="00F82D81"/>
    <w:rsid w:val="00F835C6"/>
    <w:rsid w:val="00F837E3"/>
    <w:rsid w:val="00F83B08"/>
    <w:rsid w:val="00F84A24"/>
    <w:rsid w:val="00F84DD9"/>
    <w:rsid w:val="00F8786E"/>
    <w:rsid w:val="00F87EB1"/>
    <w:rsid w:val="00F908DD"/>
    <w:rsid w:val="00F917EE"/>
    <w:rsid w:val="00F91FA4"/>
    <w:rsid w:val="00F93B9C"/>
    <w:rsid w:val="00F95141"/>
    <w:rsid w:val="00F96377"/>
    <w:rsid w:val="00F972CC"/>
    <w:rsid w:val="00FA003D"/>
    <w:rsid w:val="00FA00BA"/>
    <w:rsid w:val="00FA14D0"/>
    <w:rsid w:val="00FA1B7B"/>
    <w:rsid w:val="00FA343A"/>
    <w:rsid w:val="00FA505D"/>
    <w:rsid w:val="00FA5419"/>
    <w:rsid w:val="00FA5494"/>
    <w:rsid w:val="00FA55B7"/>
    <w:rsid w:val="00FA6959"/>
    <w:rsid w:val="00FA730E"/>
    <w:rsid w:val="00FA7EAF"/>
    <w:rsid w:val="00FB00D4"/>
    <w:rsid w:val="00FB0A0B"/>
    <w:rsid w:val="00FB0FF5"/>
    <w:rsid w:val="00FB15FD"/>
    <w:rsid w:val="00FB1D02"/>
    <w:rsid w:val="00FB3BDB"/>
    <w:rsid w:val="00FB45A8"/>
    <w:rsid w:val="00FB540F"/>
    <w:rsid w:val="00FB696A"/>
    <w:rsid w:val="00FB75A4"/>
    <w:rsid w:val="00FB78E4"/>
    <w:rsid w:val="00FB7936"/>
    <w:rsid w:val="00FB7A58"/>
    <w:rsid w:val="00FB7B7D"/>
    <w:rsid w:val="00FC0025"/>
    <w:rsid w:val="00FC02AE"/>
    <w:rsid w:val="00FC252E"/>
    <w:rsid w:val="00FC3EDD"/>
    <w:rsid w:val="00FC4B52"/>
    <w:rsid w:val="00FC6FC6"/>
    <w:rsid w:val="00FC78F3"/>
    <w:rsid w:val="00FC79FB"/>
    <w:rsid w:val="00FD0F0D"/>
    <w:rsid w:val="00FD11B2"/>
    <w:rsid w:val="00FD1600"/>
    <w:rsid w:val="00FD3FB0"/>
    <w:rsid w:val="00FD4F3F"/>
    <w:rsid w:val="00FD6EB9"/>
    <w:rsid w:val="00FE0313"/>
    <w:rsid w:val="00FE15C3"/>
    <w:rsid w:val="00FE1CB1"/>
    <w:rsid w:val="00FE23EA"/>
    <w:rsid w:val="00FE2716"/>
    <w:rsid w:val="00FE4D53"/>
    <w:rsid w:val="00FE51D4"/>
    <w:rsid w:val="00FE51D6"/>
    <w:rsid w:val="00FE56CD"/>
    <w:rsid w:val="00FE5BFD"/>
    <w:rsid w:val="00FE6320"/>
    <w:rsid w:val="00FE6440"/>
    <w:rsid w:val="00FE6AEB"/>
    <w:rsid w:val="00FE73AE"/>
    <w:rsid w:val="00FF128A"/>
    <w:rsid w:val="00FF26DA"/>
    <w:rsid w:val="00FF28D6"/>
    <w:rsid w:val="00FF2A3B"/>
    <w:rsid w:val="00FF3F92"/>
    <w:rsid w:val="00FF4CD5"/>
    <w:rsid w:val="00FF6490"/>
    <w:rsid w:val="00FF66B4"/>
    <w:rsid w:val="00FF6E7E"/>
    <w:rsid w:val="00FF73C1"/>
    <w:rsid w:val="00FF77D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FCD56"/>
  <w15:docId w15:val="{1F517594-7267-42F9-B7B9-1CC85C2D9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8AB"/>
    <w:pPr>
      <w:keepNext/>
      <w:keepLines/>
      <w:spacing w:before="480"/>
      <w:outlineLvl w:val="0"/>
    </w:pPr>
    <w:rPr>
      <w:rFonts w:asciiTheme="majorHAnsi" w:eastAsiaTheme="majorEastAsia" w:hAnsiTheme="majorHAnsi" w:cstheme="majorBidi"/>
      <w:b/>
      <w:bCs/>
      <w:color w:val="365F91" w:themeColor="accent1" w:themeShade="BF"/>
      <w:sz w:val="28"/>
      <w:szCs w:val="28"/>
      <w:lang w:eastAsia="ja-JP"/>
    </w:rPr>
  </w:style>
  <w:style w:type="paragraph" w:styleId="Heading4">
    <w:name w:val="heading 4"/>
    <w:basedOn w:val="Normal"/>
    <w:link w:val="Heading4Char"/>
    <w:uiPriority w:val="9"/>
    <w:qFormat/>
    <w:rsid w:val="00D45A9A"/>
    <w:pPr>
      <w:bidi w:val="0"/>
      <w:spacing w:before="100" w:beforeAutospacing="1" w:after="100" w:afterAutospacing="1" w:line="240" w:lineRule="auto"/>
      <w:jc w:val="left"/>
      <w:outlineLvl w:val="3"/>
    </w:pPr>
    <w:rPr>
      <w:rFonts w:ascii="Times New Roman" w:eastAsia="Times New Roman" w:hAnsi="Times New Roman" w:cs="Times New Roman"/>
      <w:b/>
      <w:bCs/>
      <w:sz w:val="24"/>
      <w:szCs w:val="24"/>
      <w:lang w:val="en-GB" w:eastAsia="en-GB"/>
    </w:rPr>
  </w:style>
  <w:style w:type="paragraph" w:styleId="Heading5">
    <w:name w:val="heading 5"/>
    <w:basedOn w:val="Normal"/>
    <w:next w:val="Normal"/>
    <w:link w:val="Heading5Char"/>
    <w:semiHidden/>
    <w:unhideWhenUsed/>
    <w:qFormat/>
    <w:rsid w:val="00F028AB"/>
    <w:pPr>
      <w:spacing w:before="240" w:after="60" w:line="240" w:lineRule="auto"/>
      <w:outlineLvl w:val="4"/>
    </w:pPr>
    <w:rPr>
      <w:rFonts w:ascii="Calibri" w:eastAsia="Times New Roman" w:hAnsi="Calibri" w:cs="Arial"/>
      <w:b/>
      <w:bCs/>
      <w:i/>
      <w:iCs/>
      <w:sz w:val="26"/>
      <w:szCs w:val="26"/>
    </w:rPr>
  </w:style>
  <w:style w:type="paragraph" w:styleId="Heading6">
    <w:name w:val="heading 6"/>
    <w:basedOn w:val="Normal"/>
    <w:next w:val="Normal"/>
    <w:link w:val="Heading6Char"/>
    <w:uiPriority w:val="9"/>
    <w:semiHidden/>
    <w:unhideWhenUsed/>
    <w:qFormat/>
    <w:rsid w:val="00776A8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qFormat/>
    <w:rsid w:val="00F028AB"/>
    <w:pPr>
      <w:keepNext/>
      <w:spacing w:line="240" w:lineRule="auto"/>
      <w:jc w:val="center"/>
      <w:outlineLvl w:val="6"/>
    </w:pPr>
    <w:rPr>
      <w:rFonts w:ascii="Times New Roman" w:eastAsia="Times New Roman" w:hAnsi="Times New Roman" w:cs="B Mitra"/>
      <w:sz w:val="28"/>
      <w:szCs w:val="20"/>
      <w:lang w:eastAsia="x-none"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8AB"/>
    <w:rPr>
      <w:rFonts w:asciiTheme="majorHAnsi" w:eastAsiaTheme="majorEastAsia" w:hAnsiTheme="majorHAnsi" w:cstheme="majorBidi"/>
      <w:b/>
      <w:bCs/>
      <w:color w:val="365F91" w:themeColor="accent1" w:themeShade="BF"/>
      <w:sz w:val="28"/>
      <w:szCs w:val="28"/>
      <w:lang w:eastAsia="ja-JP"/>
    </w:rPr>
  </w:style>
  <w:style w:type="character" w:customStyle="1" w:styleId="Heading5Char">
    <w:name w:val="Heading 5 Char"/>
    <w:basedOn w:val="DefaultParagraphFont"/>
    <w:link w:val="Heading5"/>
    <w:semiHidden/>
    <w:rsid w:val="00F028AB"/>
    <w:rPr>
      <w:rFonts w:ascii="Calibri" w:eastAsia="Times New Roman" w:hAnsi="Calibri" w:cs="Arial"/>
      <w:b/>
      <w:bCs/>
      <w:i/>
      <w:iCs/>
      <w:sz w:val="26"/>
      <w:szCs w:val="26"/>
    </w:rPr>
  </w:style>
  <w:style w:type="character" w:customStyle="1" w:styleId="Heading7Char">
    <w:name w:val="Heading 7 Char"/>
    <w:basedOn w:val="DefaultParagraphFont"/>
    <w:link w:val="Heading7"/>
    <w:uiPriority w:val="9"/>
    <w:rsid w:val="00F028AB"/>
    <w:rPr>
      <w:rFonts w:ascii="Times New Roman" w:eastAsia="Times New Roman" w:hAnsi="Times New Roman" w:cs="B Mitra"/>
      <w:sz w:val="28"/>
      <w:szCs w:val="20"/>
      <w:lang w:eastAsia="x-none" w:bidi="fa-IR"/>
    </w:rPr>
  </w:style>
  <w:style w:type="numbering" w:customStyle="1" w:styleId="NoList1">
    <w:name w:val="No List1"/>
    <w:next w:val="NoList"/>
    <w:uiPriority w:val="99"/>
    <w:semiHidden/>
    <w:unhideWhenUsed/>
    <w:rsid w:val="00F028AB"/>
  </w:style>
  <w:style w:type="paragraph" w:styleId="FootnoteText">
    <w:name w:val="footnote text"/>
    <w:aliases w:val="زیرنویس,پاورقي,زیÑäæیÓ,متن زيرنويس,Char,Footnote Text Char Char,Footnote Text Char1 Char1 Char,Footnote Text Char Char Char1 Char,Footnote Text Char1 Char1 Char Char Char,Footnote Text Char Char Char1 Char Char Char, Char,Char2, Char2, Cha"/>
    <w:basedOn w:val="Normal"/>
    <w:link w:val="FootnoteTextChar"/>
    <w:uiPriority w:val="99"/>
    <w:unhideWhenUsed/>
    <w:qFormat/>
    <w:rsid w:val="00F028AB"/>
    <w:pPr>
      <w:spacing w:line="240" w:lineRule="auto"/>
    </w:pPr>
    <w:rPr>
      <w:sz w:val="20"/>
      <w:szCs w:val="20"/>
      <w:lang w:bidi="fa-IR"/>
    </w:rPr>
  </w:style>
  <w:style w:type="character" w:customStyle="1" w:styleId="FootnoteTextChar">
    <w:name w:val="Footnote Text Char"/>
    <w:aliases w:val="زیرنویس Char,پاورقي Char,زیÑäæیÓ Char,متن زيرنويس Char,Char Char,Footnote Text Char Char Char,Footnote Text Char1 Char1 Char Char,Footnote Text Char Char Char1 Char Char,Footnote Text Char1 Char1 Char Char Char Char, Char Char"/>
    <w:basedOn w:val="DefaultParagraphFont"/>
    <w:link w:val="FootnoteText"/>
    <w:uiPriority w:val="99"/>
    <w:rsid w:val="00F028AB"/>
    <w:rPr>
      <w:sz w:val="20"/>
      <w:szCs w:val="20"/>
      <w:lang w:bidi="fa-IR"/>
    </w:rPr>
  </w:style>
  <w:style w:type="character" w:styleId="FootnoteReference">
    <w:name w:val="footnote reference"/>
    <w:aliases w:val="پاورقی,شماره زيرنويس,ÔãÇÑå ÒíÑäæíÓ,Omid Footnote,مرجع پاورقي,Char Char1 Char,Footnote, Char Char1 Char,ماخذ,Footnote text,پاورقي انگليسي,علامت پاورقی,مرجع  من,شماره زيرنويس1,شماره زيرنويس2,شماره زيرنويس3,شماره زيرنويس11"/>
    <w:basedOn w:val="DefaultParagraphFont"/>
    <w:uiPriority w:val="99"/>
    <w:unhideWhenUsed/>
    <w:qFormat/>
    <w:rsid w:val="00F028AB"/>
    <w:rPr>
      <w:vertAlign w:val="superscript"/>
    </w:rPr>
  </w:style>
  <w:style w:type="paragraph" w:styleId="Header">
    <w:name w:val="header"/>
    <w:basedOn w:val="Normal"/>
    <w:link w:val="HeaderChar"/>
    <w:uiPriority w:val="99"/>
    <w:unhideWhenUsed/>
    <w:rsid w:val="00F028AB"/>
    <w:pPr>
      <w:tabs>
        <w:tab w:val="center" w:pos="4513"/>
        <w:tab w:val="right" w:pos="9026"/>
      </w:tabs>
      <w:spacing w:line="240" w:lineRule="auto"/>
    </w:pPr>
    <w:rPr>
      <w:lang w:bidi="fa-IR"/>
    </w:rPr>
  </w:style>
  <w:style w:type="character" w:customStyle="1" w:styleId="HeaderChar">
    <w:name w:val="Header Char"/>
    <w:basedOn w:val="DefaultParagraphFont"/>
    <w:link w:val="Header"/>
    <w:uiPriority w:val="99"/>
    <w:rsid w:val="00F028AB"/>
    <w:rPr>
      <w:lang w:bidi="fa-IR"/>
    </w:rPr>
  </w:style>
  <w:style w:type="paragraph" w:styleId="Footer">
    <w:name w:val="footer"/>
    <w:basedOn w:val="Normal"/>
    <w:link w:val="FooterChar"/>
    <w:uiPriority w:val="99"/>
    <w:unhideWhenUsed/>
    <w:rsid w:val="00F028AB"/>
    <w:pPr>
      <w:tabs>
        <w:tab w:val="center" w:pos="4513"/>
        <w:tab w:val="right" w:pos="9026"/>
      </w:tabs>
      <w:spacing w:line="240" w:lineRule="auto"/>
    </w:pPr>
    <w:rPr>
      <w:lang w:bidi="fa-IR"/>
    </w:rPr>
  </w:style>
  <w:style w:type="character" w:customStyle="1" w:styleId="FooterChar">
    <w:name w:val="Footer Char"/>
    <w:basedOn w:val="DefaultParagraphFont"/>
    <w:link w:val="Footer"/>
    <w:uiPriority w:val="99"/>
    <w:rsid w:val="00F028AB"/>
    <w:rPr>
      <w:lang w:bidi="fa-IR"/>
    </w:rPr>
  </w:style>
  <w:style w:type="paragraph" w:styleId="ListParagraph">
    <w:name w:val="List Paragraph"/>
    <w:basedOn w:val="Normal"/>
    <w:uiPriority w:val="34"/>
    <w:qFormat/>
    <w:rsid w:val="00F028AB"/>
    <w:pPr>
      <w:ind w:left="720"/>
      <w:contextualSpacing/>
    </w:pPr>
    <w:rPr>
      <w:lang w:bidi="fa-IR"/>
    </w:rPr>
  </w:style>
  <w:style w:type="paragraph" w:styleId="EndnoteText">
    <w:name w:val="endnote text"/>
    <w:basedOn w:val="Normal"/>
    <w:link w:val="EndnoteTextChar"/>
    <w:uiPriority w:val="99"/>
    <w:semiHidden/>
    <w:unhideWhenUsed/>
    <w:rsid w:val="00F028AB"/>
    <w:pPr>
      <w:spacing w:line="240" w:lineRule="auto"/>
    </w:pPr>
    <w:rPr>
      <w:sz w:val="20"/>
      <w:szCs w:val="20"/>
      <w:lang w:bidi="fa-IR"/>
    </w:rPr>
  </w:style>
  <w:style w:type="character" w:customStyle="1" w:styleId="EndnoteTextChar">
    <w:name w:val="Endnote Text Char"/>
    <w:basedOn w:val="DefaultParagraphFont"/>
    <w:link w:val="EndnoteText"/>
    <w:uiPriority w:val="99"/>
    <w:semiHidden/>
    <w:rsid w:val="00F028AB"/>
    <w:rPr>
      <w:sz w:val="20"/>
      <w:szCs w:val="20"/>
      <w:lang w:bidi="fa-IR"/>
    </w:rPr>
  </w:style>
  <w:style w:type="character" w:styleId="EndnoteReference">
    <w:name w:val="endnote reference"/>
    <w:basedOn w:val="DefaultParagraphFont"/>
    <w:uiPriority w:val="99"/>
    <w:semiHidden/>
    <w:unhideWhenUsed/>
    <w:rsid w:val="00F028AB"/>
    <w:rPr>
      <w:vertAlign w:val="superscript"/>
    </w:rPr>
  </w:style>
  <w:style w:type="paragraph" w:styleId="BalloonText">
    <w:name w:val="Balloon Text"/>
    <w:basedOn w:val="Normal"/>
    <w:link w:val="BalloonTextChar"/>
    <w:uiPriority w:val="99"/>
    <w:semiHidden/>
    <w:unhideWhenUsed/>
    <w:rsid w:val="00F028AB"/>
    <w:pPr>
      <w:spacing w:line="240" w:lineRule="auto"/>
    </w:pPr>
    <w:rPr>
      <w:rFonts w:ascii="Tahoma" w:hAnsi="Tahoma" w:cs="Tahoma"/>
      <w:sz w:val="16"/>
      <w:szCs w:val="16"/>
      <w:lang w:bidi="fa-IR"/>
    </w:rPr>
  </w:style>
  <w:style w:type="character" w:customStyle="1" w:styleId="BalloonTextChar">
    <w:name w:val="Balloon Text Char"/>
    <w:basedOn w:val="DefaultParagraphFont"/>
    <w:link w:val="BalloonText"/>
    <w:uiPriority w:val="99"/>
    <w:semiHidden/>
    <w:rsid w:val="00F028AB"/>
    <w:rPr>
      <w:rFonts w:ascii="Tahoma" w:hAnsi="Tahoma" w:cs="Tahoma"/>
      <w:sz w:val="16"/>
      <w:szCs w:val="16"/>
      <w:lang w:bidi="fa-IR"/>
    </w:rPr>
  </w:style>
  <w:style w:type="paragraph" w:styleId="Bibliography">
    <w:name w:val="Bibliography"/>
    <w:basedOn w:val="Normal"/>
    <w:next w:val="Normal"/>
    <w:uiPriority w:val="37"/>
    <w:unhideWhenUsed/>
    <w:rsid w:val="00F028AB"/>
    <w:rPr>
      <w:lang w:bidi="fa-IR"/>
    </w:rPr>
  </w:style>
  <w:style w:type="table" w:styleId="TableGrid">
    <w:name w:val="Table Grid"/>
    <w:basedOn w:val="TableNormal"/>
    <w:uiPriority w:val="59"/>
    <w:rsid w:val="00F028AB"/>
    <w:pPr>
      <w:spacing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028AB"/>
    <w:rPr>
      <w:color w:val="808080"/>
    </w:rPr>
  </w:style>
  <w:style w:type="table" w:styleId="LightGrid">
    <w:name w:val="Light Grid"/>
    <w:basedOn w:val="TableNormal"/>
    <w:uiPriority w:val="62"/>
    <w:rsid w:val="00F028A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NoList2">
    <w:name w:val="No List2"/>
    <w:next w:val="NoList"/>
    <w:uiPriority w:val="99"/>
    <w:semiHidden/>
    <w:unhideWhenUsed/>
    <w:rsid w:val="00F028AB"/>
  </w:style>
  <w:style w:type="paragraph" w:styleId="BodyText">
    <w:name w:val="Body Text"/>
    <w:basedOn w:val="Normal"/>
    <w:link w:val="BodyTextChar"/>
    <w:rsid w:val="00F028AB"/>
    <w:pPr>
      <w:spacing w:line="240" w:lineRule="auto"/>
    </w:pPr>
    <w:rPr>
      <w:rFonts w:ascii="Times New Roman" w:eastAsia="Times New Roman" w:hAnsi="Times New Roman" w:cs="Compset"/>
      <w:b/>
      <w:bCs/>
      <w:sz w:val="36"/>
      <w:szCs w:val="36"/>
      <w:lang w:bidi="fa-IR"/>
    </w:rPr>
  </w:style>
  <w:style w:type="character" w:customStyle="1" w:styleId="BodyTextChar">
    <w:name w:val="Body Text Char"/>
    <w:basedOn w:val="DefaultParagraphFont"/>
    <w:link w:val="BodyText"/>
    <w:rsid w:val="00F028AB"/>
    <w:rPr>
      <w:rFonts w:ascii="Times New Roman" w:eastAsia="Times New Roman" w:hAnsi="Times New Roman" w:cs="Compset"/>
      <w:b/>
      <w:bCs/>
      <w:sz w:val="36"/>
      <w:szCs w:val="36"/>
      <w:lang w:bidi="fa-IR"/>
    </w:rPr>
  </w:style>
  <w:style w:type="table" w:customStyle="1" w:styleId="TableGrid1">
    <w:name w:val="Table Grid1"/>
    <w:basedOn w:val="TableNormal"/>
    <w:next w:val="TableGrid"/>
    <w:rsid w:val="00F028AB"/>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F028AB"/>
  </w:style>
  <w:style w:type="character" w:styleId="Hyperlink">
    <w:name w:val="Hyperlink"/>
    <w:uiPriority w:val="99"/>
    <w:rsid w:val="00F028AB"/>
    <w:rPr>
      <w:color w:val="0000FF"/>
      <w:u w:val="single"/>
    </w:rPr>
  </w:style>
  <w:style w:type="character" w:styleId="CommentReference">
    <w:name w:val="annotation reference"/>
    <w:basedOn w:val="DefaultParagraphFont"/>
    <w:uiPriority w:val="99"/>
    <w:semiHidden/>
    <w:unhideWhenUsed/>
    <w:rsid w:val="000B29D2"/>
    <w:rPr>
      <w:sz w:val="16"/>
      <w:szCs w:val="16"/>
    </w:rPr>
  </w:style>
  <w:style w:type="paragraph" w:styleId="CommentText">
    <w:name w:val="annotation text"/>
    <w:basedOn w:val="Normal"/>
    <w:link w:val="CommentTextChar"/>
    <w:uiPriority w:val="99"/>
    <w:semiHidden/>
    <w:unhideWhenUsed/>
    <w:rsid w:val="000B29D2"/>
    <w:pPr>
      <w:spacing w:line="240" w:lineRule="auto"/>
    </w:pPr>
    <w:rPr>
      <w:sz w:val="20"/>
      <w:szCs w:val="20"/>
    </w:rPr>
  </w:style>
  <w:style w:type="character" w:customStyle="1" w:styleId="CommentTextChar">
    <w:name w:val="Comment Text Char"/>
    <w:basedOn w:val="DefaultParagraphFont"/>
    <w:link w:val="CommentText"/>
    <w:uiPriority w:val="99"/>
    <w:semiHidden/>
    <w:rsid w:val="000B29D2"/>
    <w:rPr>
      <w:sz w:val="20"/>
      <w:szCs w:val="20"/>
    </w:rPr>
  </w:style>
  <w:style w:type="paragraph" w:styleId="CommentSubject">
    <w:name w:val="annotation subject"/>
    <w:basedOn w:val="CommentText"/>
    <w:next w:val="CommentText"/>
    <w:link w:val="CommentSubjectChar"/>
    <w:uiPriority w:val="99"/>
    <w:semiHidden/>
    <w:unhideWhenUsed/>
    <w:rsid w:val="000B29D2"/>
    <w:rPr>
      <w:b/>
      <w:bCs/>
    </w:rPr>
  </w:style>
  <w:style w:type="character" w:customStyle="1" w:styleId="CommentSubjectChar">
    <w:name w:val="Comment Subject Char"/>
    <w:basedOn w:val="CommentTextChar"/>
    <w:link w:val="CommentSubject"/>
    <w:uiPriority w:val="99"/>
    <w:semiHidden/>
    <w:rsid w:val="000B29D2"/>
    <w:rPr>
      <w:b/>
      <w:bCs/>
      <w:sz w:val="20"/>
      <w:szCs w:val="20"/>
    </w:rPr>
  </w:style>
  <w:style w:type="character" w:customStyle="1" w:styleId="Heading6Char">
    <w:name w:val="Heading 6 Char"/>
    <w:basedOn w:val="DefaultParagraphFont"/>
    <w:link w:val="Heading6"/>
    <w:uiPriority w:val="9"/>
    <w:semiHidden/>
    <w:rsid w:val="00776A83"/>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DefaultParagraphFont"/>
    <w:rsid w:val="00DF7F1B"/>
  </w:style>
  <w:style w:type="character" w:customStyle="1" w:styleId="Heading4Char">
    <w:name w:val="Heading 4 Char"/>
    <w:basedOn w:val="DefaultParagraphFont"/>
    <w:link w:val="Heading4"/>
    <w:uiPriority w:val="9"/>
    <w:rsid w:val="00D45A9A"/>
    <w:rPr>
      <w:rFonts w:ascii="Times New Roman" w:eastAsia="Times New Roman" w:hAnsi="Times New Roman" w:cs="Times New Roman"/>
      <w:b/>
      <w:bCs/>
      <w:sz w:val="24"/>
      <w:szCs w:val="24"/>
      <w:lang w:val="en-GB" w:eastAsia="en-GB"/>
    </w:rPr>
  </w:style>
  <w:style w:type="character" w:styleId="Emphasis">
    <w:name w:val="Emphasis"/>
    <w:basedOn w:val="DefaultParagraphFont"/>
    <w:uiPriority w:val="20"/>
    <w:qFormat/>
    <w:rsid w:val="00D45A9A"/>
    <w:rPr>
      <w:i/>
      <w:iCs/>
    </w:rPr>
  </w:style>
  <w:style w:type="character" w:styleId="Strong">
    <w:name w:val="Strong"/>
    <w:basedOn w:val="DefaultParagraphFont"/>
    <w:uiPriority w:val="22"/>
    <w:qFormat/>
    <w:rsid w:val="00D45A9A"/>
    <w:rPr>
      <w:b/>
      <w:bCs/>
    </w:rPr>
  </w:style>
  <w:style w:type="character" w:styleId="UnresolvedMention">
    <w:name w:val="Unresolved Mention"/>
    <w:basedOn w:val="DefaultParagraphFont"/>
    <w:uiPriority w:val="99"/>
    <w:semiHidden/>
    <w:unhideWhenUsed/>
    <w:rsid w:val="00D45A9A"/>
    <w:rPr>
      <w:color w:val="605E5C"/>
      <w:shd w:val="clear" w:color="auto" w:fill="E1DFDD"/>
    </w:rPr>
  </w:style>
  <w:style w:type="character" w:customStyle="1" w:styleId="FootnoteTextChar1">
    <w:name w:val="Footnote Text Char1"/>
    <w:basedOn w:val="DefaultParagraphFont"/>
    <w:uiPriority w:val="99"/>
    <w:semiHidden/>
    <w:rsid w:val="00D45A9A"/>
    <w:rPr>
      <w:sz w:val="20"/>
      <w:szCs w:val="20"/>
    </w:rPr>
  </w:style>
  <w:style w:type="paragraph" w:styleId="NormalWeb">
    <w:name w:val="Normal (Web)"/>
    <w:basedOn w:val="Normal"/>
    <w:uiPriority w:val="99"/>
    <w:unhideWhenUsed/>
    <w:rsid w:val="005773CE"/>
    <w:pPr>
      <w:bidi w:val="0"/>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styleId="FollowedHyperlink">
    <w:name w:val="FollowedHyperlink"/>
    <w:basedOn w:val="DefaultParagraphFont"/>
    <w:uiPriority w:val="99"/>
    <w:semiHidden/>
    <w:unhideWhenUsed/>
    <w:rsid w:val="00FB79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3128">
      <w:bodyDiv w:val="1"/>
      <w:marLeft w:val="0"/>
      <w:marRight w:val="0"/>
      <w:marTop w:val="0"/>
      <w:marBottom w:val="0"/>
      <w:divBdr>
        <w:top w:val="none" w:sz="0" w:space="0" w:color="auto"/>
        <w:left w:val="none" w:sz="0" w:space="0" w:color="auto"/>
        <w:bottom w:val="none" w:sz="0" w:space="0" w:color="auto"/>
        <w:right w:val="none" w:sz="0" w:space="0" w:color="auto"/>
      </w:divBdr>
    </w:div>
    <w:div w:id="276302536">
      <w:bodyDiv w:val="1"/>
      <w:marLeft w:val="0"/>
      <w:marRight w:val="0"/>
      <w:marTop w:val="0"/>
      <w:marBottom w:val="0"/>
      <w:divBdr>
        <w:top w:val="none" w:sz="0" w:space="0" w:color="auto"/>
        <w:left w:val="none" w:sz="0" w:space="0" w:color="auto"/>
        <w:bottom w:val="none" w:sz="0" w:space="0" w:color="auto"/>
        <w:right w:val="none" w:sz="0" w:space="0" w:color="auto"/>
      </w:divBdr>
    </w:div>
    <w:div w:id="517431330">
      <w:bodyDiv w:val="1"/>
      <w:marLeft w:val="0"/>
      <w:marRight w:val="0"/>
      <w:marTop w:val="0"/>
      <w:marBottom w:val="0"/>
      <w:divBdr>
        <w:top w:val="none" w:sz="0" w:space="0" w:color="auto"/>
        <w:left w:val="none" w:sz="0" w:space="0" w:color="auto"/>
        <w:bottom w:val="none" w:sz="0" w:space="0" w:color="auto"/>
        <w:right w:val="none" w:sz="0" w:space="0" w:color="auto"/>
      </w:divBdr>
      <w:divsChild>
        <w:div w:id="546840224">
          <w:marLeft w:val="0"/>
          <w:marRight w:val="0"/>
          <w:marTop w:val="0"/>
          <w:marBottom w:val="0"/>
          <w:divBdr>
            <w:top w:val="none" w:sz="0" w:space="0" w:color="auto"/>
            <w:left w:val="none" w:sz="0" w:space="0" w:color="auto"/>
            <w:bottom w:val="none" w:sz="0" w:space="0" w:color="auto"/>
            <w:right w:val="none" w:sz="0" w:space="0" w:color="auto"/>
          </w:divBdr>
        </w:div>
        <w:div w:id="2101287949">
          <w:marLeft w:val="0"/>
          <w:marRight w:val="0"/>
          <w:marTop w:val="0"/>
          <w:marBottom w:val="0"/>
          <w:divBdr>
            <w:top w:val="none" w:sz="0" w:space="0" w:color="auto"/>
            <w:left w:val="none" w:sz="0" w:space="0" w:color="auto"/>
            <w:bottom w:val="none" w:sz="0" w:space="0" w:color="auto"/>
            <w:right w:val="none" w:sz="0" w:space="0" w:color="auto"/>
          </w:divBdr>
        </w:div>
        <w:div w:id="1098332281">
          <w:marLeft w:val="0"/>
          <w:marRight w:val="0"/>
          <w:marTop w:val="0"/>
          <w:marBottom w:val="0"/>
          <w:divBdr>
            <w:top w:val="none" w:sz="0" w:space="0" w:color="auto"/>
            <w:left w:val="none" w:sz="0" w:space="0" w:color="auto"/>
            <w:bottom w:val="none" w:sz="0" w:space="0" w:color="auto"/>
            <w:right w:val="none" w:sz="0" w:space="0" w:color="auto"/>
          </w:divBdr>
        </w:div>
        <w:div w:id="310525393">
          <w:marLeft w:val="0"/>
          <w:marRight w:val="0"/>
          <w:marTop w:val="0"/>
          <w:marBottom w:val="0"/>
          <w:divBdr>
            <w:top w:val="none" w:sz="0" w:space="0" w:color="auto"/>
            <w:left w:val="none" w:sz="0" w:space="0" w:color="auto"/>
            <w:bottom w:val="none" w:sz="0" w:space="0" w:color="auto"/>
            <w:right w:val="none" w:sz="0" w:space="0" w:color="auto"/>
          </w:divBdr>
        </w:div>
        <w:div w:id="639504296">
          <w:marLeft w:val="0"/>
          <w:marRight w:val="0"/>
          <w:marTop w:val="0"/>
          <w:marBottom w:val="0"/>
          <w:divBdr>
            <w:top w:val="none" w:sz="0" w:space="0" w:color="auto"/>
            <w:left w:val="none" w:sz="0" w:space="0" w:color="auto"/>
            <w:bottom w:val="none" w:sz="0" w:space="0" w:color="auto"/>
            <w:right w:val="none" w:sz="0" w:space="0" w:color="auto"/>
          </w:divBdr>
        </w:div>
      </w:divsChild>
    </w:div>
    <w:div w:id="1252664974">
      <w:bodyDiv w:val="1"/>
      <w:marLeft w:val="0"/>
      <w:marRight w:val="0"/>
      <w:marTop w:val="0"/>
      <w:marBottom w:val="0"/>
      <w:divBdr>
        <w:top w:val="none" w:sz="0" w:space="0" w:color="auto"/>
        <w:left w:val="none" w:sz="0" w:space="0" w:color="auto"/>
        <w:bottom w:val="none" w:sz="0" w:space="0" w:color="auto"/>
        <w:right w:val="none" w:sz="0" w:space="0" w:color="auto"/>
      </w:divBdr>
    </w:div>
    <w:div w:id="1307737425">
      <w:bodyDiv w:val="1"/>
      <w:marLeft w:val="0"/>
      <w:marRight w:val="0"/>
      <w:marTop w:val="0"/>
      <w:marBottom w:val="0"/>
      <w:divBdr>
        <w:top w:val="none" w:sz="0" w:space="0" w:color="auto"/>
        <w:left w:val="none" w:sz="0" w:space="0" w:color="auto"/>
        <w:bottom w:val="none" w:sz="0" w:space="0" w:color="auto"/>
        <w:right w:val="none" w:sz="0" w:space="0" w:color="auto"/>
      </w:divBdr>
    </w:div>
    <w:div w:id="1422407924">
      <w:bodyDiv w:val="1"/>
      <w:marLeft w:val="0"/>
      <w:marRight w:val="0"/>
      <w:marTop w:val="0"/>
      <w:marBottom w:val="0"/>
      <w:divBdr>
        <w:top w:val="none" w:sz="0" w:space="0" w:color="auto"/>
        <w:left w:val="none" w:sz="0" w:space="0" w:color="auto"/>
        <w:bottom w:val="none" w:sz="0" w:space="0" w:color="auto"/>
        <w:right w:val="none" w:sz="0" w:space="0" w:color="auto"/>
      </w:divBdr>
    </w:div>
    <w:div w:id="1604847218">
      <w:bodyDiv w:val="1"/>
      <w:marLeft w:val="0"/>
      <w:marRight w:val="0"/>
      <w:marTop w:val="0"/>
      <w:marBottom w:val="0"/>
      <w:divBdr>
        <w:top w:val="none" w:sz="0" w:space="0" w:color="auto"/>
        <w:left w:val="none" w:sz="0" w:space="0" w:color="auto"/>
        <w:bottom w:val="none" w:sz="0" w:space="0" w:color="auto"/>
        <w:right w:val="none" w:sz="0" w:space="0" w:color="auto"/>
      </w:divBdr>
      <w:divsChild>
        <w:div w:id="1329016284">
          <w:marLeft w:val="0"/>
          <w:marRight w:val="0"/>
          <w:marTop w:val="0"/>
          <w:marBottom w:val="0"/>
          <w:divBdr>
            <w:top w:val="none" w:sz="0" w:space="0" w:color="auto"/>
            <w:left w:val="none" w:sz="0" w:space="0" w:color="auto"/>
            <w:bottom w:val="none" w:sz="0" w:space="0" w:color="auto"/>
            <w:right w:val="none" w:sz="0" w:space="0" w:color="auto"/>
          </w:divBdr>
        </w:div>
      </w:divsChild>
    </w:div>
    <w:div w:id="1857114531">
      <w:bodyDiv w:val="1"/>
      <w:marLeft w:val="0"/>
      <w:marRight w:val="0"/>
      <w:marTop w:val="0"/>
      <w:marBottom w:val="0"/>
      <w:divBdr>
        <w:top w:val="none" w:sz="0" w:space="0" w:color="auto"/>
        <w:left w:val="none" w:sz="0" w:space="0" w:color="auto"/>
        <w:bottom w:val="none" w:sz="0" w:space="0" w:color="auto"/>
        <w:right w:val="none" w:sz="0" w:space="0" w:color="auto"/>
      </w:divBdr>
    </w:div>
    <w:div w:id="1954240087">
      <w:bodyDiv w:val="1"/>
      <w:marLeft w:val="0"/>
      <w:marRight w:val="0"/>
      <w:marTop w:val="0"/>
      <w:marBottom w:val="0"/>
      <w:divBdr>
        <w:top w:val="none" w:sz="0" w:space="0" w:color="auto"/>
        <w:left w:val="none" w:sz="0" w:space="0" w:color="auto"/>
        <w:bottom w:val="none" w:sz="0" w:space="0" w:color="auto"/>
        <w:right w:val="none" w:sz="0" w:space="0" w:color="auto"/>
      </w:divBdr>
    </w:div>
    <w:div w:id="1985619075">
      <w:bodyDiv w:val="1"/>
      <w:marLeft w:val="0"/>
      <w:marRight w:val="0"/>
      <w:marTop w:val="0"/>
      <w:marBottom w:val="0"/>
      <w:divBdr>
        <w:top w:val="none" w:sz="0" w:space="0" w:color="auto"/>
        <w:left w:val="none" w:sz="0" w:space="0" w:color="auto"/>
        <w:bottom w:val="none" w:sz="0" w:space="0" w:color="auto"/>
        <w:right w:val="none" w:sz="0" w:space="0" w:color="auto"/>
      </w:divBdr>
    </w:div>
    <w:div w:id="2108041885">
      <w:bodyDiv w:val="1"/>
      <w:marLeft w:val="0"/>
      <w:marRight w:val="0"/>
      <w:marTop w:val="0"/>
      <w:marBottom w:val="0"/>
      <w:divBdr>
        <w:top w:val="none" w:sz="0" w:space="0" w:color="auto"/>
        <w:left w:val="none" w:sz="0" w:space="0" w:color="auto"/>
        <w:bottom w:val="none" w:sz="0" w:space="0" w:color="auto"/>
        <w:right w:val="none" w:sz="0" w:space="0" w:color="auto"/>
      </w:divBdr>
    </w:div>
    <w:div w:id="2129932859">
      <w:bodyDiv w:val="1"/>
      <w:marLeft w:val="0"/>
      <w:marRight w:val="0"/>
      <w:marTop w:val="0"/>
      <w:marBottom w:val="0"/>
      <w:divBdr>
        <w:top w:val="none" w:sz="0" w:space="0" w:color="auto"/>
        <w:left w:val="none" w:sz="0" w:space="0" w:color="auto"/>
        <w:bottom w:val="none" w:sz="0" w:space="0" w:color="auto"/>
        <w:right w:val="none" w:sz="0" w:space="0" w:color="auto"/>
      </w:divBdr>
      <w:divsChild>
        <w:div w:id="362364263">
          <w:marLeft w:val="0"/>
          <w:marRight w:val="0"/>
          <w:marTop w:val="0"/>
          <w:marBottom w:val="0"/>
          <w:divBdr>
            <w:top w:val="none" w:sz="0" w:space="0" w:color="auto"/>
            <w:left w:val="none" w:sz="0" w:space="0" w:color="auto"/>
            <w:bottom w:val="none" w:sz="0" w:space="0" w:color="auto"/>
            <w:right w:val="none" w:sz="0" w:space="0" w:color="auto"/>
          </w:divBdr>
        </w:div>
        <w:div w:id="10533897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37/11749-000" TargetMode="External"/><Relationship Id="rId18" Type="http://schemas.openxmlformats.org/officeDocument/2006/relationships/hyperlink" Target="http://rehabilitationj.uswr.ac.ir/article-1-135-fa.html" TargetMode="External"/><Relationship Id="rId26" Type="http://schemas.openxmlformats.org/officeDocument/2006/relationships/hyperlink" Target="https://doi.org/10.1186/s40479-017-0062-8" TargetMode="External"/><Relationship Id="rId39" Type="http://schemas.openxmlformats.org/officeDocument/2006/relationships/hyperlink" Target="https://doi.org/10.22108/cbs.2021.127401.1492" TargetMode="External"/><Relationship Id="rId21" Type="http://schemas.openxmlformats.org/officeDocument/2006/relationships/hyperlink" Target="https://doi.org/10.1080/00223891.2017.1310730" TargetMode="External"/><Relationship Id="rId34" Type="http://schemas.openxmlformats.org/officeDocument/2006/relationships/hyperlink" Target="https://doi.org/10.1080/00223891.2012.685907" TargetMode="External"/><Relationship Id="rId42" Type="http://schemas.openxmlformats.org/officeDocument/2006/relationships/hyperlink" Target="https://doi.org/10.1037/pas0000100"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1176/appi.psychotherapy.20210017" TargetMode="External"/><Relationship Id="rId29" Type="http://schemas.openxmlformats.org/officeDocument/2006/relationships/hyperlink" Target="https://doi.org/10.1097/NMD.0000000000001114"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sycnet.apa.org/doi/10.1037/t00742-000" TargetMode="External"/><Relationship Id="rId24" Type="http://schemas.openxmlformats.org/officeDocument/2006/relationships/hyperlink" Target="https://doi.org/10.1016/j.paid.2020.110604" TargetMode="External"/><Relationship Id="rId32" Type="http://schemas.openxmlformats.org/officeDocument/2006/relationships/hyperlink" Target="https://doi.org/10.4081/ripppo.2023.704" TargetMode="External"/><Relationship Id="rId37" Type="http://schemas.openxmlformats.org/officeDocument/2006/relationships/hyperlink" Target="https://doi.org/10.1146/annurev.clinpsy.121208.131215" TargetMode="External"/><Relationship Id="rId40" Type="http://schemas.openxmlformats.org/officeDocument/2006/relationships/hyperlink" Target="https://doi.org/10.1016/j.childyouth.2024.107787"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i.org/10.1371/journal.pone.0250264%20" TargetMode="External"/><Relationship Id="rId23" Type="http://schemas.openxmlformats.org/officeDocument/2006/relationships/hyperlink" Target="https://sanad.iau.ir/Journal/jip/Article/1200712" TargetMode="External"/><Relationship Id="rId28" Type="http://schemas.openxmlformats.org/officeDocument/2006/relationships/hyperlink" Target="https://doi.org/10.1080/00223891.2012.670680" TargetMode="External"/><Relationship Id="rId36" Type="http://schemas.openxmlformats.org/officeDocument/2006/relationships/hyperlink" Target="http://dx.doi.org/10.32598/shenakht.11.2.1" TargetMode="External"/><Relationship Id="rId10" Type="http://schemas.openxmlformats.org/officeDocument/2006/relationships/hyperlink" Target="https://doi.org/10.1002/brb3.3114" TargetMode="External"/><Relationship Id="rId19" Type="http://schemas.openxmlformats.org/officeDocument/2006/relationships/hyperlink" Target="https://doi.org/10.1002/pmh.1598" TargetMode="External"/><Relationship Id="rId31" Type="http://schemas.openxmlformats.org/officeDocument/2006/relationships/hyperlink" Target="https://doi.org/10.1016/j.jad.2024.12.050" TargetMode="External"/><Relationship Id="rId44" Type="http://schemas.openxmlformats.org/officeDocument/2006/relationships/hyperlink" Target="https://www.who.int/publications/i/item/9789240049338" TargetMode="External"/><Relationship Id="rId4" Type="http://schemas.openxmlformats.org/officeDocument/2006/relationships/webSettings" Target="webSettings.xml"/><Relationship Id="rId9" Type="http://schemas.openxmlformats.org/officeDocument/2006/relationships/hyperlink" Target="https://doi.org/10.1016/j.jrp.2005.03.002" TargetMode="External"/><Relationship Id="rId14" Type="http://schemas.openxmlformats.org/officeDocument/2006/relationships/hyperlink" Target="https://doi.org/10.13129/2282-1619/mjcp-3977" TargetMode="External"/><Relationship Id="rId22" Type="http://schemas.openxmlformats.org/officeDocument/2006/relationships/hyperlink" Target="https://doi.org/10.1007/s12144-021-01661-3" TargetMode="External"/><Relationship Id="rId27" Type="http://schemas.openxmlformats.org/officeDocument/2006/relationships/hyperlink" Target="https://doi.org/10.22054/jem.2023.68290.3379" TargetMode="External"/><Relationship Id="rId30" Type="http://schemas.openxmlformats.org/officeDocument/2006/relationships/hyperlink" Target="https://civilica.com/doc/1788331" TargetMode="External"/><Relationship Id="rId35" Type="http://schemas.openxmlformats.org/officeDocument/2006/relationships/hyperlink" Target="https://doi.org/10.1207/S15327965PLI1204_1" TargetMode="External"/><Relationship Id="rId43" Type="http://schemas.openxmlformats.org/officeDocument/2006/relationships/hyperlink" Target="https://doi.org/10.3390/jcm14020500%20" TargetMode="Externa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yperlink" Target="https://doi.org/10.1016/s0145-2134(02)00541-0" TargetMode="External"/><Relationship Id="rId17" Type="http://schemas.openxmlformats.org/officeDocument/2006/relationships/hyperlink" Target="https://doi.org/10.1007/s12144-025-07850-8" TargetMode="External"/><Relationship Id="rId25" Type="http://schemas.openxmlformats.org/officeDocument/2006/relationships/hyperlink" Target="https://doi.org/10.13109/zptm.2019.65.2.162" TargetMode="External"/><Relationship Id="rId33" Type="http://schemas.openxmlformats.org/officeDocument/2006/relationships/hyperlink" Target="https://doi.org/10.1037/0022-0167.53.3.372" TargetMode="External"/><Relationship Id="rId38" Type="http://schemas.openxmlformats.org/officeDocument/2006/relationships/hyperlink" Target="https://doi.org/10.1521/pedi.2023.37.3.337" TargetMode="External"/><Relationship Id="rId46" Type="http://schemas.openxmlformats.org/officeDocument/2006/relationships/theme" Target="theme/theme1.xml"/><Relationship Id="rId20" Type="http://schemas.openxmlformats.org/officeDocument/2006/relationships/hyperlink" Target="https://psycnet.apa.org/doi/10.1207/s15327752jpa4901_13" TargetMode="External"/><Relationship Id="rId41" Type="http://schemas.openxmlformats.org/officeDocument/2006/relationships/hyperlink" Target="http://dx.doi.org/10.22034/IJPN.12.2.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629255-806B-4B65-859C-573C9E97C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14</Pages>
  <Words>6568</Words>
  <Characters>37439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Asak</dc:creator>
  <cp:lastModifiedBy>user</cp:lastModifiedBy>
  <cp:revision>302</cp:revision>
  <cp:lastPrinted>2025-06-22T13:28:00Z</cp:lastPrinted>
  <dcterms:created xsi:type="dcterms:W3CDTF">2025-07-09T06:12:00Z</dcterms:created>
  <dcterms:modified xsi:type="dcterms:W3CDTF">2025-10-27T11:21:00Z</dcterms:modified>
</cp:coreProperties>
</file>